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EE2ECF" w:rsidRDefault="00DD0F2A">
      <w:pPr>
        <w:pStyle w:val="Verzeichnis1"/>
        <w:tabs>
          <w:tab w:val="right" w:leader="dot" w:pos="9062"/>
        </w:tabs>
        <w:rPr>
          <w:noProof/>
        </w:rPr>
      </w:pPr>
      <w:r w:rsidRPr="00B43349">
        <w:fldChar w:fldCharType="begin"/>
      </w:r>
      <w:r w:rsidR="00B43349">
        <w:instrText xml:space="preserve"> TOC \o "1-3" \h \z \u </w:instrText>
      </w:r>
      <w:r w:rsidRPr="00B43349">
        <w:fldChar w:fldCharType="separate"/>
      </w:r>
      <w:hyperlink w:anchor="_Toc410723508" w:history="1">
        <w:r w:rsidR="00EE2ECF" w:rsidRPr="003F2369">
          <w:rPr>
            <w:rStyle w:val="Hyperlink"/>
            <w:noProof/>
          </w:rPr>
          <w:t>AMBULANTE OPERATION / BEHANDLUNG NACH § 115B UND § 116B SGB V</w:t>
        </w:r>
        <w:r w:rsidR="00EE2E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1D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09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_Toc410723509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10" w:history="1">
        <w:r w:rsidR="00EE2ECF" w:rsidRPr="003F2369">
          <w:rPr>
            <w:rStyle w:val="Hyperlink"/>
            <w:noProof/>
          </w:rPr>
          <w:t>HOCHSCHULAMBULANZEN NACH § 117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_Toc410723510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1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_Toc410723511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2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_Toc410723512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3" w:history="1">
        <w:r w:rsidR="00EE2ECF" w:rsidRPr="003F2369">
          <w:rPr>
            <w:rStyle w:val="Hyperlink"/>
            <w:rFonts w:eastAsia="Times New Roman"/>
            <w:noProof/>
          </w:rPr>
          <w:t>Behandlungspauschale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_Toc410723513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14" w:history="1">
        <w:r w:rsidR="00EE2ECF" w:rsidRPr="003F2369">
          <w:rPr>
            <w:rStyle w:val="Hyperlink"/>
            <w:noProof/>
          </w:rPr>
          <w:t>Tagespauschale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_Toc410723514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5" w:history="1">
        <w:r w:rsidR="00EE2ECF" w:rsidRPr="003F2369">
          <w:rPr>
            <w:rStyle w:val="Hyperlink"/>
            <w:rFonts w:eastAsia="Times New Roman"/>
            <w:noProof/>
          </w:rPr>
          <w:t>Pauschale je Behandlungseinheit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_Toc410723515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6" w:history="1">
        <w:r w:rsidR="00EE2ECF" w:rsidRPr="003F2369">
          <w:rPr>
            <w:rStyle w:val="Hyperlink"/>
            <w:rFonts w:eastAsia="Times New Roman"/>
            <w:noProof/>
          </w:rPr>
          <w:t>Pauschale nach Katalog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_Toc410723516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7" w:history="1">
        <w:r w:rsidR="00EE2ECF" w:rsidRPr="003F2369">
          <w:rPr>
            <w:rStyle w:val="Hyperlink"/>
            <w:rFonts w:eastAsia="Times New Roman"/>
            <w:noProof/>
          </w:rPr>
          <w:t>sonstige 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_Toc410723517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8" w:history="1">
        <w:r w:rsidR="00EE2ECF" w:rsidRPr="003F2369">
          <w:rPr>
            <w:rStyle w:val="Hyperlink"/>
            <w:rFonts w:eastAsia="Times New Roman"/>
            <w:noProof/>
          </w:rPr>
          <w:t>Zuschlag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_Toc410723518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19" w:history="1">
        <w:r w:rsidR="00EE2ECF" w:rsidRPr="003F2369">
          <w:rPr>
            <w:rStyle w:val="Hyperlink"/>
            <w:rFonts w:eastAsia="Times New Roman"/>
            <w:noProof/>
          </w:rPr>
          <w:t>Abschlag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_Toc410723519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20" w:history="1">
        <w:r w:rsidR="00EE2ECF" w:rsidRPr="003F2369">
          <w:rPr>
            <w:rStyle w:val="Hyperlink"/>
            <w:noProof/>
          </w:rPr>
          <w:t>PSYCHIATRISCHE INSTITUTSAMBULANZEN NACH § 118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_Toc410723520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1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_Toc410723521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2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_Toc410723522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3" w:history="1">
        <w:r w:rsidR="00EE2ECF" w:rsidRPr="003F2369">
          <w:rPr>
            <w:rStyle w:val="Hyperlink"/>
            <w:rFonts w:eastAsia="Times New Roman"/>
            <w:noProof/>
          </w:rPr>
          <w:t>Behandlungspauschale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_Toc410723523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4" w:history="1">
        <w:r w:rsidR="00EE2ECF" w:rsidRPr="003F2369">
          <w:rPr>
            <w:rStyle w:val="Hyperlink"/>
            <w:rFonts w:eastAsia="Times New Roman"/>
            <w:noProof/>
          </w:rPr>
          <w:t>Tagespauschale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_Toc410723524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5" w:history="1">
        <w:r w:rsidR="00EE2ECF" w:rsidRPr="003F2369">
          <w:rPr>
            <w:rStyle w:val="Hyperlink"/>
            <w:rFonts w:eastAsia="Times New Roman"/>
            <w:noProof/>
          </w:rPr>
          <w:t>Pauschale je Behandlungseinheit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_Toc410723525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6" w:history="1">
        <w:r w:rsidR="00EE2ECF" w:rsidRPr="003F2369">
          <w:rPr>
            <w:rStyle w:val="Hyperlink"/>
            <w:rFonts w:eastAsia="Times New Roman"/>
            <w:noProof/>
          </w:rPr>
          <w:t>Pauschale nach Katalog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_Toc410723526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7" w:history="1">
        <w:r w:rsidR="00EE2ECF" w:rsidRPr="003F2369">
          <w:rPr>
            <w:rStyle w:val="Hyperlink"/>
            <w:rFonts w:eastAsia="Times New Roman"/>
            <w:noProof/>
          </w:rPr>
          <w:t>sonstige 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_Toc410723527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8" w:history="1">
        <w:r w:rsidR="00EE2ECF" w:rsidRPr="003F2369">
          <w:rPr>
            <w:rStyle w:val="Hyperlink"/>
            <w:rFonts w:eastAsia="Times New Roman"/>
            <w:noProof/>
          </w:rPr>
          <w:t>Zuschlag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_Toc410723528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29" w:history="1">
        <w:r w:rsidR="00EE2ECF" w:rsidRPr="003F2369">
          <w:rPr>
            <w:rStyle w:val="Hyperlink"/>
            <w:rFonts w:eastAsia="Times New Roman"/>
            <w:noProof/>
          </w:rPr>
          <w:t>Abschlag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_Toc410723529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30" w:history="1">
        <w:r w:rsidR="00EE2ECF" w:rsidRPr="003F2369">
          <w:rPr>
            <w:rStyle w:val="Hyperlink"/>
            <w:noProof/>
          </w:rPr>
          <w:t>SOZIALPÄDIATRISCHE ZENTREN NACH § 119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_Toc410723530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1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_Toc410723531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2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_Toc410723532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3" w:history="1">
        <w:r w:rsidR="00EE2ECF" w:rsidRPr="003F2369">
          <w:rPr>
            <w:rStyle w:val="Hyperlink"/>
            <w:rFonts w:eastAsia="Times New Roman"/>
            <w:noProof/>
          </w:rPr>
          <w:t>Tagespauschale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_Toc410723533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4" w:history="1">
        <w:r w:rsidR="00EE2ECF" w:rsidRPr="003F2369">
          <w:rPr>
            <w:rStyle w:val="Hyperlink"/>
            <w:rFonts w:eastAsia="Times New Roman"/>
            <w:noProof/>
          </w:rPr>
          <w:t>Pauschale je Behandlungseinheit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_Toc410723534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5" w:history="1">
        <w:r w:rsidR="00EE2ECF" w:rsidRPr="003F2369">
          <w:rPr>
            <w:rStyle w:val="Hyperlink"/>
            <w:rFonts w:eastAsia="Times New Roman"/>
            <w:noProof/>
          </w:rPr>
          <w:t>sonstige 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_Toc410723535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6" w:history="1">
        <w:r w:rsidR="00EE2ECF" w:rsidRPr="003F2369">
          <w:rPr>
            <w:rStyle w:val="Hyperlink"/>
            <w:rFonts w:eastAsia="Times New Roman"/>
            <w:noProof/>
          </w:rPr>
          <w:t>Zuschlag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_Toc410723536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7" w:history="1">
        <w:r w:rsidR="00EE2ECF" w:rsidRPr="003F2369">
          <w:rPr>
            <w:rStyle w:val="Hyperlink"/>
            <w:rFonts w:eastAsia="Times New Roman"/>
            <w:noProof/>
          </w:rPr>
          <w:t>Abschlag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_Toc410723537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38" w:history="1">
        <w:r w:rsidR="00EE2ECF" w:rsidRPr="003F2369">
          <w:rPr>
            <w:rStyle w:val="Hyperlink"/>
            <w:noProof/>
          </w:rPr>
          <w:t>INTEGRIERTE VERSORGUNG NACH § 140A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_Toc410723538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39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_Toc410723539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0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_Toc410723540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1" w:history="1">
        <w:r w:rsidR="00EE2ECF" w:rsidRPr="003F2369">
          <w:rPr>
            <w:rStyle w:val="Hyperlink"/>
            <w:rFonts w:eastAsia="Times New Roman"/>
            <w:noProof/>
          </w:rPr>
          <w:t>Behandlungspauschale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_Toc410723541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2" w:history="1">
        <w:r w:rsidR="00EE2ECF" w:rsidRPr="003F2369">
          <w:rPr>
            <w:rStyle w:val="Hyperlink"/>
            <w:rFonts w:eastAsia="Times New Roman"/>
            <w:noProof/>
          </w:rPr>
          <w:t>Tagespauschale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_Toc410723542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3" w:history="1">
        <w:r w:rsidR="00EE2ECF" w:rsidRPr="003F2369">
          <w:rPr>
            <w:rStyle w:val="Hyperlink"/>
            <w:rFonts w:eastAsia="Times New Roman"/>
            <w:noProof/>
          </w:rPr>
          <w:t>sonstige 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_Toc410723543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4" w:history="1">
        <w:r w:rsidR="00EE2ECF" w:rsidRPr="003F2369">
          <w:rPr>
            <w:rStyle w:val="Hyperlink"/>
            <w:rFonts w:eastAsia="Times New Roman"/>
            <w:noProof/>
          </w:rPr>
          <w:t>Zuschlag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_Toc410723544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5" w:history="1">
        <w:r w:rsidR="00EE2ECF" w:rsidRPr="003F2369">
          <w:rPr>
            <w:rStyle w:val="Hyperlink"/>
            <w:rFonts w:eastAsia="Times New Roman"/>
            <w:noProof/>
          </w:rPr>
          <w:t>Abschlag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_Toc410723545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46" w:history="1">
        <w:r w:rsidR="00EE2ECF" w:rsidRPr="003F2369">
          <w:rPr>
            <w:rStyle w:val="Hyperlink"/>
            <w:noProof/>
          </w:rPr>
          <w:t>KINDERSPEZIALAMBULANZEN (ERGÄNZENDE FALL- ODER EINRICHTUNGSBEZOGENE PAUSCHALE) NACH § 120 ABS. 1A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_Toc410723546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7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_Toc410723547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48" w:history="1">
        <w:r w:rsidR="00EE2ECF" w:rsidRPr="003F2369">
          <w:rPr>
            <w:rStyle w:val="Hyperlink"/>
            <w:rFonts w:eastAsia="Times New Roman"/>
            <w:noProof/>
          </w:rPr>
          <w:t>Behandlungspauschale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_Toc410723548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1"/>
        <w:tabs>
          <w:tab w:val="right" w:leader="dot" w:pos="9062"/>
        </w:tabs>
        <w:rPr>
          <w:noProof/>
        </w:rPr>
      </w:pPr>
      <w:hyperlink w:anchor="_Toc410723549" w:history="1">
        <w:r w:rsidR="00EE2ECF" w:rsidRPr="003F2369">
          <w:rPr>
            <w:rStyle w:val="Hyperlink"/>
            <w:noProof/>
          </w:rPr>
          <w:t>AMBULANZEN AN AUSBILDUNGSSTÄTTEN NACH § 6 PSYCHTHG - § 117 ABS. 2 SGB V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_Toc410723549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50" w:history="1">
        <w:r w:rsidR="00EE2ECF" w:rsidRPr="003F2369">
          <w:rPr>
            <w:rStyle w:val="Hyperlink"/>
            <w:rFonts w:eastAsia="Times New Roman"/>
            <w:noProof/>
          </w:rPr>
          <w:t>EBM-Ziffern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_Toc410723550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51" w:history="1">
        <w:r w:rsidR="00EE2ECF" w:rsidRPr="003F2369">
          <w:rPr>
            <w:rStyle w:val="Hyperlink"/>
            <w:rFonts w:eastAsia="Times New Roman"/>
            <w:noProof/>
          </w:rPr>
          <w:t>Quartalspauschale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_Toc410723551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52" w:history="1">
        <w:r w:rsidR="00EE2ECF" w:rsidRPr="003F2369">
          <w:rPr>
            <w:rStyle w:val="Hyperlink"/>
            <w:rFonts w:eastAsia="Times New Roman"/>
            <w:noProof/>
          </w:rPr>
          <w:t>Pauschale je Behandlungseinheit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_Toc410723552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DD0F2A">
          <w:rPr>
            <w:noProof/>
            <w:webHidden/>
          </w:rPr>
          <w:fldChar w:fldCharType="end"/>
        </w:r>
      </w:hyperlink>
    </w:p>
    <w:p w:rsidR="00EE2ECF" w:rsidRDefault="00B31D9E">
      <w:pPr>
        <w:pStyle w:val="Verzeichnis3"/>
        <w:tabs>
          <w:tab w:val="right" w:leader="dot" w:pos="9062"/>
        </w:tabs>
        <w:rPr>
          <w:noProof/>
        </w:rPr>
      </w:pPr>
      <w:hyperlink w:anchor="_Toc410723553" w:history="1">
        <w:r w:rsidR="00EE2ECF" w:rsidRPr="003F2369">
          <w:rPr>
            <w:rStyle w:val="Hyperlink"/>
            <w:rFonts w:eastAsia="Times New Roman"/>
            <w:noProof/>
          </w:rPr>
          <w:t>Zuschlag</w:t>
        </w:r>
        <w:r w:rsidR="00EE2ECF">
          <w:rPr>
            <w:noProof/>
            <w:webHidden/>
          </w:rPr>
          <w:tab/>
        </w:r>
        <w:r w:rsidR="00DD0F2A">
          <w:rPr>
            <w:noProof/>
            <w:webHidden/>
          </w:rPr>
          <w:fldChar w:fldCharType="begin"/>
        </w:r>
        <w:r w:rsidR="00EE2ECF">
          <w:rPr>
            <w:noProof/>
            <w:webHidden/>
          </w:rPr>
          <w:instrText xml:space="preserve"> PAGEREF _Toc410723553 \h </w:instrText>
        </w:r>
        <w:r w:rsidR="00DD0F2A">
          <w:rPr>
            <w:noProof/>
            <w:webHidden/>
          </w:rPr>
        </w:r>
        <w:r w:rsidR="00DD0F2A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="00DD0F2A">
          <w:rPr>
            <w:noProof/>
            <w:webHidden/>
          </w:rPr>
          <w:fldChar w:fldCharType="end"/>
        </w:r>
      </w:hyperlink>
    </w:p>
    <w:p w:rsidR="00F45923" w:rsidRDefault="00DD0F2A">
      <w:r w:rsidRPr="00B43349">
        <w:rPr>
          <w:b/>
          <w:bCs/>
          <w:noProof/>
        </w:rPr>
        <w:fldChar w:fldCharType="end"/>
      </w:r>
    </w:p>
    <w:p w:rsidR="00904493" w:rsidRDefault="00904493"/>
    <w:p w:rsidR="00F45923" w:rsidRDefault="00B31D9E"/>
    <w:p w:rsidR="00904493" w:rsidRDefault="00CA3331">
      <w:r>
        <w:br w:type="page"/>
      </w:r>
    </w:p>
    <w:p w:rsidR="00904493" w:rsidRDefault="00904493"/>
    <w:p w:rsidR="00CA3331" w:rsidRPr="00C91479" w:rsidRDefault="00E877C0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E877C0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F45923" w:rsidRPr="00C91479" w:rsidRDefault="00B31D9E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B43349">
        <w:tc>
          <w:tcPr>
            <w:tcW w:w="7000" w:type="dxa"/>
          </w:tcPr>
          <w:p w:rsidR="00B43349" w:rsidRDefault="00E877C0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B43349" w:rsidRDefault="00E877C0">
            <w:r>
              <w:t>19</w:t>
            </w:r>
          </w:p>
        </w:tc>
      </w:tr>
      <w:tr w:rsidR="00B43349">
        <w:tc>
          <w:tcPr>
            <w:tcW w:w="7000" w:type="dxa"/>
          </w:tcPr>
          <w:p w:rsidR="00B43349" w:rsidRDefault="00E877C0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B43349" w:rsidRDefault="00E877C0">
            <w:r>
              <w:t>01.12.1994</w:t>
            </w:r>
          </w:p>
        </w:tc>
      </w:tr>
      <w:tr w:rsidR="00B43349">
        <w:tc>
          <w:tcPr>
            <w:tcW w:w="7000" w:type="dxa"/>
          </w:tcPr>
          <w:p w:rsidR="00B43349" w:rsidRDefault="00E877C0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B43349" w:rsidRDefault="00E877C0">
            <w:r>
              <w:t>27.01.2015</w:t>
            </w:r>
          </w:p>
        </w:tc>
      </w:tr>
      <w:tr w:rsidR="00B43349">
        <w:tc>
          <w:tcPr>
            <w:tcW w:w="7000" w:type="dxa"/>
          </w:tcPr>
          <w:p w:rsidR="00B43349" w:rsidRDefault="00E877C0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B43349" w:rsidRDefault="00E877C0">
            <w:r>
              <w:t>05.12.2014</w:t>
            </w:r>
          </w:p>
        </w:tc>
      </w:tr>
      <w:tr w:rsidR="00B43349">
        <w:tc>
          <w:tcPr>
            <w:tcW w:w="7000" w:type="dxa"/>
          </w:tcPr>
          <w:p w:rsidR="00B43349" w:rsidRDefault="00E877C0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B43349" w:rsidRDefault="00E877C0">
            <w:r>
              <w:t>03.02.2015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B43349">
        <w:tc>
          <w:tcPr>
            <w:tcW w:w="922" w:type="dxa"/>
            <w:shd w:val="clear" w:color="auto" w:fill="A6A6A6"/>
          </w:tcPr>
          <w:p w:rsidR="00B43349" w:rsidRDefault="00E87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B43349" w:rsidRDefault="00E87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B43349" w:rsidRDefault="00E87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B43349" w:rsidRDefault="00E877C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B43349" w:rsidRDefault="00E877C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B43349" w:rsidRDefault="00E87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B43349" w:rsidRDefault="00E87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t>19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03.02.2015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Psychiatrische Institutsambulanzen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27.01.2015 mit Wirkung zum 03.02.2015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t>18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01.01.2015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05.12.2014 mit Wirkung zum 01.01.2015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t>17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09.09.2014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02.09.2014 mit Wirkung zum 09.09.2014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t>16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21.07.2014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Hochschulambulanzen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24.06.2014 mit Wirkung zum 02.07.2014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lastRenderedPageBreak/>
              <w:t>15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07.04.2014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Ambulanzen an Ausbildungsstätten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01.04.2014 mit Wirkung zum 07.04.2014</w:t>
            </w:r>
          </w:p>
        </w:tc>
      </w:tr>
      <w:tr w:rsidR="00B43349">
        <w:tc>
          <w:tcPr>
            <w:tcW w:w="922" w:type="dxa"/>
          </w:tcPr>
          <w:p w:rsidR="00B43349" w:rsidRDefault="00E877C0">
            <w:r>
              <w:t>14</w:t>
            </w:r>
          </w:p>
        </w:tc>
        <w:tc>
          <w:tcPr>
            <w:tcW w:w="1417" w:type="dxa"/>
          </w:tcPr>
          <w:p w:rsidR="00B43349" w:rsidRDefault="00E877C0">
            <w:r>
              <w:t>abgestimmt</w:t>
            </w:r>
          </w:p>
        </w:tc>
        <w:tc>
          <w:tcPr>
            <w:tcW w:w="1276" w:type="dxa"/>
          </w:tcPr>
          <w:p w:rsidR="00B43349" w:rsidRDefault="00E877C0">
            <w:r>
              <w:t>28.02.2014</w:t>
            </w:r>
          </w:p>
        </w:tc>
        <w:tc>
          <w:tcPr>
            <w:tcW w:w="1134" w:type="dxa"/>
          </w:tcPr>
          <w:p w:rsidR="00B43349" w:rsidRDefault="00E877C0">
            <w:r>
              <w:t>GKV-SV</w:t>
            </w:r>
          </w:p>
        </w:tc>
        <w:tc>
          <w:tcPr>
            <w:tcW w:w="2273" w:type="dxa"/>
          </w:tcPr>
          <w:p w:rsidR="00B43349" w:rsidRDefault="00E877C0">
            <w:r>
              <w:t>Hochschulambulanzen, Psychiatrische Institutsambulanzen und Ambulanzen an Ausbildungsstätten</w:t>
            </w:r>
          </w:p>
        </w:tc>
        <w:tc>
          <w:tcPr>
            <w:tcW w:w="2405" w:type="dxa"/>
          </w:tcPr>
          <w:p w:rsidR="00B43349" w:rsidRDefault="00E877C0">
            <w:r>
              <w:t>Anpassung an die Schlüsselfortschreibung vom 26.02.2014 mit Wirkung zum 28.02.2014</w:t>
            </w:r>
          </w:p>
        </w:tc>
      </w:tr>
    </w:tbl>
    <w:p w:rsidR="00141B6A" w:rsidRDefault="00141B6A"/>
    <w:p w:rsidR="00967A08" w:rsidRDefault="00E877C0">
      <w:r>
        <w:br w:type="page"/>
      </w:r>
    </w:p>
    <w:p w:rsidR="00141B6A" w:rsidRDefault="00141B6A"/>
    <w:p w:rsidR="00967A08" w:rsidRDefault="00B31D9E"/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1" w:name="_Toc410723508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1072350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3" w:name="_Toc410723510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1072351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1072351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21000280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21000290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21100160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1072351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22000370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22000510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22050030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angeborene Immundefekte, Erstkontakt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22100330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7" w:name="_Toc410723514"/>
            <w:r w:rsidRPr="008F2E3E">
              <w:rPr>
                <w:sz w:val="22"/>
                <w:szCs w:val="22"/>
              </w:rPr>
              <w:lastRenderedPageBreak/>
              <w:t>Tagespauschale</w:t>
            </w:r>
            <w:bookmarkEnd w:id="7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23000120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23040010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1072351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24302004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Ambulante Hochvoltstrahlentherapie, Fraktionspauschale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1072351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25101055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25101109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25101134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25101154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25101174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25101203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Fachabteilungspauschale Kinderheilkunde II, Pädiatrie, Kardiologie,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Fachabteilungspauschale Kinderheilkunde III, Pädiatrie, Onkologie, Notfall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25101229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25101257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500" w:type="pct"/>
          </w:tcPr>
          <w:p w:rsidR="00B43349" w:rsidRPr="00AC3216" w:rsidRDefault="00E877C0">
            <w:pPr>
              <w:rPr>
                <w:lang w:val="en-US"/>
              </w:rPr>
            </w:pPr>
            <w:r w:rsidRPr="00AC3216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B43349" w:rsidRDefault="00E877C0">
            <w:r>
              <w:t xml:space="preserve"> </w:t>
            </w:r>
          </w:p>
        </w:tc>
        <w:tc>
          <w:tcPr>
            <w:tcW w:w="0" w:type="auto"/>
          </w:tcPr>
          <w:p w:rsidR="00664AFE" w:rsidRDefault="00B31D9E"/>
        </w:tc>
      </w:tr>
      <w:tr w:rsidR="00664AFE">
        <w:tc>
          <w:tcPr>
            <w:tcW w:w="4500" w:type="dxa"/>
          </w:tcPr>
          <w:p w:rsidR="00B43349" w:rsidRDefault="00B43349"/>
        </w:tc>
        <w:tc>
          <w:tcPr>
            <w:tcW w:w="8330" w:type="dxa"/>
            <w:gridSpan w:val="3"/>
          </w:tcPr>
          <w:p w:rsidR="00EA6526" w:rsidRPr="008F2E3E" w:rsidRDefault="00E877C0" w:rsidP="004118F3">
            <w:pPr>
              <w:pStyle w:val="berschrift4"/>
            </w:pPr>
            <w:r w:rsidRPr="008F2E3E">
              <w:t>Erwachsene, Kinder und Jugendliche Leistungen nach § 117 Abs. 2 Satz 1 1. HS SGB V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25230008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25230035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1072351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26001100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26001203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26001204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26001302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26001305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1072351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28000019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1072351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13" w:name="_Toc410723520"/>
            <w:r w:rsidRPr="008F2E3E">
              <w:rPr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1072352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1072352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31000110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31000300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31150000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31240001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31240030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31250050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1072352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32000210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32350000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10723524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1072352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34200030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1072352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35102003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B43349" w:rsidRDefault="00E877C0">
            <w:r>
              <w:t xml:space="preserve"> </w:t>
            </w:r>
          </w:p>
        </w:tc>
        <w:tc>
          <w:tcPr>
            <w:tcW w:w="0" w:type="auto"/>
          </w:tcPr>
          <w:p w:rsidR="00664AFE" w:rsidRDefault="00B31D9E"/>
        </w:tc>
      </w:tr>
      <w:tr w:rsidR="00664AFE">
        <w:tc>
          <w:tcPr>
            <w:tcW w:w="4500" w:type="dxa"/>
          </w:tcPr>
          <w:p w:rsidR="00B43349" w:rsidRDefault="00B43349"/>
        </w:tc>
        <w:tc>
          <w:tcPr>
            <w:tcW w:w="8330" w:type="dxa"/>
            <w:gridSpan w:val="3"/>
          </w:tcPr>
          <w:p w:rsidR="00EA6526" w:rsidRPr="008F2E3E" w:rsidRDefault="00E877C0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35210111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Ärztliche Leistungen bis 120 Minuten für eine spezifische Behandlung/Betreuung in der Großgruppe (mehr als fünf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35210214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Pflegepersonal bis 10 Minuten für Leistungen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35210311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Pflegepersonal bis 180 Minuten für eine spezifische Behandlung/Betreuung in der Kleingruppe (bis zu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35210353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Sozialpädagogen bis 90 Minuten für Leistungen der sozialpsychiatrischen Grundversorgung, Krisenintervention einschl. Notfallbehandlung, spezifische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35210415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35210463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35210466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Arbeits- und Beschäftigungstherapeuten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35210554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35210609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Fallbesprechung mindestens 20 Minuten für multiprofesionelle Fallbesprechung durch Standardgruppe (Arzt, Psychologe, Pflegekraft, Sozialpädagoge, sonstiger nichtärztlicher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Therapeut) je Patient einmal im Quartal. Mind. 4 Mitarbeiter mind. dreier unterschiedlicher Berufsgruppen müssen anwesend sein.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35210770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35210771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35210854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Psychotherapeuten, Zeitdauer bis 90 Minuten spezifische Behandlung in der Großgruppe (mindestens 4,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max. 8 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35210855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Psychologen, Fahrtstrecke Hin- und Rückfahrt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35211268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35211467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35211468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35211865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B43349" w:rsidRDefault="00E877C0">
            <w:r>
              <w:t xml:space="preserve"> </w:t>
            </w:r>
          </w:p>
        </w:tc>
        <w:tc>
          <w:tcPr>
            <w:tcW w:w="0" w:type="auto"/>
          </w:tcPr>
          <w:p w:rsidR="00664AFE" w:rsidRDefault="00B31D9E"/>
        </w:tc>
      </w:tr>
      <w:tr w:rsidR="00664AFE">
        <w:tc>
          <w:tcPr>
            <w:tcW w:w="4500" w:type="dxa"/>
          </w:tcPr>
          <w:p w:rsidR="00B43349" w:rsidRDefault="00B43349"/>
        </w:tc>
        <w:tc>
          <w:tcPr>
            <w:tcW w:w="8330" w:type="dxa"/>
            <w:gridSpan w:val="3"/>
          </w:tcPr>
          <w:p w:rsidR="00EA6526" w:rsidRPr="008F2E3E" w:rsidRDefault="00E877C0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35220048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Ärztliche Leistungen Zeitdauer bis 20 Minuten Kinder- und jugendpsychiatrische Abklärung, spezifische Diagnostik, ambulante Notfallbehandlung und Krisenintervention,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35220112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Psychologen Leistungen von Psychologen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35220226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35220315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35220364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35220367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35220435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35220524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35220612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35220665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35221168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35221268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35221465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35221468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Leistungen von Psychotherapeuten,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51 bis 60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35221666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35221668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1072352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36000013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B43349" w:rsidRDefault="00E877C0">
            <w:r>
              <w:t xml:space="preserve"> </w:t>
            </w:r>
          </w:p>
        </w:tc>
        <w:tc>
          <w:tcPr>
            <w:tcW w:w="0" w:type="auto"/>
          </w:tcPr>
          <w:p w:rsidR="00664AFE" w:rsidRDefault="00B31D9E"/>
        </w:tc>
      </w:tr>
      <w:tr w:rsidR="00664AFE">
        <w:tc>
          <w:tcPr>
            <w:tcW w:w="4500" w:type="dxa"/>
          </w:tcPr>
          <w:p w:rsidR="00B43349" w:rsidRDefault="00B43349"/>
        </w:tc>
        <w:tc>
          <w:tcPr>
            <w:tcW w:w="8330" w:type="dxa"/>
            <w:gridSpan w:val="3"/>
          </w:tcPr>
          <w:p w:rsidR="00EA6526" w:rsidRPr="008F2E3E" w:rsidRDefault="00E877C0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Allgemeine Psychiatrie, Intensivbehandlung, mehr als 1 Stunde pro Termin, auch mehrfach pro Tag, auch bei späterer ungeplanter notfälliger teilstationärer bzw. stationärer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Gerontopsychiatrie, Gruppenbehandlung, psychisch Kranke im höheren Lebensalter mit Regelbehandlung oder mit schweren Neurosen oder Persönlichkeitsstörungen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Psychotherapie, max. 18 Patienten, i.d.R. 45-90 Min. pro Termin, auch mehrfach pro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ab 7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psychologischer Dienst, Gruppentherapie, bis 6 Patienten,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36010032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36010055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bis 6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Gruppentherapie, ab 7 Patienten, 3 Therapieeinheiten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36010077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36010100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Erwachsene, Pflegepersonal, Grundversorgung/Krisenintervention/Diagnostik, bis 20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36010122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36010143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Erwachsene, Leistungen von Arbeits-/Beschäftigungstherapeuten,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Grundversorgung/Einzelbehandlung,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36010165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36010181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36010204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36010233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</w:t>
            </w:r>
            <w:r>
              <w:rPr>
                <w:rFonts w:eastAsia="Times New Roman"/>
                <w:sz w:val="20"/>
                <w:szCs w:val="20"/>
              </w:rPr>
              <w:lastRenderedPageBreak/>
              <w:t>/Ergotherapeuten/Pflegekräfte,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36010257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36010275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36010304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120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36010330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Sonstiges Personal, Einzeltherapie, bis 120 und mehr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36010353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36010378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Gruppentherapie,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36010403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Einzeltherapie,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36010427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36010450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36010479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36010508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36010537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36010566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 xml:space="preserve">Akut- bzw. Krisenintervention, Arzt/Psychologe, Klinik, mehr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36010588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36010606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Arzt/Psychologe, Klinik,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36010625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36018000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1072352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38010000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1072352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23" w:name="_Toc410723530"/>
            <w:r w:rsidRPr="008F2E3E">
              <w:rPr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1072353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1072353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41240000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10723533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10723534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44302001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10723535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1072353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10723537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31" w:name="_Toc410723538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1072353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1072354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1072354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52300000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10723542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10723543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1072354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10723545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39" w:name="_Toc410723546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10723547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61000200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61000240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61038210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10723548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0" w:type="auto"/>
          </w:tcPr>
          <w:p w:rsidR="00B43349" w:rsidRDefault="00B43349"/>
        </w:tc>
      </w:tr>
      <w:tr w:rsidR="00B43349">
        <w:tc>
          <w:tcPr>
            <w:tcW w:w="8330" w:type="dxa"/>
            <w:gridSpan w:val="4"/>
          </w:tcPr>
          <w:p w:rsidR="00EA6526" w:rsidRPr="008F2E3E" w:rsidRDefault="00E877C0" w:rsidP="00F45923">
            <w:pPr>
              <w:pStyle w:val="berschrift1"/>
              <w:rPr>
                <w:sz w:val="22"/>
                <w:szCs w:val="22"/>
              </w:rPr>
            </w:pPr>
            <w:bookmarkStart w:id="42" w:name="_Toc410723549"/>
            <w:r w:rsidRPr="008F2E3E">
              <w:rPr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10723550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10723551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8505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10723552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B43349" w:rsidRDefault="00E877C0">
            <w:r>
              <w:t xml:space="preserve"> </w:t>
            </w:r>
          </w:p>
        </w:tc>
        <w:tc>
          <w:tcPr>
            <w:tcW w:w="0" w:type="auto"/>
          </w:tcPr>
          <w:p w:rsidR="00664AFE" w:rsidRDefault="00B31D9E"/>
        </w:tc>
      </w:tr>
      <w:tr w:rsidR="00664AFE">
        <w:tc>
          <w:tcPr>
            <w:tcW w:w="4500" w:type="dxa"/>
          </w:tcPr>
          <w:p w:rsidR="00B43349" w:rsidRDefault="00B43349"/>
        </w:tc>
        <w:tc>
          <w:tcPr>
            <w:tcW w:w="8330" w:type="dxa"/>
            <w:gridSpan w:val="3"/>
          </w:tcPr>
          <w:p w:rsidR="00EA6526" w:rsidRPr="008F2E3E" w:rsidRDefault="00E877C0" w:rsidP="004118F3">
            <w:pPr>
              <w:pStyle w:val="berschrift4"/>
            </w:pPr>
            <w:r w:rsidRPr="008F2E3E">
              <w:t>Erwachsene, Kinder und Jugendliche (Leistungen nach § 117 Abs. 2 Satz 1 2. HS SGB V)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75230011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75230037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rPr>
          <w:gridAfter w:val="3"/>
          <w:wAfter w:w="1440" w:type="dxa"/>
        </w:trPr>
        <w:tc>
          <w:tcPr>
            <w:tcW w:w="4500" w:type="dxa"/>
          </w:tcPr>
          <w:p w:rsidR="00B43349" w:rsidRDefault="00B43349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B43349" w:rsidRDefault="00B43349"/>
        </w:tc>
        <w:tc>
          <w:tcPr>
            <w:tcW w:w="4500" w:type="auto"/>
            <w:gridSpan w:val="2"/>
          </w:tcPr>
          <w:p w:rsidR="00EA6526" w:rsidRPr="008F2E3E" w:rsidRDefault="00E877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10723553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6"/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78000012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lastRenderedPageBreak/>
              <w:t>78000014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B43349">
        <w:tc>
          <w:tcPr>
            <w:tcW w:w="5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78000018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B43349" w:rsidRDefault="00E877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</w:tbl>
    <w:p w:rsidR="00E877C0" w:rsidRDefault="00E877C0"/>
    <w:sectPr w:rsidR="00E877C0" w:rsidSect="0090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C0" w:rsidRDefault="00E877C0" w:rsidP="008D27D1">
      <w:pPr>
        <w:spacing w:line="240" w:lineRule="auto"/>
      </w:pPr>
      <w:r>
        <w:separator/>
      </w:r>
    </w:p>
  </w:endnote>
  <w:endnote w:type="continuationSeparator" w:id="0">
    <w:p w:rsidR="00E877C0" w:rsidRDefault="00E877C0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Fuzeile"/>
    </w:pPr>
    <w:r>
      <w:t>Letzte Änderung: 03.02.2015</w:t>
    </w:r>
    <w:r>
      <w:tab/>
    </w:r>
    <w:r>
      <w:tab/>
      <w:t>12. Fortschreibung zur §301 Vereinbarung</w:t>
    </w:r>
  </w:p>
  <w:p w:rsidR="008D27D1" w:rsidRDefault="008D27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C0" w:rsidRDefault="00E877C0" w:rsidP="008D27D1">
      <w:pPr>
        <w:spacing w:line="240" w:lineRule="auto"/>
      </w:pPr>
      <w:r>
        <w:separator/>
      </w:r>
    </w:p>
  </w:footnote>
  <w:footnote w:type="continuationSeparator" w:id="0">
    <w:p w:rsidR="00E877C0" w:rsidRDefault="00E877C0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DD0F2A">
      <w:fldChar w:fldCharType="begin"/>
    </w:r>
    <w:r w:rsidR="00B43349">
      <w:instrText xml:space="preserve"> PAGE </w:instrText>
    </w:r>
    <w:r w:rsidR="00DD0F2A">
      <w:fldChar w:fldCharType="separate"/>
    </w:r>
    <w:r w:rsidR="00B31D9E">
      <w:rPr>
        <w:noProof/>
      </w:rPr>
      <w:t>2</w:t>
    </w:r>
    <w:r w:rsidR="00DD0F2A">
      <w:rPr>
        <w:noProof/>
      </w:rPr>
      <w:fldChar w:fldCharType="end"/>
    </w:r>
    <w:r>
      <w:t xml:space="preserve"> von </w:t>
    </w:r>
    <w:r w:rsidR="00B31D9E">
      <w:fldChar w:fldCharType="begin"/>
    </w:r>
    <w:r w:rsidR="00B31D9E">
      <w:instrText xml:space="preserve"> NUMPAGES  </w:instrText>
    </w:r>
    <w:r w:rsidR="00B31D9E">
      <w:fldChar w:fldCharType="separate"/>
    </w:r>
    <w:r w:rsidR="00B31D9E">
      <w:rPr>
        <w:noProof/>
      </w:rPr>
      <w:t>4</w:t>
    </w:r>
    <w:r w:rsidR="00B31D9E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1"/>
    <w:rsid w:val="00035240"/>
    <w:rsid w:val="00141B6A"/>
    <w:rsid w:val="008C39D2"/>
    <w:rsid w:val="008D27D1"/>
    <w:rsid w:val="00904493"/>
    <w:rsid w:val="00AC3216"/>
    <w:rsid w:val="00B31D9E"/>
    <w:rsid w:val="00B43349"/>
    <w:rsid w:val="00CA3331"/>
    <w:rsid w:val="00DD0F2A"/>
    <w:rsid w:val="00E877C0"/>
    <w:rsid w:val="00E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EE2ECF"/>
  </w:style>
  <w:style w:type="paragraph" w:styleId="Verzeichnis3">
    <w:name w:val="toc 3"/>
    <w:basedOn w:val="Standard"/>
    <w:next w:val="Standard"/>
    <w:autoRedefine/>
    <w:rsid w:val="00EE2ECF"/>
    <w:pPr>
      <w:ind w:left="440"/>
    </w:pPr>
  </w:style>
  <w:style w:type="character" w:styleId="Hyperlink">
    <w:name w:val="Hyperlink"/>
    <w:rsid w:val="00EE2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EE2ECF"/>
  </w:style>
  <w:style w:type="paragraph" w:styleId="Verzeichnis3">
    <w:name w:val="toc 3"/>
    <w:basedOn w:val="Standard"/>
    <w:next w:val="Standard"/>
    <w:autoRedefine/>
    <w:rsid w:val="00EE2ECF"/>
    <w:pPr>
      <w:ind w:left="440"/>
    </w:pPr>
  </w:style>
  <w:style w:type="character" w:styleId="Hyperlink">
    <w:name w:val="Hyperlink"/>
    <w:rsid w:val="00EE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24719</Words>
  <Characters>155735</Characters>
  <Application>Microsoft Office Word</Application>
  <DocSecurity>0</DocSecurity>
  <Lines>1297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180094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Fiedler, Nadine</cp:lastModifiedBy>
  <cp:revision>3</cp:revision>
  <cp:lastPrinted>2015-02-03T11:13:00Z</cp:lastPrinted>
  <dcterms:created xsi:type="dcterms:W3CDTF">2015-02-03T09:44:00Z</dcterms:created>
  <dcterms:modified xsi:type="dcterms:W3CDTF">2015-02-03T11:13:00Z</dcterms:modified>
</cp:coreProperties>
</file>