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F5" w:rsidRPr="00427234" w:rsidRDefault="00CA3331" w:rsidP="00171ED7">
      <w:pPr>
        <w:pStyle w:val="Inhaltsverzeichnisberschrift"/>
      </w:pPr>
      <w:bookmarkStart w:id="0" w:name="_GoBack"/>
      <w:bookmarkEnd w:id="0"/>
      <w:r w:rsidRPr="00427234">
        <w:t>Inhaltsverzeichnis</w:t>
      </w:r>
    </w:p>
    <w:p w:rsidR="006846B1" w:rsidRDefault="00AD4CAB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0033209" w:history="1">
        <w:r w:rsidR="006846B1" w:rsidRPr="0067351C">
          <w:rPr>
            <w:rStyle w:val="Hyperlink"/>
            <w:noProof/>
          </w:rPr>
          <w:t>Vollstationärer Behandlungsbereich</w:t>
        </w:r>
        <w:r w:rsidR="006846B1">
          <w:rPr>
            <w:noProof/>
            <w:webHidden/>
          </w:rPr>
          <w:tab/>
        </w:r>
        <w:r w:rsidR="006846B1">
          <w:rPr>
            <w:noProof/>
            <w:webHidden/>
          </w:rPr>
          <w:fldChar w:fldCharType="begin"/>
        </w:r>
        <w:r w:rsidR="006846B1">
          <w:rPr>
            <w:noProof/>
            <w:webHidden/>
          </w:rPr>
          <w:instrText xml:space="preserve"> PAGEREF _Toc450033209 \h </w:instrText>
        </w:r>
        <w:r w:rsidR="006846B1">
          <w:rPr>
            <w:noProof/>
            <w:webHidden/>
          </w:rPr>
        </w:r>
        <w:r w:rsidR="006846B1">
          <w:rPr>
            <w:noProof/>
            <w:webHidden/>
          </w:rPr>
          <w:fldChar w:fldCharType="separate"/>
        </w:r>
        <w:r w:rsidR="006846B1">
          <w:rPr>
            <w:noProof/>
            <w:webHidden/>
          </w:rPr>
          <w:t>6</w:t>
        </w:r>
        <w:r w:rsidR="006846B1">
          <w:rPr>
            <w:noProof/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0" w:history="1">
        <w:r w:rsidR="006846B1" w:rsidRPr="0067351C">
          <w:rPr>
            <w:rStyle w:val="Hyperlink"/>
          </w:rPr>
          <w:t>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Bewertete Entgelte nach bundesweit vereinbartem Entgeltkatalog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1" w:history="1">
        <w:r w:rsidR="006846B1" w:rsidRPr="0067351C">
          <w:rPr>
            <w:rStyle w:val="Hyperlink"/>
          </w:rPr>
          <w:t>2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Zuschlag nach Überschreiten erkrankungstypischer Behandlungszeiten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2" w:history="1">
        <w:r w:rsidR="006846B1" w:rsidRPr="0067351C">
          <w:rPr>
            <w:rStyle w:val="Hyperlink"/>
          </w:rPr>
          <w:t>3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Abschlag nach Unterschreiten erkrankungstypischer Behandlungszeiten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3" w:history="1">
        <w:r w:rsidR="006846B1" w:rsidRPr="0067351C">
          <w:rPr>
            <w:rStyle w:val="Hyperlink"/>
          </w:rPr>
          <w:t>4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14" w:history="1">
        <w:r w:rsidR="006846B1" w:rsidRPr="0067351C">
          <w:rPr>
            <w:rStyle w:val="Hyperlink"/>
          </w:rPr>
          <w:t>4.1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15" w:history="1">
        <w:r w:rsidR="006846B1" w:rsidRPr="0067351C">
          <w:rPr>
            <w:rStyle w:val="Hyperlink"/>
          </w:rPr>
          <w:t>4.2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16" w:history="1">
        <w:r w:rsidR="006846B1" w:rsidRPr="0067351C">
          <w:rPr>
            <w:rStyle w:val="Hyperlink"/>
          </w:rPr>
          <w:t>4.3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Sonstige 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7" w:history="1">
        <w:r w:rsidR="006846B1" w:rsidRPr="0067351C">
          <w:rPr>
            <w:rStyle w:val="Hyperlink"/>
          </w:rPr>
          <w:t>5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Abschläge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18" w:history="1">
        <w:r w:rsidR="006846B1" w:rsidRPr="0067351C">
          <w:rPr>
            <w:rStyle w:val="Hyperlink"/>
          </w:rPr>
          <w:t>5.1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Abschläge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19" w:history="1">
        <w:r w:rsidR="006846B1" w:rsidRPr="0067351C">
          <w:rPr>
            <w:rStyle w:val="Hyperlink"/>
          </w:rPr>
          <w:t>6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Krankenhausindividuell vereinbarte Entgelte § 6 Abs.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_Toc450033219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68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20" w:history="1">
        <w:r w:rsidR="006846B1" w:rsidRPr="0067351C">
          <w:rPr>
            <w:rStyle w:val="Hyperlink"/>
          </w:rPr>
          <w:t>6.1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krankenhausindividuell vereinbarte Entgelte, Vergütungsstufe 1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68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21" w:history="1">
        <w:r w:rsidR="006846B1" w:rsidRPr="0067351C">
          <w:rPr>
            <w:rStyle w:val="Hyperlink"/>
          </w:rPr>
          <w:t>6.2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krankenhausindividuell vereinbarte 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69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22" w:history="1">
        <w:r w:rsidR="006846B1" w:rsidRPr="0067351C">
          <w:rPr>
            <w:rStyle w:val="Hyperlink"/>
          </w:rPr>
          <w:t>6.3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Zeitraumbezogene krankenhausindividuell vereinbarte 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71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23" w:history="1">
        <w:r w:rsidR="006846B1" w:rsidRPr="0067351C">
          <w:rPr>
            <w:rStyle w:val="Hyperlink"/>
          </w:rPr>
          <w:t>7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Modellvorhaben § 64b Abs. 1 SGB 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71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24" w:history="1">
        <w:r w:rsidR="006846B1" w:rsidRPr="0067351C">
          <w:rPr>
            <w:rStyle w:val="Hyperlink"/>
          </w:rPr>
          <w:t>8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besondere Einrichtungen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25" w:history="1">
        <w:r w:rsidR="006846B1" w:rsidRPr="0067351C">
          <w:rPr>
            <w:rStyle w:val="Hyperlink"/>
          </w:rPr>
          <w:t>9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neue Untersuchungs- und Behandlungsmethoden § 7 Satz 1 Nr. 5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26" w:history="1">
        <w:r w:rsidR="006846B1" w:rsidRPr="0067351C">
          <w:rPr>
            <w:rStyle w:val="Hyperlink"/>
          </w:rPr>
          <w:t>10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Teilzahlungsentgelte § 11 Abs. 1 Satz 3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27" w:history="1">
        <w:r w:rsidR="006846B1" w:rsidRPr="0067351C">
          <w:rPr>
            <w:rStyle w:val="Hyperlink"/>
          </w:rPr>
          <w:t>11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Belegpatienten § 8 Abs. 2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28" w:history="1">
        <w:r w:rsidR="006846B1" w:rsidRPr="0067351C">
          <w:rPr>
            <w:rStyle w:val="Hyperlink"/>
          </w:rPr>
          <w:t>11.1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29" w:history="1">
        <w:r w:rsidR="006846B1" w:rsidRPr="0067351C">
          <w:rPr>
            <w:rStyle w:val="Hyperlink"/>
          </w:rPr>
          <w:t>11.2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_Toc450033229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30" w:history="1">
        <w:r w:rsidR="006846B1" w:rsidRPr="0067351C">
          <w:rPr>
            <w:rStyle w:val="Hyperlink"/>
          </w:rPr>
          <w:t>11.3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Zeitraumbezogene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1" w:history="1">
        <w:r w:rsidR="006846B1" w:rsidRPr="0067351C">
          <w:rPr>
            <w:rStyle w:val="Hyperlink"/>
          </w:rPr>
          <w:t>12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32" w:history="1">
        <w:r w:rsidR="006846B1" w:rsidRPr="0067351C">
          <w:rPr>
            <w:rStyle w:val="Hyperlink"/>
          </w:rPr>
          <w:t>12.1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Entgelte für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33" w:history="1">
        <w:r w:rsidR="006846B1" w:rsidRPr="0067351C">
          <w:rPr>
            <w:rStyle w:val="Hyperlink"/>
          </w:rPr>
          <w:t>12.2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Abschläge für Entgelte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50033234" w:history="1">
        <w:r w:rsidR="006846B1" w:rsidRPr="0067351C">
          <w:rPr>
            <w:rStyle w:val="Hyperlink"/>
            <w:noProof/>
          </w:rPr>
          <w:t>Teilstationärer Behandlungsbereich</w:t>
        </w:r>
        <w:r w:rsidR="006846B1">
          <w:rPr>
            <w:noProof/>
            <w:webHidden/>
          </w:rPr>
          <w:tab/>
        </w:r>
        <w:r w:rsidR="006846B1">
          <w:rPr>
            <w:noProof/>
            <w:webHidden/>
          </w:rPr>
          <w:fldChar w:fldCharType="begin"/>
        </w:r>
        <w:r w:rsidR="006846B1">
          <w:rPr>
            <w:noProof/>
            <w:webHidden/>
          </w:rPr>
          <w:instrText xml:space="preserve"> PAGEREF _Toc450033234 \h </w:instrText>
        </w:r>
        <w:r w:rsidR="006846B1">
          <w:rPr>
            <w:noProof/>
            <w:webHidden/>
          </w:rPr>
        </w:r>
        <w:r w:rsidR="006846B1">
          <w:rPr>
            <w:noProof/>
            <w:webHidden/>
          </w:rPr>
          <w:fldChar w:fldCharType="separate"/>
        </w:r>
        <w:r w:rsidR="006846B1">
          <w:rPr>
            <w:noProof/>
            <w:webHidden/>
          </w:rPr>
          <w:t>134</w:t>
        </w:r>
        <w:r w:rsidR="006846B1">
          <w:rPr>
            <w:noProof/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5" w:history="1">
        <w:r w:rsidR="006846B1" w:rsidRPr="0067351C">
          <w:rPr>
            <w:rStyle w:val="Hyperlink"/>
          </w:rPr>
          <w:t>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Bewertete Entgelte nach bundesweit vereinbartem Entgeltkatalog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6" w:history="1">
        <w:r w:rsidR="006846B1" w:rsidRPr="0067351C">
          <w:rPr>
            <w:rStyle w:val="Hyperlink"/>
          </w:rPr>
          <w:t>2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Zuschlag nach Überschreiten erkrankungstypischer Behandlungszeiten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7" w:history="1">
        <w:r w:rsidR="006846B1" w:rsidRPr="0067351C">
          <w:rPr>
            <w:rStyle w:val="Hyperlink"/>
          </w:rPr>
          <w:t>3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Abschlag nach Unterschreiten erkrankungstypischer Behandlungszeiten § 7 Satz 1 Nr.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8" w:history="1">
        <w:r w:rsidR="006846B1" w:rsidRPr="0067351C">
          <w:rPr>
            <w:rStyle w:val="Hyperlink"/>
          </w:rPr>
          <w:t>4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Zusatzentgelte nach bundesweit vereinbartem Entgeltkatalog § 7 Satz 1 Nr. 2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39" w:history="1">
        <w:r w:rsidR="006846B1" w:rsidRPr="0067351C">
          <w:rPr>
            <w:rStyle w:val="Hyperlink"/>
          </w:rPr>
          <w:t>5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_Toc450033239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0" w:history="1">
        <w:r w:rsidR="006846B1" w:rsidRPr="0067351C">
          <w:rPr>
            <w:rStyle w:val="Hyperlink"/>
          </w:rPr>
          <w:t>5.1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1" w:history="1">
        <w:r w:rsidR="006846B1" w:rsidRPr="0067351C">
          <w:rPr>
            <w:rStyle w:val="Hyperlink"/>
          </w:rPr>
          <w:t>5.2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Sonstige 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135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42" w:history="1">
        <w:r w:rsidR="006846B1" w:rsidRPr="0067351C">
          <w:rPr>
            <w:rStyle w:val="Hyperlink"/>
          </w:rPr>
          <w:t>6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Abschläge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136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3" w:history="1">
        <w:r w:rsidR="006846B1" w:rsidRPr="0067351C">
          <w:rPr>
            <w:rStyle w:val="Hyperlink"/>
          </w:rPr>
          <w:t>6.1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Abschläge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136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44" w:history="1">
        <w:r w:rsidR="006846B1" w:rsidRPr="0067351C">
          <w:rPr>
            <w:rStyle w:val="Hyperlink"/>
          </w:rPr>
          <w:t>7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Krankenhausindividuell vereinbarte Entgelte § 6 Abs. 1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136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5" w:history="1">
        <w:r w:rsidR="006846B1" w:rsidRPr="0067351C">
          <w:rPr>
            <w:rStyle w:val="Hyperlink"/>
          </w:rPr>
          <w:t>7.1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krankenhausindividuell vereinbarte Entgelte, Vergütungsstufe 1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136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6" w:history="1">
        <w:r w:rsidR="006846B1" w:rsidRPr="0067351C">
          <w:rPr>
            <w:rStyle w:val="Hyperlink"/>
          </w:rPr>
          <w:t>7.2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krankenhausindividuell vereinbarte 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47" w:history="1">
        <w:r w:rsidR="006846B1" w:rsidRPr="0067351C">
          <w:rPr>
            <w:rStyle w:val="Hyperlink"/>
          </w:rPr>
          <w:t>7.3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Zeitraumbezogene krankenhausindividuell vereinbarte 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138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48" w:history="1">
        <w:r w:rsidR="006846B1" w:rsidRPr="0067351C">
          <w:rPr>
            <w:rStyle w:val="Hyperlink"/>
          </w:rPr>
          <w:t>8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Modellvorhaben § 64b Abs. 1 SGB 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138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49" w:history="1">
        <w:r w:rsidR="006846B1" w:rsidRPr="0067351C">
          <w:rPr>
            <w:rStyle w:val="Hyperlink"/>
          </w:rPr>
          <w:t>9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besondere Einrichtungen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_Toc450033249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50" w:history="1">
        <w:r w:rsidR="006846B1" w:rsidRPr="0067351C">
          <w:rPr>
            <w:rStyle w:val="Hyperlink"/>
          </w:rPr>
          <w:t>10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neue Untersuchungs- und Behandlungsmethoden § 7 Satz 1 Nr. 5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51" w:history="1">
        <w:r w:rsidR="006846B1" w:rsidRPr="0067351C">
          <w:rPr>
            <w:rStyle w:val="Hyperlink"/>
          </w:rPr>
          <w:t>11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Teilzahlungsentgelte § 11 Abs. 1 Satz 3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52" w:history="1">
        <w:r w:rsidR="006846B1" w:rsidRPr="0067351C">
          <w:rPr>
            <w:rStyle w:val="Hyperlink"/>
          </w:rPr>
          <w:t>12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Belegpatienten § 8 Abs. 2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53" w:history="1">
        <w:r w:rsidR="006846B1" w:rsidRPr="0067351C">
          <w:rPr>
            <w:rStyle w:val="Hyperlink"/>
          </w:rPr>
          <w:t>12.1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54" w:history="1">
        <w:r w:rsidR="006846B1" w:rsidRPr="0067351C">
          <w:rPr>
            <w:rStyle w:val="Hyperlink"/>
          </w:rPr>
          <w:t>12.2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55" w:history="1">
        <w:r w:rsidR="006846B1" w:rsidRPr="0067351C">
          <w:rPr>
            <w:rStyle w:val="Hyperlink"/>
          </w:rPr>
          <w:t>12.3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Zeitraumbezogene Entgelte für Belegpatienten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56" w:history="1">
        <w:r w:rsidR="006846B1" w:rsidRPr="0067351C">
          <w:rPr>
            <w:rStyle w:val="Hyperlink"/>
          </w:rPr>
          <w:t>13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57" w:history="1">
        <w:r w:rsidR="006846B1" w:rsidRPr="0067351C">
          <w:rPr>
            <w:rStyle w:val="Hyperlink"/>
          </w:rPr>
          <w:t>13.1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Entgelte für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140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58" w:history="1">
        <w:r w:rsidR="006846B1" w:rsidRPr="0067351C">
          <w:rPr>
            <w:rStyle w:val="Hyperlink"/>
          </w:rPr>
          <w:t>13.2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Abschläge für Entgelte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_Toc450033258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eastAsia="de-DE"/>
        </w:rPr>
      </w:pPr>
      <w:hyperlink w:anchor="_Toc450033259" w:history="1">
        <w:r w:rsidR="006846B1" w:rsidRPr="0067351C">
          <w:rPr>
            <w:rStyle w:val="Hyperlink"/>
            <w:noProof/>
          </w:rPr>
          <w:t>Stationärer Behandlungsbereich</w:t>
        </w:r>
        <w:r w:rsidR="006846B1">
          <w:rPr>
            <w:noProof/>
            <w:webHidden/>
          </w:rPr>
          <w:tab/>
        </w:r>
        <w:r w:rsidR="006846B1">
          <w:rPr>
            <w:noProof/>
            <w:webHidden/>
          </w:rPr>
          <w:fldChar w:fldCharType="begin"/>
        </w:r>
        <w:r w:rsidR="006846B1">
          <w:rPr>
            <w:noProof/>
            <w:webHidden/>
          </w:rPr>
          <w:instrText xml:space="preserve"> PAGEREF _Toc450033259 \h </w:instrText>
        </w:r>
        <w:r w:rsidR="006846B1">
          <w:rPr>
            <w:noProof/>
            <w:webHidden/>
          </w:rPr>
        </w:r>
        <w:r w:rsidR="006846B1">
          <w:rPr>
            <w:noProof/>
            <w:webHidden/>
          </w:rPr>
          <w:fldChar w:fldCharType="separate"/>
        </w:r>
        <w:r w:rsidR="006846B1">
          <w:rPr>
            <w:noProof/>
            <w:webHidden/>
          </w:rPr>
          <w:t>141</w:t>
        </w:r>
        <w:r w:rsidR="006846B1">
          <w:rPr>
            <w:noProof/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60" w:history="1">
        <w:r w:rsidR="006846B1" w:rsidRPr="0067351C">
          <w:rPr>
            <w:rStyle w:val="Hyperlink"/>
          </w:rPr>
          <w:t>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ergänzende Tagesentgelte nach Anlage 5 PEPP-Entgeltkatalog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61" w:history="1">
        <w:r w:rsidR="006846B1" w:rsidRPr="0067351C">
          <w:rPr>
            <w:rStyle w:val="Hyperlink"/>
          </w:rPr>
          <w:t>2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Zusatzentgelte nach bundesweit vereinbartem Entgeltkatalog § 7 Satz 1 Nr. 2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142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62" w:history="1">
        <w:r w:rsidR="006846B1" w:rsidRPr="0067351C">
          <w:rPr>
            <w:rStyle w:val="Hyperlink"/>
          </w:rPr>
          <w:t>3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krankenhausindividuell vereinbarte Zusatzentgelte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207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63" w:history="1">
        <w:r w:rsidR="006846B1" w:rsidRPr="0067351C">
          <w:rPr>
            <w:rStyle w:val="Hyperlink"/>
          </w:rPr>
          <w:t>3.1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krankenhausindividuell vereinbarte Zusatzentgelte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207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64" w:history="1">
        <w:r w:rsidR="006846B1" w:rsidRPr="0067351C">
          <w:rPr>
            <w:rStyle w:val="Hyperlink"/>
          </w:rPr>
          <w:t>3.2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krankenhausindividuell vereinbarte Zusatzentgelte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208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65" w:history="1">
        <w:r w:rsidR="006846B1" w:rsidRPr="0067351C">
          <w:rPr>
            <w:rStyle w:val="Hyperlink"/>
          </w:rPr>
          <w:t>3.3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zeitraumbezogene krankenhausindividuell vereinbarte Zusatzentgelte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66" w:history="1">
        <w:r w:rsidR="006846B1" w:rsidRPr="0067351C">
          <w:rPr>
            <w:rStyle w:val="Hyperlink"/>
          </w:rPr>
          <w:t>4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Modellvorhaben § 64b Abs. 1 SGB 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241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67" w:history="1">
        <w:r w:rsidR="006846B1" w:rsidRPr="0067351C">
          <w:rPr>
            <w:rStyle w:val="Hyperlink"/>
          </w:rPr>
          <w:t>4.1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Zuschläge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242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68" w:history="1">
        <w:r w:rsidR="006846B1" w:rsidRPr="0067351C">
          <w:rPr>
            <w:rStyle w:val="Hyperlink"/>
          </w:rPr>
          <w:t>4.2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Abschläge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242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69" w:history="1">
        <w:r w:rsidR="006846B1" w:rsidRPr="0067351C">
          <w:rPr>
            <w:rStyle w:val="Hyperlink"/>
          </w:rPr>
          <w:t>5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besondere Einrichtungen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_Toc450033269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70" w:history="1">
        <w:r w:rsidR="006846B1" w:rsidRPr="0067351C">
          <w:rPr>
            <w:rStyle w:val="Hyperlink"/>
          </w:rPr>
          <w:t>6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neue Untersuchungs- und Behandlungsmethoden § 7 Satz 1 Nr. 5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71" w:history="1">
        <w:r w:rsidR="006846B1" w:rsidRPr="0067351C">
          <w:rPr>
            <w:rStyle w:val="Hyperlink"/>
          </w:rPr>
          <w:t>7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Belegpatienten § 8 Abs. 2 BPflV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72" w:history="1">
        <w:r w:rsidR="006846B1" w:rsidRPr="0067351C">
          <w:rPr>
            <w:rStyle w:val="Hyperlink"/>
          </w:rPr>
          <w:t>8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73" w:history="1">
        <w:r w:rsidR="006846B1" w:rsidRPr="0067351C">
          <w:rPr>
            <w:rStyle w:val="Hyperlink"/>
          </w:rPr>
          <w:t>8.1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Entgelte für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_Toc450033273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74" w:history="1">
        <w:r w:rsidR="006846B1" w:rsidRPr="0067351C">
          <w:rPr>
            <w:rStyle w:val="Hyperlink"/>
          </w:rPr>
          <w:t>8.2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Abschläge für Entgelte Integrierte Versorgung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_Toc450033274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75" w:history="1">
        <w:r w:rsidR="006846B1" w:rsidRPr="0067351C">
          <w:rPr>
            <w:rStyle w:val="Hyperlink"/>
          </w:rPr>
          <w:t>9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vorstationäre Behandlung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_Toc450033275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76" w:history="1">
        <w:r w:rsidR="006846B1" w:rsidRPr="0067351C">
          <w:rPr>
            <w:rStyle w:val="Hyperlink"/>
          </w:rPr>
          <w:t>9.1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Einzelleistung für medizinisch-technische Großgeräte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_Toc450033276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243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77" w:history="1">
        <w:r w:rsidR="006846B1" w:rsidRPr="0067351C">
          <w:rPr>
            <w:rStyle w:val="Hyperlink"/>
          </w:rPr>
          <w:t>9.2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Fallbezogene Pauschalen für vorstationäre Behandlung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_Toc450033277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78" w:history="1">
        <w:r w:rsidR="006846B1" w:rsidRPr="0067351C">
          <w:rPr>
            <w:rStyle w:val="Hyperlink"/>
          </w:rPr>
          <w:t>9.3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Vergütung vorstationär (Sonderregelung Bayern)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_Toc450033278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79" w:history="1">
        <w:r w:rsidR="006846B1" w:rsidRPr="0067351C">
          <w:rPr>
            <w:rStyle w:val="Hyperlink"/>
          </w:rPr>
          <w:t>10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Entgelte für nachstationäre Behandlung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_Toc450033279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80" w:history="1">
        <w:r w:rsidR="006846B1" w:rsidRPr="0067351C">
          <w:rPr>
            <w:rStyle w:val="Hyperlink"/>
          </w:rPr>
          <w:t>10.1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Einzelleistung für medizinisch-technische Großgeräte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_Toc450033280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eastAsia="de-DE"/>
        </w:rPr>
      </w:pPr>
      <w:hyperlink w:anchor="_Toc450033281" w:history="1">
        <w:r w:rsidR="006846B1" w:rsidRPr="0067351C">
          <w:rPr>
            <w:rStyle w:val="Hyperlink"/>
          </w:rPr>
          <w:t>10.2</w:t>
        </w:r>
        <w:r w:rsidR="006846B1">
          <w:rPr>
            <w:rFonts w:asciiTheme="minorHAnsi" w:eastAsiaTheme="minorEastAsia" w:hAnsiTheme="minorHAnsi" w:cstheme="minorBidi"/>
            <w:sz w:val="22"/>
            <w:szCs w:val="22"/>
            <w:lang w:eastAsia="de-DE"/>
          </w:rPr>
          <w:tab/>
        </w:r>
        <w:r w:rsidR="006846B1" w:rsidRPr="0067351C">
          <w:rPr>
            <w:rStyle w:val="Hyperlink"/>
          </w:rPr>
          <w:t>Tagesbezogene Pauschalen für nachstationäre Behandlung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_Toc450033281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6846B1" w:rsidRDefault="00ED134B">
      <w:pPr>
        <w:pStyle w:val="Verzeichnis2"/>
        <w:rPr>
          <w:rFonts w:asciiTheme="minorHAnsi" w:eastAsiaTheme="minorEastAsia" w:hAnsiTheme="minorHAnsi" w:cstheme="minorBidi"/>
          <w:bCs w:val="0"/>
          <w:sz w:val="22"/>
          <w:lang w:eastAsia="de-DE"/>
        </w:rPr>
      </w:pPr>
      <w:hyperlink w:anchor="_Toc450033282" w:history="1">
        <w:r w:rsidR="006846B1" w:rsidRPr="0067351C">
          <w:rPr>
            <w:rStyle w:val="Hyperlink"/>
          </w:rPr>
          <w:t>11</w:t>
        </w:r>
        <w:r w:rsidR="006846B1">
          <w:rPr>
            <w:rFonts w:asciiTheme="minorHAnsi" w:eastAsiaTheme="minorEastAsia" w:hAnsiTheme="minorHAnsi" w:cstheme="minorBidi"/>
            <w:bCs w:val="0"/>
            <w:sz w:val="22"/>
            <w:lang w:eastAsia="de-DE"/>
          </w:rPr>
          <w:tab/>
        </w:r>
        <w:r w:rsidR="006846B1" w:rsidRPr="0067351C">
          <w:rPr>
            <w:rStyle w:val="Hyperlink"/>
          </w:rPr>
          <w:t>Sonstiges</w:t>
        </w:r>
        <w:r w:rsidR="006846B1">
          <w:rPr>
            <w:webHidden/>
          </w:rPr>
          <w:tab/>
        </w:r>
        <w:r w:rsidR="006846B1">
          <w:rPr>
            <w:webHidden/>
          </w:rPr>
          <w:fldChar w:fldCharType="begin"/>
        </w:r>
        <w:r w:rsidR="006846B1">
          <w:rPr>
            <w:webHidden/>
          </w:rPr>
          <w:instrText xml:space="preserve"> PAGEREF _Toc450033282 \h </w:instrText>
        </w:r>
        <w:r w:rsidR="006846B1">
          <w:rPr>
            <w:webHidden/>
          </w:rPr>
        </w:r>
        <w:r w:rsidR="006846B1">
          <w:rPr>
            <w:webHidden/>
          </w:rPr>
          <w:fldChar w:fldCharType="separate"/>
        </w:r>
        <w:r w:rsidR="006846B1">
          <w:rPr>
            <w:webHidden/>
          </w:rPr>
          <w:t>244</w:t>
        </w:r>
        <w:r w:rsidR="006846B1">
          <w:rPr>
            <w:webHidden/>
          </w:rPr>
          <w:fldChar w:fldCharType="end"/>
        </w:r>
      </w:hyperlink>
    </w:p>
    <w:p w:rsidR="0051323C" w:rsidRDefault="00AD4CAB" w:rsidP="00043482">
      <w:pPr>
        <w:outlineLvl w:val="0"/>
      </w:pPr>
      <w:r>
        <w:fldChar w:fldCharType="end"/>
      </w:r>
    </w:p>
    <w:p w:rsidR="00CA4B58" w:rsidRDefault="00294498" w:rsidP="007A43F8">
      <w:pPr>
        <w:spacing w:before="0" w:after="0"/>
        <w:rPr>
          <w:b/>
        </w:rPr>
      </w:pPr>
      <w:r w:rsidRPr="007A43F8">
        <w:rPr>
          <w:b/>
        </w:rPr>
        <w:br w:type="page"/>
      </w:r>
    </w:p>
    <w:p w:rsidR="007A43F8" w:rsidRDefault="007A43F8" w:rsidP="007A43F8">
      <w:pPr>
        <w:spacing w:before="0" w:after="0"/>
        <w:rPr>
          <w:b/>
        </w:rPr>
      </w:pPr>
      <w:r>
        <w:rPr>
          <w:b/>
        </w:rPr>
        <w:lastRenderedPageBreak/>
        <w:t>Anhang B zu Anlage 2</w:t>
      </w:r>
    </w:p>
    <w:p w:rsidR="007A43F8" w:rsidRDefault="007A43F8" w:rsidP="007A43F8">
      <w:pPr>
        <w:spacing w:before="0" w:after="0"/>
        <w:rPr>
          <w:b/>
        </w:rPr>
      </w:pPr>
      <w:r>
        <w:rPr>
          <w:b/>
        </w:rPr>
        <w:t>Teil III Entgeltarten BPflV (bei Anwendung §17d KHG)</w:t>
      </w:r>
    </w:p>
    <w:p w:rsidR="007A43F8" w:rsidRDefault="007A43F8" w:rsidP="007A43F8">
      <w:pPr>
        <w:spacing w:before="0" w:after="0"/>
        <w:rPr>
          <w:b/>
        </w:rPr>
      </w:pPr>
    </w:p>
    <w:p w:rsidR="007A43F8" w:rsidRDefault="007A43F8" w:rsidP="007A43F8">
      <w:pPr>
        <w:spacing w:before="0" w:after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4000"/>
      </w:tblGrid>
      <w:tr w:rsidR="007A43F8" w:rsidRPr="00044999" w:rsidTr="00044999">
        <w:trPr>
          <w:trHeight w:hRule="exact" w:val="400"/>
        </w:trPr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b/>
                <w:sz w:val="20"/>
              </w:rPr>
            </w:pPr>
            <w:r w:rsidRPr="00044999">
              <w:rPr>
                <w:b/>
                <w:sz w:val="20"/>
              </w:rPr>
              <w:t>Version:</w:t>
            </w:r>
          </w:p>
        </w:tc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sz w:val="20"/>
              </w:rPr>
            </w:pPr>
            <w:r w:rsidRPr="00044999">
              <w:rPr>
                <w:sz w:val="20"/>
              </w:rPr>
              <w:t>15</w:t>
            </w:r>
          </w:p>
        </w:tc>
      </w:tr>
      <w:tr w:rsidR="007A43F8" w:rsidRPr="00044999" w:rsidTr="00044999">
        <w:trPr>
          <w:trHeight w:hRule="exact" w:val="400"/>
        </w:trPr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b/>
                <w:sz w:val="20"/>
              </w:rPr>
            </w:pPr>
            <w:r w:rsidRPr="00044999">
              <w:rPr>
                <w:b/>
                <w:sz w:val="20"/>
              </w:rPr>
              <w:t>Vertragsstand:</w:t>
            </w:r>
          </w:p>
        </w:tc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sz w:val="20"/>
              </w:rPr>
            </w:pPr>
            <w:r w:rsidRPr="00044999">
              <w:rPr>
                <w:sz w:val="20"/>
              </w:rPr>
              <w:t>01.12.1994</w:t>
            </w:r>
          </w:p>
        </w:tc>
      </w:tr>
      <w:tr w:rsidR="007A43F8" w:rsidRPr="00044999" w:rsidTr="00044999">
        <w:trPr>
          <w:trHeight w:hRule="exact" w:val="400"/>
        </w:trPr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b/>
                <w:sz w:val="20"/>
              </w:rPr>
            </w:pPr>
            <w:r w:rsidRPr="00044999">
              <w:rPr>
                <w:b/>
                <w:sz w:val="20"/>
              </w:rPr>
              <w:t>Stand des Anhangs:</w:t>
            </w:r>
          </w:p>
        </w:tc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sz w:val="20"/>
              </w:rPr>
            </w:pPr>
            <w:r w:rsidRPr="00044999">
              <w:rPr>
                <w:sz w:val="20"/>
              </w:rPr>
              <w:t>19.04.2016</w:t>
            </w:r>
          </w:p>
        </w:tc>
      </w:tr>
      <w:tr w:rsidR="007A43F8" w:rsidRPr="00044999" w:rsidTr="00044999">
        <w:trPr>
          <w:trHeight w:hRule="exact" w:val="400"/>
        </w:trPr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b/>
                <w:sz w:val="20"/>
              </w:rPr>
            </w:pPr>
            <w:r w:rsidRPr="00044999">
              <w:rPr>
                <w:b/>
                <w:sz w:val="20"/>
              </w:rPr>
              <w:t>Stand des letzten Anhangs:</w:t>
            </w:r>
          </w:p>
        </w:tc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sz w:val="20"/>
              </w:rPr>
            </w:pPr>
            <w:r w:rsidRPr="00044999">
              <w:rPr>
                <w:sz w:val="20"/>
              </w:rPr>
              <w:t>02.02.2015</w:t>
            </w:r>
          </w:p>
        </w:tc>
      </w:tr>
      <w:tr w:rsidR="007A43F8" w:rsidRPr="00044999" w:rsidTr="00044999">
        <w:trPr>
          <w:trHeight w:hRule="exact" w:val="400"/>
        </w:trPr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b/>
                <w:sz w:val="20"/>
              </w:rPr>
            </w:pPr>
            <w:r w:rsidRPr="00044999">
              <w:rPr>
                <w:b/>
                <w:sz w:val="20"/>
              </w:rPr>
              <w:t>Anzuwenden ab:</w:t>
            </w:r>
          </w:p>
        </w:tc>
        <w:tc>
          <w:tcPr>
            <w:tcW w:w="4000" w:type="dxa"/>
            <w:shd w:val="clear" w:color="auto" w:fill="auto"/>
          </w:tcPr>
          <w:p w:rsidR="007A43F8" w:rsidRPr="00044999" w:rsidRDefault="007A43F8" w:rsidP="00044999">
            <w:pPr>
              <w:spacing w:before="0" w:after="0"/>
              <w:rPr>
                <w:sz w:val="20"/>
              </w:rPr>
            </w:pPr>
            <w:r w:rsidRPr="00044999">
              <w:rPr>
                <w:sz w:val="20"/>
              </w:rPr>
              <w:t>26.04.2016</w:t>
            </w:r>
          </w:p>
        </w:tc>
      </w:tr>
    </w:tbl>
    <w:p w:rsidR="007A43F8" w:rsidRDefault="007A43F8" w:rsidP="007A43F8">
      <w:pPr>
        <w:spacing w:before="0" w:after="0"/>
        <w:rPr>
          <w:b/>
        </w:rPr>
      </w:pPr>
    </w:p>
    <w:p w:rsidR="007A43F8" w:rsidRDefault="007A43F8" w:rsidP="007A43F8">
      <w:pPr>
        <w:spacing w:before="0" w:after="0"/>
        <w:rPr>
          <w:b/>
        </w:rPr>
      </w:pPr>
    </w:p>
    <w:p w:rsidR="007A43F8" w:rsidRPr="007A43F8" w:rsidRDefault="007A43F8" w:rsidP="007A43F8">
      <w:pPr>
        <w:spacing w:before="0" w:after="0"/>
        <w:rPr>
          <w:b/>
          <w:sz w:val="20"/>
        </w:rPr>
      </w:pPr>
      <w:r w:rsidRPr="007A43F8">
        <w:rPr>
          <w:b/>
          <w:sz w:val="20"/>
        </w:rPr>
        <w:t>Historie:</w:t>
      </w:r>
    </w:p>
    <w:p w:rsidR="007A43F8" w:rsidRDefault="007A43F8" w:rsidP="007A43F8">
      <w:pPr>
        <w:spacing w:before="0" w:after="0"/>
        <w:rPr>
          <w:b/>
          <w:sz w:val="20"/>
        </w:rPr>
      </w:pPr>
    </w:p>
    <w:tbl>
      <w:tblPr>
        <w:tblW w:w="9288" w:type="dxa"/>
        <w:tblBorders>
          <w:top w:val="single" w:sz="4" w:space="0" w:color="B3B3B3"/>
          <w:left w:val="single" w:sz="4" w:space="0" w:color="B3B3B3"/>
          <w:bottom w:val="single" w:sz="4" w:space="0" w:color="B3B3B3"/>
          <w:right w:val="single" w:sz="4" w:space="0" w:color="B3B3B3"/>
          <w:insideH w:val="single" w:sz="4" w:space="0" w:color="B3B3B3"/>
          <w:insideV w:val="single" w:sz="4" w:space="0" w:color="B3B3B3"/>
        </w:tblBorders>
        <w:shd w:val="clear" w:color="auto" w:fill="A6A6A6"/>
        <w:tblLook w:val="04A0" w:firstRow="1" w:lastRow="0" w:firstColumn="1" w:lastColumn="0" w:noHBand="0" w:noVBand="1"/>
      </w:tblPr>
      <w:tblGrid>
        <w:gridCol w:w="950"/>
        <w:gridCol w:w="1250"/>
        <w:gridCol w:w="1217"/>
        <w:gridCol w:w="1183"/>
        <w:gridCol w:w="2301"/>
        <w:gridCol w:w="2387"/>
      </w:tblGrid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Version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Status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Datum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Autor/</w:t>
            </w:r>
          </w:p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Redaktion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Abschnitt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A6A6A6"/>
            <w:vAlign w:val="center"/>
          </w:tcPr>
          <w:p w:rsidR="007A43F8" w:rsidRPr="00044999" w:rsidRDefault="007A43F8" w:rsidP="00044999">
            <w:pPr>
              <w:spacing w:before="0" w:after="0"/>
              <w:rPr>
                <w:b/>
                <w:color w:val="FFFFFF"/>
                <w:sz w:val="20"/>
              </w:rPr>
            </w:pPr>
            <w:r w:rsidRPr="00044999">
              <w:rPr>
                <w:b/>
                <w:color w:val="FFFFFF"/>
                <w:sz w:val="20"/>
              </w:rPr>
              <w:t>Erläuterung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15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26.04.2016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vorstationäre und nachstationäre Behandlung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19.04.2016 mit Wirkung zum 26.04.2016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14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09.02.2016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krankenhausindividuell vereinbarte Zusatzentgelte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02.02.2016 mit Wirkung zum 09.02.2016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13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01.01.2016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alle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07.12.2015 mit Wirkung zum 01.01.2016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12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10.09.2015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03.09.2015 mit Wirkung zum 10.09.2015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30.04.2015</w:t>
            </w:r>
          </w:p>
        </w:tc>
        <w:tc>
          <w:tcPr>
            <w:tcW w:w="996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Entgelte für Modellvorhaben</w:t>
            </w:r>
          </w:p>
        </w:tc>
        <w:tc>
          <w:tcPr>
            <w:tcW w:w="2673" w:type="dxa"/>
            <w:tcBorders>
              <w:bottom w:val="single" w:sz="4" w:space="0" w:color="B3B3B3"/>
            </w:tcBorders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23.04.2015 mit Wirkung zum 30.04.2015</w:t>
            </w:r>
          </w:p>
        </w:tc>
      </w:tr>
      <w:tr w:rsidR="007A43F8" w:rsidRPr="00044999" w:rsidTr="00044999">
        <w:trPr>
          <w:trHeight w:val="1100"/>
        </w:trPr>
        <w:tc>
          <w:tcPr>
            <w:tcW w:w="846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10</w:t>
            </w:r>
          </w:p>
        </w:tc>
        <w:tc>
          <w:tcPr>
            <w:tcW w:w="1082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abgestimmt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03.02.2015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GKV-SV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tagesbezogene Zusatzentgelte</w:t>
            </w:r>
          </w:p>
        </w:tc>
        <w:tc>
          <w:tcPr>
            <w:tcW w:w="2673" w:type="dxa"/>
            <w:shd w:val="clear" w:color="auto" w:fill="FFFFFF"/>
            <w:vAlign w:val="center"/>
          </w:tcPr>
          <w:p w:rsidR="007A43F8" w:rsidRPr="00044999" w:rsidRDefault="007A43F8" w:rsidP="00044999">
            <w:pPr>
              <w:spacing w:before="0" w:after="0"/>
              <w:rPr>
                <w:color w:val="000000"/>
                <w:sz w:val="20"/>
              </w:rPr>
            </w:pPr>
            <w:r w:rsidRPr="00044999">
              <w:rPr>
                <w:color w:val="000000"/>
                <w:sz w:val="20"/>
              </w:rPr>
              <w:t>Anpassung an die Schlüsselfortschreibung vom 27.01.2015 mit Wirkung zum 03.02.2015</w:t>
            </w:r>
          </w:p>
        </w:tc>
      </w:tr>
    </w:tbl>
    <w:p w:rsidR="007A43F8" w:rsidRDefault="007A43F8" w:rsidP="007A43F8">
      <w:pPr>
        <w:spacing w:before="0" w:after="0"/>
        <w:rPr>
          <w:b/>
        </w:rPr>
      </w:pPr>
    </w:p>
    <w:p w:rsidR="007A43F8" w:rsidRDefault="007A43F8" w:rsidP="006846B1">
      <w:pPr>
        <w:pStyle w:val="berschrift1"/>
        <w:numPr>
          <w:ilvl w:val="0"/>
          <w:numId w:val="0"/>
        </w:numPr>
      </w:pPr>
      <w:bookmarkStart w:id="1" w:name="_Toc450033209"/>
      <w:r>
        <w:t>Vollstationärer Behandlungsbereich</w:t>
      </w:r>
      <w:bookmarkEnd w:id="1"/>
    </w:p>
    <w:p w:rsidR="007A43F8" w:rsidRDefault="007A43F8" w:rsidP="007A43F8">
      <w:pPr>
        <w:pStyle w:val="berschrift2"/>
      </w:pPr>
      <w:bookmarkStart w:id="2" w:name="_Toc450033210"/>
      <w:r>
        <w:t>Bewertete Entgelte nach bundesweit vereinbartem Entgeltkatalog § 7 Satz 1 Nr. 1 BPflV</w:t>
      </w:r>
      <w:bookmarkEnd w:id="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Einzelbetreuung und Krisenintervention bei Kindern und Jugendlichen mit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äußerst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A1P003B9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A1P003C1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A1P003CC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A1P003CJ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Intelligenzstörungen, tief greifende Entwicklungsstörungen, Ticstörungen und </w:t>
            </w:r>
            <w:r w:rsidRPr="00044999">
              <w:rPr>
                <w:sz w:val="20"/>
                <w:szCs w:val="20"/>
              </w:rPr>
              <w:lastRenderedPageBreak/>
              <w:t>andere Störungen mit Beginn in der Kindheit und Jugend, mit komplizierender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A1PA01A4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A1PA01B4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mit Heroinkonsum </w:t>
            </w:r>
            <w:r w:rsidRPr="00044999">
              <w:rPr>
                <w:sz w:val="20"/>
                <w:szCs w:val="20"/>
              </w:rPr>
              <w:lastRenderedPageBreak/>
              <w:t>oder intravenösem Gebrauch sonstiger Substanzen oder mit schwerer Begleiterkrankung bei Opiatabhängigkeit,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</w:t>
            </w:r>
            <w:r w:rsidRPr="00044999">
              <w:rPr>
                <w:sz w:val="20"/>
                <w:szCs w:val="20"/>
              </w:rPr>
              <w:lastRenderedPageBreak/>
              <w:t>psychotrope Substanzen, mit komplizierender Konstellation oder mit multiplem Substanzmissbrauch bei Opiat- oder Kokainkonsum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</w:t>
            </w:r>
            <w:r w:rsidRPr="00044999">
              <w:rPr>
                <w:sz w:val="20"/>
                <w:szCs w:val="20"/>
              </w:rPr>
              <w:lastRenderedPageBreak/>
              <w:t>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mit komplizierender Konstellation oder mit multiplem Substanzmissbrauch bei Opiat- oder </w:t>
            </w:r>
            <w:r w:rsidRPr="00044999">
              <w:rPr>
                <w:sz w:val="20"/>
                <w:szCs w:val="20"/>
              </w:rPr>
              <w:lastRenderedPageBreak/>
              <w:t>Kokainkonsum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&gt; 64 Jahre </w:t>
            </w:r>
            <w:r w:rsidRPr="00044999">
              <w:rPr>
                <w:sz w:val="20"/>
                <w:szCs w:val="20"/>
              </w:rPr>
              <w:lastRenderedPageBreak/>
              <w:t>oder mit Qualifiziertem Entzug ab mehr als 14 Behandlungstagen oder mit komplizierender Konstellation oder mit multiplem Substanzmissbrauch außer bei Opiat- oder Kokainkons,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Konstellation oder mit multiplem </w:t>
            </w:r>
            <w:r w:rsidRPr="00044999">
              <w:rPr>
                <w:sz w:val="20"/>
                <w:szCs w:val="20"/>
              </w:rPr>
              <w:lastRenderedPageBreak/>
              <w:t>Substanzmissbrauch außer bei Opiat- oder Kokainkons,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</w:t>
            </w:r>
            <w:r w:rsidRPr="00044999">
              <w:rPr>
                <w:sz w:val="20"/>
                <w:szCs w:val="20"/>
              </w:rPr>
              <w:lastRenderedPageBreak/>
              <w:t>Konstellation oder mit multiplem Substanzmissbrauch außer bei Opiat- oder Kokainkons,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A1PA02D6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Heroinkonsum oder intravenösen Gebrauch sonstiger Substanzen, ohne Qualifizierten </w:t>
            </w:r>
            <w:r w:rsidRPr="00044999">
              <w:rPr>
                <w:sz w:val="20"/>
                <w:szCs w:val="20"/>
              </w:rPr>
              <w:lastRenderedPageBreak/>
              <w:t>Entzug ab mehr als 14 Behandlungstagen,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A1PA02DD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</w:t>
            </w:r>
            <w:r w:rsidRPr="00044999">
              <w:rPr>
                <w:sz w:val="20"/>
                <w:szCs w:val="20"/>
              </w:rPr>
              <w:lastRenderedPageBreak/>
              <w:t>Heroinkonsum oder intravenösen Gebrauch sonstiger Substanzen, ohne Qualifizierten Entzug ab mehr als 14 Behandlungstagen,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A1PA02DK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A1PA02DN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Schizophrenie, schizotype und wahnhafte Störungen oder andere psychotische Störungen, Alter &gt; 64 Jahre oder mit </w:t>
            </w:r>
            <w:r w:rsidRPr="00044999">
              <w:rPr>
                <w:sz w:val="20"/>
                <w:szCs w:val="20"/>
              </w:rPr>
              <w:lastRenderedPageBreak/>
              <w:t>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A1PA03A4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Schizophrenie, schizotype und wahnhafte </w:t>
            </w:r>
            <w:r w:rsidRPr="00044999">
              <w:rPr>
                <w:sz w:val="20"/>
                <w:szCs w:val="20"/>
              </w:rPr>
              <w:lastRenderedPageBreak/>
              <w:t>Störungen oder andere psychotische 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A1PA03AC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</w:t>
            </w:r>
            <w:r w:rsidRPr="00044999">
              <w:rPr>
                <w:sz w:val="20"/>
                <w:szCs w:val="20"/>
              </w:rPr>
              <w:lastRenderedPageBreak/>
              <w:t>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A1PA03AJ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A1PA03AL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Schizophrenie, schizotype und wahnhafte </w:t>
            </w:r>
            <w:r w:rsidRPr="00044999">
              <w:rPr>
                <w:sz w:val="20"/>
                <w:szCs w:val="20"/>
              </w:rPr>
              <w:lastRenderedPageBreak/>
              <w:t>Störungen oder andere psychotische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A1PA03B7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Schizophrenie, schizotype und wahnhafte </w:t>
            </w:r>
            <w:r w:rsidRPr="00044999">
              <w:rPr>
                <w:sz w:val="20"/>
                <w:szCs w:val="20"/>
              </w:rPr>
              <w:lastRenderedPageBreak/>
              <w:t>Störungen oder andere psychotische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A1PA03BG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A1PA03BI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&gt; 84 Jahre oder mit komplizierender Diagnose und Alter &gt; 64 Jahre, oder mit komplizierender Konstellation oder mit hoher Therapieintensität, Vergütungsklasse 4, </w:t>
            </w:r>
            <w:r w:rsidRPr="00044999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&gt; 84 Jahre oder mit komplizierender Diagnose und Alter &gt; 64 Jahre, oder mit komplizierender </w:t>
            </w:r>
            <w:r w:rsidRPr="00044999">
              <w:rPr>
                <w:sz w:val="20"/>
                <w:szCs w:val="20"/>
              </w:rPr>
              <w:lastRenderedPageBreak/>
              <w:t>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&lt; 85 Jahre, ohne komplizierende Konstellation, mit </w:t>
            </w:r>
            <w:r w:rsidRPr="00044999">
              <w:rPr>
                <w:sz w:val="20"/>
                <w:szCs w:val="20"/>
              </w:rPr>
              <w:lastRenderedPageBreak/>
              <w:t>Mutter/Vater-Kind-Setting oder mit komplizierender Diagnose oder Alter &gt; 64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</w:t>
            </w:r>
            <w:r w:rsidRPr="00044999">
              <w:rPr>
                <w:sz w:val="20"/>
                <w:szCs w:val="20"/>
              </w:rPr>
              <w:lastRenderedPageBreak/>
              <w:t>somatoforme und Schlafstörungen, Alter &lt; 85 Jahre, ohne komplizierende Konstellation, mit Mutter/Vater-Kind-Setting oder mit komplizierender Diagnose oder Alter &gt; 64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&lt; 85 Jahre, ohne komplizierende Konstellation, mit Mutter/Vater-Kind-Setting oder mit komplizierender Diagnose oder Alter &gt; 64 </w:t>
            </w:r>
            <w:r w:rsidRPr="00044999">
              <w:rPr>
                <w:sz w:val="20"/>
                <w:szCs w:val="20"/>
              </w:rPr>
              <w:lastRenderedPageBreak/>
              <w:t>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A1PA04CE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A1PA04CK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Persönlichkeits- und Verhaltensstörungen, Essstörungen und andere Störungen, Alter &gt; 64 Jahre oder mit komplizierender Konstellation oder mit hoher </w:t>
            </w:r>
            <w:r w:rsidRPr="00044999">
              <w:rPr>
                <w:sz w:val="20"/>
                <w:szCs w:val="20"/>
              </w:rPr>
              <w:lastRenderedPageBreak/>
              <w:t>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Persönlichkeits- und Verhaltensstörungen, Essstörungen und andere Störungen, Alter &gt; </w:t>
            </w:r>
            <w:r w:rsidRPr="00044999">
              <w:rPr>
                <w:sz w:val="20"/>
                <w:szCs w:val="20"/>
              </w:rPr>
              <w:lastRenderedPageBreak/>
              <w:t>64 Jahre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A1PA14BO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A1PA14BP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</w:t>
            </w:r>
            <w:r w:rsidRPr="00044999">
              <w:rPr>
                <w:sz w:val="20"/>
                <w:szCs w:val="20"/>
              </w:rPr>
              <w:lastRenderedPageBreak/>
              <w:t>mit komplizierender Konstellation oder mit hoher Therapieintensität oder 1:1-Betreuung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mit bestimmten Demenzerkrankungen oder mit </w:t>
            </w:r>
            <w:r w:rsidRPr="00044999">
              <w:rPr>
                <w:sz w:val="20"/>
                <w:szCs w:val="20"/>
              </w:rPr>
              <w:lastRenderedPageBreak/>
              <w:t>komplizierender Konstellation oder Alter &gt; 84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Organische Störungen, amnestisches </w:t>
            </w:r>
            <w:r w:rsidRPr="00044999">
              <w:rPr>
                <w:sz w:val="20"/>
                <w:szCs w:val="20"/>
              </w:rPr>
              <w:lastRenderedPageBreak/>
              <w:t>Syndrom, Alzheimer-Krankheit und sonstige degenerative Krankheiten des Nervensystems, Alter &lt; 85 Jahre, ohne bestimmte Demenzerkrankungen,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Alter &lt; 85 Jahre, ohne bestimmte Demenzerkrankungen, ohne komplizierende Konstellation, Vergütungsklasse 8, </w:t>
            </w:r>
            <w:r w:rsidRPr="00044999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A1PA15CF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Organische Störungen, amnestisches Syndrom, Alzheimer-Krankheit und sonstige degenerative Krankheiten des Nervensystems, Alter &lt; 85 Jahre, ohne bestimmte </w:t>
            </w:r>
            <w:r w:rsidRPr="00044999">
              <w:rPr>
                <w:sz w:val="20"/>
                <w:szCs w:val="20"/>
              </w:rPr>
              <w:lastRenderedPageBreak/>
              <w:t>Demenzerkrankungen,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A1PA15CG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Intelligenzstörungen, tief greifende Entwicklungsstörungen, Ticstörungen und </w:t>
            </w:r>
            <w:r w:rsidRPr="00044999">
              <w:rPr>
                <w:sz w:val="20"/>
                <w:szCs w:val="20"/>
              </w:rPr>
              <w:lastRenderedPageBreak/>
              <w:t>andere Störungen mit Beginn in der Kindheit und Jugend,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A1PK01ZA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A1PK01ZB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A1PK02ZB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A1PK02ZD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A1PK03ZC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A1PK03ZE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A1PK04AH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Ess- und Fütterstörungen,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&lt; 8 Jahre oder mit komplizierender Nebendiagnose oder mit erhöhtem </w:t>
            </w:r>
            <w:r w:rsidRPr="00044999">
              <w:rPr>
                <w:sz w:val="20"/>
                <w:szCs w:val="20"/>
              </w:rPr>
              <w:lastRenderedPageBreak/>
              <w:t>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044999">
              <w:rPr>
                <w:sz w:val="20"/>
                <w:szCs w:val="20"/>
              </w:rPr>
              <w:lastRenderedPageBreak/>
              <w:t>Alter 8-13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8-13 Jahre, ohne komplizierende Nebendiagnose, ohne erhöhten </w:t>
            </w:r>
            <w:r w:rsidRPr="00044999">
              <w:rPr>
                <w:sz w:val="20"/>
                <w:szCs w:val="20"/>
              </w:rPr>
              <w:lastRenderedPageBreak/>
              <w:t>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044999">
              <w:rPr>
                <w:sz w:val="20"/>
                <w:szCs w:val="20"/>
              </w:rPr>
              <w:lastRenderedPageBreak/>
              <w:t>Alter &gt; 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Alter &gt; 13 Jahre, ohne komplizierende Nebendiagnose, ohne erhöhten </w:t>
            </w:r>
            <w:r w:rsidRPr="00044999">
              <w:rPr>
                <w:sz w:val="20"/>
                <w:szCs w:val="20"/>
              </w:rPr>
              <w:lastRenderedPageBreak/>
              <w:t>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Verhaltensstörungen mit Beginn in der Kindheit und Jugend, Persönlichkeits- und Verhaltensstörungen oder andere Störungen, </w:t>
            </w:r>
            <w:r w:rsidRPr="00044999">
              <w:rPr>
                <w:sz w:val="20"/>
                <w:szCs w:val="20"/>
              </w:rPr>
              <w:lastRenderedPageBreak/>
              <w:t>Alter &gt; 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A1PK14CM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A1PK14CN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&gt; 64 Jahre oder mit komplizierender Konstellation oder mit hoher Therapieintensität oder mit Mutter/Vater-Kind-Setting, Vergütungsklasse </w:t>
            </w:r>
            <w:r w:rsidRPr="00044999">
              <w:rPr>
                <w:sz w:val="20"/>
                <w:szCs w:val="20"/>
              </w:rPr>
              <w:lastRenderedPageBreak/>
              <w:t>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&gt; 64 Jahre oder mit komplizierender Konstellation </w:t>
            </w:r>
            <w:r w:rsidRPr="00044999">
              <w:rPr>
                <w:sz w:val="20"/>
                <w:szCs w:val="20"/>
              </w:rPr>
              <w:lastRenderedPageBreak/>
              <w:t>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</w:t>
            </w:r>
            <w:r w:rsidRPr="00044999">
              <w:rPr>
                <w:sz w:val="20"/>
                <w:szCs w:val="20"/>
              </w:rPr>
              <w:lastRenderedPageBreak/>
              <w:t>somatoforme und Schlafstörungen,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A1PP04AM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A1PP04AN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ohne hohe Therapieintensität, ohne Mutter/Vater-Kind-Setting, Vergütungsklasse </w:t>
            </w:r>
            <w:r w:rsidRPr="00044999">
              <w:rPr>
                <w:sz w:val="20"/>
                <w:szCs w:val="20"/>
              </w:rPr>
              <w:lastRenderedPageBreak/>
              <w:t>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somatoforme und Schlafstörungen, Alter &lt; 65 Jahre, ohne komplizierende Konstellation, </w:t>
            </w:r>
            <w:r w:rsidRPr="00044999">
              <w:rPr>
                <w:sz w:val="20"/>
                <w:szCs w:val="20"/>
              </w:rPr>
              <w:lastRenderedPageBreak/>
              <w:t>ohne hohe Therapieintensität, ohne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Affektive, neurotische, Belastungs-, </w:t>
            </w:r>
            <w:r w:rsidRPr="00044999">
              <w:rPr>
                <w:sz w:val="20"/>
                <w:szCs w:val="20"/>
              </w:rPr>
              <w:lastRenderedPageBreak/>
              <w:t>somatoforme und Schlafstörungen, Alter &lt; 65 Jahre, ohne komplizierende Konstellation, ohne hohe Therapieintensität, ohne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A1PP04BM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A1PP04BO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A1PP04BP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A1PP04BQ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A1PP10A1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Anorexia nervosa oder Ess- und Fütterstörungen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A1PP10B1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Ess- und Fütterstörungen außer bei Anorexia nervosa, ohne komplizierende Konstellation, ohne hohe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A1PP14Z1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Persönlichkeits- und Verhaltensstörungen oder andere Störungen, Vergütungsklasse 1, </w:t>
            </w:r>
            <w:r w:rsidRPr="00044999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3" w:name="_Toc450033211"/>
      <w:r>
        <w:t>Zuschlag nach Überschreiten erkrankungstypischer Behandlungszeiten § 7 Satz 1 Nr. 1 BPflV</w:t>
      </w:r>
      <w:bookmarkEnd w:id="3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4" w:name="_Toc450033212"/>
      <w:r>
        <w:t>Abschlag nach Unterschreiten erkrankungstypischer Behandlungszeiten § 7 Satz 1 Nr. 1 BPflV</w:t>
      </w:r>
      <w:bookmarkEnd w:id="4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5" w:name="_Toc450033213"/>
      <w:r>
        <w:t>Zuschläge</w:t>
      </w:r>
      <w:bookmarkEnd w:id="5"/>
    </w:p>
    <w:p w:rsidR="007A43F8" w:rsidRDefault="007A43F8" w:rsidP="007A43F8">
      <w:pPr>
        <w:pStyle w:val="berschrift3"/>
      </w:pPr>
      <w:bookmarkStart w:id="6" w:name="_Toc450033214"/>
      <w:r>
        <w:t>Tagesbezogene Zuschläge</w:t>
      </w:r>
      <w:bookmarkEnd w:id="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8"/>
        <w:gridCol w:w="4388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Begleitperson[§ 2 Abs. 2 S. 2 Nr. 3 1.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Mitaufnahme Pflegekraft [§ 2 Abs. 2 S. 2 Nr. 3 2. HS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7" w:name="_Toc450033215"/>
      <w:r>
        <w:t>Fallbezogene Zuschläge</w:t>
      </w:r>
      <w:bookmarkEnd w:id="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Qualitätssicherung [§17b Abs. 1 Satz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Systemzuschlag Gemeinsamer Bundesausschuss [§ 91 Abs. 3 Satz 1 SGB V i.V.m. § 139c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8" w:name="_Toc450033216"/>
      <w:r>
        <w:t>Sonstige Zuschläge</w:t>
      </w:r>
      <w:bookmarkEnd w:id="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Kostenpauschale für Verwaltungsverfahren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9" w:name="_Toc450033217"/>
      <w:r>
        <w:t>Abschläge</w:t>
      </w:r>
      <w:bookmarkEnd w:id="9"/>
    </w:p>
    <w:p w:rsidR="007A43F8" w:rsidRDefault="007A43F8" w:rsidP="007A43F8">
      <w:pPr>
        <w:pStyle w:val="berschrift3"/>
      </w:pPr>
      <w:bookmarkStart w:id="10" w:name="_Toc450033218"/>
      <w:r>
        <w:t>Fallbezogene Abschläge</w:t>
      </w:r>
      <w:bookmarkEnd w:id="1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Abschlag für Nichtbeteiligung </w:t>
            </w:r>
            <w:r w:rsidRPr="00044999">
              <w:rPr>
                <w:sz w:val="20"/>
                <w:szCs w:val="20"/>
              </w:rPr>
              <w:lastRenderedPageBreak/>
              <w:t>Notfallversorgung [§17b Abs. 1 Satz 4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11" w:name="_Toc450033219"/>
      <w:r>
        <w:t>Krankenhausindividuell vereinbarte Entgelte § 6 Abs. 1 BPflV</w:t>
      </w:r>
      <w:bookmarkEnd w:id="11"/>
    </w:p>
    <w:p w:rsidR="007A43F8" w:rsidRDefault="007A43F8" w:rsidP="007A43F8">
      <w:pPr>
        <w:pStyle w:val="berschrift3"/>
      </w:pPr>
      <w:bookmarkStart w:id="12" w:name="_Toc450033220"/>
      <w:r>
        <w:t>Tagesbezogene krankenhausindividuell vereinbarte Entgelte, Vergütungsstufe 1</w:t>
      </w:r>
      <w:bookmarkEnd w:id="1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A8P001Z1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Schlafapnoesyndrom oder kardiorespiratorische Polysomnographie, bis zu 7 Pflegetage (P001Z),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A8PA16Z1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(PA16Z),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A8PA17Z1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(PA17Z),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A8PA18Z1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(PA18Z),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A8PA98Z1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(PA98Z),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A8PA99Z1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(PA99Z),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A8PK15Z1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(PK15Z),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A8PK16Z1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(PK16Z),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A8PK17Z1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(PK17Z),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A8PK18Z1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(PK18Z),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A8PK98Z1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Neuropsychiatrische Nebendiagnose ohne neuropsychiatrische Hauptdiagnose (PK98Z), Vergütungssklasse 1, tagesbezogen, </w:t>
            </w:r>
            <w:r w:rsidRPr="00044999">
              <w:rPr>
                <w:sz w:val="20"/>
                <w:szCs w:val="20"/>
              </w:rPr>
              <w:lastRenderedPageBreak/>
              <w:t>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A8PK99Z1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(PK99Z),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 (PP15Z),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(PP16Z),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(PP17Z),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(PP18Z),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(PP98Z),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A8PP99Z1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(PP99Z),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13" w:name="_Toc450033221"/>
      <w:r>
        <w:t>Fallbezogene krankenhausindividuell vereinbarte Entgelte</w:t>
      </w:r>
      <w:bookmarkEnd w:id="1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A88P001Z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Schlafapnoesyndrom oder kardiorespiratorische Polysomnographie, bis zu 7 Pflegetage (P001Z),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A88PA16Z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(PA16Z),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A88PA17Z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(PA17Z),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A88PA18Z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(PA18Z),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A88PA98Z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Neuropsychiatrische Nebendiagnose ohne neuropsychiatrische Hauptdiagnose (PA98Z), </w:t>
            </w:r>
            <w:r w:rsidRPr="00044999">
              <w:rPr>
                <w:sz w:val="20"/>
                <w:szCs w:val="20"/>
              </w:rPr>
              <w:lastRenderedPageBreak/>
              <w:t>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A88PA99Z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(PA99Z),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A88PK15Z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(PK15Z),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A88PK16Z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(PK16Z),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A88PK17Z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(PK17Z),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A88PK18Z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(PK18Z),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(PK98Z),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A88PK99Z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(PK99Z),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A88PP15Z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 (PP15Z),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A88PP16Z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(PP16Z),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A88PP17Z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(PP17Z),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A88PP18Z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(PP18Z),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(PP98Z),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A88PP99Z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(PP99Z), fallbezogen,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14" w:name="_Toc450033222"/>
      <w:r>
        <w:lastRenderedPageBreak/>
        <w:t>Zeitraumbezogene krankenhausindividuell vereinbarte Entgelte</w:t>
      </w:r>
      <w:bookmarkEnd w:id="1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15" w:name="_Toc450033223"/>
      <w:r>
        <w:t>Entgelte für Modellvorhaben § 64b Abs. 1 SGB V</w:t>
      </w:r>
      <w:bookmarkEnd w:id="1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4"/>
        <w:gridCol w:w="4392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AA0ZZZZK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Teilzahlungskorrektur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AA0ZZZZT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Teilzahlungsentgelt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AAP001Z1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Schlafapnoesyndrom oder kardiorespiratorische Polysomnographie, bis zu 7 Pflegetage (P001Z),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Einzelbetreuung und Krisenintervention bei Kindern und Jugendlichen mit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äußerst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Erhöhter Betreuungsaufwand bei </w:t>
            </w:r>
            <w:r w:rsidRPr="00044999">
              <w:rPr>
                <w:sz w:val="20"/>
                <w:szCs w:val="20"/>
              </w:rPr>
              <w:lastRenderedPageBreak/>
              <w:t>Erwachsenen, 1:1-Betreuung und Krisenintervention mit sehr hohem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AAP003B8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Erhöhter Betreuungsaufwand bei </w:t>
            </w:r>
            <w:r w:rsidRPr="00044999">
              <w:rPr>
                <w:sz w:val="20"/>
                <w:szCs w:val="20"/>
              </w:rPr>
              <w:lastRenderedPageBreak/>
              <w:t>Erwachsenen, 1:1-Betreuung und Krisenintervention mit sehr hohem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AAP003BJ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sehr hohem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Erhöhter Betreuungsaufwand bei </w:t>
            </w:r>
            <w:r w:rsidRPr="00044999">
              <w:rPr>
                <w:sz w:val="20"/>
                <w:szCs w:val="20"/>
              </w:rPr>
              <w:lastRenderedPageBreak/>
              <w:t>Erwachsenen, 1:1-Betreuung und Krisenintervention mit deutlich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AAP003CB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AAP003CJ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Erwachsenen, 1:1-Betreuung und Krisenintervention mit deutlich erhöhtem 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AAPA01A2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mit komplizierender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AAPA01B4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mit Heroinkonsum oder intravenösem Gebrauch sonstiger Substanzen oder mit schwerer </w:t>
            </w:r>
            <w:r w:rsidRPr="00044999">
              <w:rPr>
                <w:sz w:val="20"/>
                <w:szCs w:val="20"/>
              </w:rPr>
              <w:lastRenderedPageBreak/>
              <w:t>Begleiterkrankung bei Opiatabhängigkeit,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Heroinkonsum oder intravenösem Gebrauch sonstiger Substanzen oder mit schwerer Begleiterkrankung bei Opiatabhängigkeit,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mit komplizierender Konstellation oder mit multiplem Substanzmissbrauch bei Opiat- oder Kokainkonsum oder mit hoher </w:t>
            </w:r>
            <w:r w:rsidRPr="00044999">
              <w:rPr>
                <w:sz w:val="20"/>
                <w:szCs w:val="20"/>
              </w:rPr>
              <w:lastRenderedPageBreak/>
              <w:t>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mit komplizierender Konstellation oder mit multiplem </w:t>
            </w:r>
            <w:r w:rsidRPr="00044999">
              <w:rPr>
                <w:sz w:val="20"/>
                <w:szCs w:val="20"/>
              </w:rPr>
              <w:lastRenderedPageBreak/>
              <w:t>Substanzmissbrauch bei Opiat- oder Kokainkonsum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mit komplizierender Konstellation oder mit multiplem Substanzmissbrauch bei Opiat- oder Kokainkonsum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Behandlungstagen oder mit komplizierender </w:t>
            </w:r>
            <w:r w:rsidRPr="00044999">
              <w:rPr>
                <w:sz w:val="20"/>
                <w:szCs w:val="20"/>
              </w:rPr>
              <w:lastRenderedPageBreak/>
              <w:t>Konstellation oder mit multiplem Substanzmissbrauch außer bei Opiat- oder Kokainkons,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&gt; 64 Jahre oder mit Qualifiziertem Entzug ab mehr als 14 </w:t>
            </w:r>
            <w:r w:rsidRPr="00044999">
              <w:rPr>
                <w:sz w:val="20"/>
                <w:szCs w:val="20"/>
              </w:rPr>
              <w:lastRenderedPageBreak/>
              <w:t>Behandlungstagen oder mit komplizierender Konstellation oder mit multiplem Substanzmissbrauch außer bei Opiat- oder Kokainkons,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&gt; 64 Jahre oder mit Qualifiziertem Entzug ab mehr als 14 Behandlungstagen oder mit komplizierender Konstellation oder mit multiplem Substanzmissbrauch außer bei Opiat- oder Kokainkons,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Heroinkonsum oder intravenösen Gebrauch sonstiger Substanzen, ohne Qualifizierten </w:t>
            </w:r>
            <w:r w:rsidRPr="00044999">
              <w:rPr>
                <w:sz w:val="20"/>
                <w:szCs w:val="20"/>
              </w:rPr>
              <w:lastRenderedPageBreak/>
              <w:t>Entzug ab mehr als 14 Behandlungstagen,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AAPA02D5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Psychische und Verhaltensstörungen durch psychotrope Substanzen, Alter &lt; 65 Jahre, ohne komplizierende Konstellation, ohne </w:t>
            </w:r>
            <w:r w:rsidRPr="00044999">
              <w:rPr>
                <w:sz w:val="20"/>
                <w:szCs w:val="20"/>
              </w:rPr>
              <w:lastRenderedPageBreak/>
              <w:t>Heroinkonsum oder intravenösen Gebrauch sonstiger Substanzen, ohne Qualifizierten Entzug ab mehr als 14 Behandlungstagen,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AAPA02DC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AAPA02DI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AAPA02DN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Alter &lt; 65 Jahre, ohne komplizierende Konstellation, ohne Heroinkonsum oder intravenösen Gebrauch sonstiger Substanzen, ohne Qualifizierten Entzug ab mehr als 14 Behandlungstagen,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</w:t>
            </w:r>
            <w:r w:rsidRPr="00044999">
              <w:rPr>
                <w:sz w:val="20"/>
                <w:szCs w:val="20"/>
              </w:rPr>
              <w:lastRenderedPageBreak/>
              <w:t>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AAPA03A2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 xml:space="preserve">Schizophrenie, schizotype und wahnhafte Störungen oder andere psychotische Störungen, Alter &gt; 64 Jahre oder mit </w:t>
            </w:r>
            <w:r w:rsidRPr="00044999">
              <w:rPr>
                <w:sz w:val="20"/>
                <w:szCs w:val="20"/>
              </w:rPr>
              <w:lastRenderedPageBreak/>
              <w:t>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lastRenderedPageBreak/>
              <w:t>AAPA03AA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AAPA03AL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AAPA03BI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84 Jahre oder mit komplizierender Diagnose und Alter &gt; 64 Jahre, oder mit komplizierender Konstellation oder mit hoher Therapieintensität,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85 Jahre, ohne komplizierende Konstellation, mit Mutter/Vater-Kind-Setting oder mit komplizierender Diagnose oder Alter &gt; 64 Jahre,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AAPA04CK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komplizierende Diagnose,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&gt; 64 Jahre oder mit komplizierender Konstellation oder mit hoher Therapieintensität,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AAPA14BO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AAPA14BP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Verhaltensstörungen, Essstörungen und andere Störungen, Alter &lt; 65 Jahre, ohne komplizierende Konstellation,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komplizierender Konstellation oder mit hoher Therapieintensität oder 1:1-Betreuung mit erhöhtem 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mit bestimmten Demenzerkrankungen oder mit komplizierender Konstellation oder Alter &gt; 84 Jahre,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AAPA15CG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Alter &lt; 85 Jahre, ohne bestimmte Demenzerkrankungen, ohne komplizierende Konstellation,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(PA16Z),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(PA17Z),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(PA18Z),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(PA98Z),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AAPA99Z1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(PA99Z),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AAPK01ZB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Intelligenzstörungen, tief greifende Entwicklungsstörungen, Ticstörungen und andere Störungen mit Beginn in der Kindheit und Jugend,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AAPK02ZD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AAPK03ZE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Schizophrenie, schizotype und wahnhafte Störungen oder andere psychotische Störungen,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mit komplizierender Nebendiagnose oder mit erhöhtem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Ess- und Fütterstörungen,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&lt; 8 Jahre oder mit komplizierender Nebendiagnose oder mit erhöhtem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8-13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AAPK14CN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Verhaltensstörungen mit Beginn in der Kindheit und Jugend, Persönlichkeits- und Verhaltensstörungen oder andere Störungen, Alter &gt; 13 Jahre, ohne komplizierende Nebendiagnose, ohne erhöhten Betreuungsaufwand,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(PK15Z),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(PK16Z),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(PK17Z),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(PK18Z),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(PK98Z),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AAPK99Z1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(PK99Z),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AAPP04AN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&gt; 64 Jahre oder mit komplizierender Konstellation oder mit hoher Therapieintensität oder mit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AAPP04BC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AAPP04BD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AAPP04BG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17,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18,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19,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20,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22,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AAPP04BN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23,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AAPP04BO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24,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AAPP04BP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25,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AAPP04BQ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Schlafstörungen, Alter &lt; 65 Jahre, ohne komplizierende Konstellation, ohne hohe Therapieintensität, ohne Mutter/Vater-Kind-Setting, Vergütungsklasse 26,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AAPP10A1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Anorexia nervosa oder Ess- und Fütterstörungen mit komplizierender Konstellation oder mit hoher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AAPP10B1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Ess- und Fütterstörungen außer bei Anorexia nervosa, ohne komplizierende Konstellation, ohne hohe Therapieintensität,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Persönlichkeits- und Verhaltensstörungen oder andere Störungen, Vergütungsklasse 1,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 (PP15Z),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(PP16Z),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(PP17Z),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(PP18Z),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(PP98Z),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AAPP99Z1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(PP99Z), Vergütungssklasse 1, tagesbezogen, vollstationär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16" w:name="_Toc450033224"/>
      <w:r>
        <w:t>Entgelte für besondere Einrichtungen</w:t>
      </w:r>
      <w:bookmarkEnd w:id="16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17" w:name="_Toc450033225"/>
      <w:r>
        <w:t>Entgelte für neue Untersuchungs- und Behandlungsmethoden § 7 Satz 1 Nr. 5 BPflV</w:t>
      </w:r>
      <w:bookmarkEnd w:id="17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18" w:name="_Toc450033226"/>
      <w:r>
        <w:t>Teilzahlungsentgelte § 11 Abs. 1 Satz 3 BPflV</w:t>
      </w:r>
      <w:bookmarkEnd w:id="18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19" w:name="_Toc450033227"/>
      <w:r>
        <w:t>Entgelte für Belegpatienten § 8 Abs. 2 BPflV</w:t>
      </w:r>
      <w:bookmarkEnd w:id="19"/>
    </w:p>
    <w:p w:rsidR="007A43F8" w:rsidRDefault="007A43F8" w:rsidP="007A43F8">
      <w:pPr>
        <w:pStyle w:val="berschrift3"/>
      </w:pPr>
      <w:bookmarkStart w:id="20" w:name="_Toc450033228"/>
      <w:r>
        <w:t>Tagesbezogene Entgelte für Belegpatienten</w:t>
      </w:r>
      <w:bookmarkEnd w:id="2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21" w:name="_Toc450033229"/>
      <w:r>
        <w:t>Fallbezogene Entgelte für Belegpatienten</w:t>
      </w:r>
      <w:bookmarkEnd w:id="21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22" w:name="_Toc450033230"/>
      <w:r>
        <w:t>Zeitraumbezogene Entgelte für Belegpatienten</w:t>
      </w:r>
      <w:bookmarkEnd w:id="22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23" w:name="_Toc450033231"/>
      <w:r>
        <w:t>Integrierte Versorgung</w:t>
      </w:r>
      <w:bookmarkEnd w:id="23"/>
    </w:p>
    <w:p w:rsidR="007A43F8" w:rsidRDefault="007A43F8" w:rsidP="007A43F8">
      <w:pPr>
        <w:pStyle w:val="berschrift3"/>
      </w:pPr>
      <w:bookmarkStart w:id="24" w:name="_Toc450033232"/>
      <w:r>
        <w:t>Entgelte für Integrierte Versorgung</w:t>
      </w:r>
      <w:bookmarkEnd w:id="2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25" w:name="_Toc450033233"/>
      <w:r>
        <w:t>Abschläge für Entgelte Integrierte Versorgung</w:t>
      </w:r>
      <w:bookmarkEnd w:id="2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1"/>
      </w:pPr>
      <w:bookmarkStart w:id="26" w:name="_Toc450033234"/>
      <w:r>
        <w:t>Teilstationärer Behandlungsbereich</w:t>
      </w:r>
      <w:bookmarkEnd w:id="26"/>
    </w:p>
    <w:p w:rsidR="007A43F8" w:rsidRDefault="007A43F8" w:rsidP="007A43F8">
      <w:pPr>
        <w:pStyle w:val="berschrift2"/>
      </w:pPr>
      <w:bookmarkStart w:id="27" w:name="_Toc450033235"/>
      <w:r>
        <w:t>Bewertete Entgelte nach bundesweit vereinbartem Entgeltkatalog § 7 Satz 1 Nr. 1 BPflV</w:t>
      </w:r>
      <w:bookmarkEnd w:id="2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B1TA02Z1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B1TA15Z1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B1TA19Z1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&gt; 64 Jahre oder mit komplizierender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B1TA20Z1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&lt; 65 Jahre, ohne komplizierende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B1TK04Z1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 ohne komplizierende Nebendiagnose,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B1TK14Z1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 mit komplizierender Nebendiagnose oder Verhaltensstörungen mit Beginn in der Kindheit und Jugend, Persönlichkeits- und Verhaltensstörungen oder andere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B1TP20Z1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Psychosomatische oder psychiatrische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28" w:name="_Toc450033236"/>
      <w:r>
        <w:t>Zuschlag nach Überschreiten erkrankungstypischer Behandlungszeiten § 7 Satz 1 Nr. 1 BPflV</w:t>
      </w:r>
      <w:bookmarkEnd w:id="28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29" w:name="_Toc450033237"/>
      <w:r>
        <w:t>Abschlag nach Unterschreiten erkrankungstypischer Behandlungszeiten § 7 Satz 1 Nr. 1 BPflV</w:t>
      </w:r>
      <w:bookmarkEnd w:id="29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30" w:name="_Toc450033238"/>
      <w:r>
        <w:t>Zusatzentgelte nach bundesweit vereinbartem Entgeltkatalog § 7 Satz 1 Nr. 2 BPflV</w:t>
      </w:r>
      <w:bookmarkEnd w:id="30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31" w:name="_Toc450033239"/>
      <w:r>
        <w:t>Zuschläge</w:t>
      </w:r>
      <w:bookmarkEnd w:id="31"/>
    </w:p>
    <w:p w:rsidR="007A43F8" w:rsidRDefault="007A43F8" w:rsidP="007A43F8">
      <w:pPr>
        <w:pStyle w:val="berschrift3"/>
      </w:pPr>
      <w:bookmarkStart w:id="32" w:name="_Toc450033240"/>
      <w:r>
        <w:t>Fallbezogene Zuschläge</w:t>
      </w:r>
      <w:bookmarkEnd w:id="3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0"/>
        <w:gridCol w:w="4406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Ausbildungszuschlag [§17a Abs. 6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Teilnahme an der regionalen Versorgungsverpflichtung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Sicherstellung [§17b Abs. 1 Sätze 6-9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DRG-Systemzuschlag [§17b Abs. 5 KHG]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Gemeinsamer Bundesausschuss [§ 91 Abs. 3 Satz 1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Telematikzuschlag [§ 291a Abs. 7a SGB 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33" w:name="_Toc450033241"/>
      <w:r>
        <w:t>Sonstige Zuschläge</w:t>
      </w:r>
      <w:bookmarkEnd w:id="3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1"/>
        <w:gridCol w:w="4395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B6300001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34" w:name="_Toc450033242"/>
      <w:r>
        <w:t>Abschläge</w:t>
      </w:r>
      <w:bookmarkEnd w:id="34"/>
    </w:p>
    <w:p w:rsidR="007A43F8" w:rsidRDefault="007A43F8" w:rsidP="007A43F8">
      <w:pPr>
        <w:pStyle w:val="berschrift3"/>
      </w:pPr>
      <w:bookmarkStart w:id="35" w:name="_Toc450033243"/>
      <w:r>
        <w:t>Fallbezogene Abschläge</w:t>
      </w:r>
      <w:bookmarkEnd w:id="3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B7200000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Korrektur Ausbildungszuschlag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B7200001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Nichtteilnahme Qualitätssicherung [§ 8 Abs. 4 BPflV]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B7200002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für Nichtbeteiligung Notfallversorgung [§17b Abs. 1 Satz 4 KHG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36" w:name="_Toc450033244"/>
      <w:r>
        <w:t>Krankenhausindividuell vereinbarte Entgelte § 6 Abs. 1 BPflV</w:t>
      </w:r>
      <w:bookmarkEnd w:id="36"/>
    </w:p>
    <w:p w:rsidR="007A43F8" w:rsidRDefault="007A43F8" w:rsidP="007A43F8">
      <w:pPr>
        <w:pStyle w:val="berschrift3"/>
      </w:pPr>
      <w:bookmarkStart w:id="37" w:name="_Toc450033245"/>
      <w:r>
        <w:t>Tagesbezogene krankenhausindividuell vereinbarte Entgelte, Vergütungsstufe 1</w:t>
      </w:r>
      <w:bookmarkEnd w:id="37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B8TA16Z1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(TA16Z),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B8TA17Z1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(TA17Z),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B8TA18Z1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(TA18Z),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B8TA98Z1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(TA98Z),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B8TA99Z1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(TA99Z),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(TK15Z),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(TK16Z),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(TK17Z),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(TK18Z),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(TK98Z),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B8TK99Z1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(TK99Z),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B8TP98Z1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(TP98Z),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B8TP99Z1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(TP99Z), Vergütungsklasse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38" w:name="_Toc450033246"/>
      <w:r>
        <w:t>Fallbezogene krankenhausindividuell vereinbarte Entgelte</w:t>
      </w:r>
      <w:bookmarkEnd w:id="3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8"/>
        <w:gridCol w:w="4398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B88TA16Z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(TA16Z),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B88TA17Z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(TA17Z),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B88TA18Z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(TA18Z),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B88TA98Z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(TA98Z),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B88TA99Z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(TA99Z),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B88TK15Z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(TK15Z),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B88TK16Z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(TK16Z),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B88TK17Z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(TK17Z),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B88TK18Z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(TK18Z),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(TK98Z),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B88TK99Z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(TK99Z),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B88TP98Z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(TP98Z),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B88TP99Z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(TP99Z), fallbezogen,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39" w:name="_Toc450033247"/>
      <w:r>
        <w:t>Zeitraumbezogene krankenhausindividuell vereinbarte Entgelte</w:t>
      </w:r>
      <w:bookmarkEnd w:id="3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B8900000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40" w:name="_Toc450033248"/>
      <w:r>
        <w:t>Entgelte für Modellvorhaben § 64b Abs. 1 SGB V</w:t>
      </w:r>
      <w:bookmarkEnd w:id="4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1"/>
        <w:gridCol w:w="4395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BA0ZZZZK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Teilzahlungskorrektur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BA0ZZZZT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Teilzahlungsentgelt Modellvorhaben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BATA02Z1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Psychische und Verhaltensstörungen durch psychotrope Substanzen,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Syndrom, Alzheimer-Krankheit und sonstige degenerative Krankheiten des Nervensystems,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(TA16Z),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(TA17Z),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(TA18Z),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BATA19Z1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&gt; 64 Jahre oder mit komplizierender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BATA20Z1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Psychotische, affektive, neurotische, Belastungs-, somatoforme, Schlaf-, Persönlichkeits- und Verhaltensstörungen oder andere Störungen, Alter &lt; 65 Jahre, ohne komplizierende 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(TA98Z),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BATA99Z1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(TA99Z),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BATK04Z1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 ohne komplizierende Nebendiagnose,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BATK14Z1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Affektive, neurotische, Belastungs-, somatoforme und Schlafstörungen mit komplizierender Nebendiagnose oder Verhaltensstörungen mit Beginn in der Kindheit und Jugend, Persönlichkeits- und Verhaltensstörungen oder andere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BATK15Z1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Organische Störungen, amnestisches Syndrom und degenerative Krankheiten des Nervensystems (TK15Z),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BATK16Z1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Krankheiten des Nervensystems oder zerebrovaskuläre Krankheiten (TK16Z),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BATK17Z1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Andere psychosomatische Störungen (TK17Z),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BATK18Z1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Umschriebene Entwicklungsstörungen oder andere neuropsychiatrische Symptome (TK18Z),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(TK98Z),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BATK99Z1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(TK99Z),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BATP20Z1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Psychosomatische oder psychiatrische Störungen, Vergütungsklasse 1,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BATP98Z1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Neuropsychiatrische Nebendiagnose ohne neuropsychiatrische Hauptdiagnose (TP98Z),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BATP99Z1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Keine neuropsychiatrische Neben- oder Hauptdiagnose (TP99Z), Vergütungssklasse 1, tagesbezogen, teilstationär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41" w:name="_Toc450033249"/>
      <w:r>
        <w:t>Entgelte für besondere Einrichtungen</w:t>
      </w:r>
      <w:bookmarkEnd w:id="41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42" w:name="_Toc450033250"/>
      <w:r>
        <w:t>Entgelte für neue Untersuchungs- und Behandlungsmethoden § 7 Satz 1 Nr. 5 BPflV</w:t>
      </w:r>
      <w:bookmarkEnd w:id="42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43" w:name="_Toc450033251"/>
      <w:r>
        <w:t>Teilzahlungsentgelte § 11 Abs. 1 Satz 3 BPflV</w:t>
      </w:r>
      <w:bookmarkEnd w:id="43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BD100001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Teilzahlungsentgelt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BD100002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Teilzahlungskorrektur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44" w:name="_Toc450033252"/>
      <w:r>
        <w:t>Entgelte für Belegpatienten § 8 Abs. 2 BPflV</w:t>
      </w:r>
      <w:bookmarkEnd w:id="44"/>
    </w:p>
    <w:p w:rsidR="007A43F8" w:rsidRDefault="007A43F8" w:rsidP="007A43F8">
      <w:pPr>
        <w:pStyle w:val="berschrift3"/>
      </w:pPr>
      <w:bookmarkStart w:id="45" w:name="_Toc450033253"/>
      <w:r>
        <w:t>Tagesbezogene Entgelte für Belegpatienten</w:t>
      </w:r>
      <w:bookmarkEnd w:id="45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46" w:name="_Toc450033254"/>
      <w:r>
        <w:t>Fallbezogene Entgelte für Belegpatienten</w:t>
      </w:r>
      <w:bookmarkEnd w:id="46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47" w:name="_Toc450033255"/>
      <w:r>
        <w:t>Zeitraumbezogene Entgelte für Belegpatienten</w:t>
      </w:r>
      <w:bookmarkEnd w:id="4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48" w:name="_Toc450033256"/>
      <w:r>
        <w:t>Integrierte Versorgung</w:t>
      </w:r>
      <w:bookmarkEnd w:id="48"/>
    </w:p>
    <w:p w:rsidR="007A43F8" w:rsidRDefault="007A43F8" w:rsidP="007A43F8">
      <w:pPr>
        <w:pStyle w:val="berschrift3"/>
      </w:pPr>
      <w:bookmarkStart w:id="49" w:name="_Toc450033257"/>
      <w:r>
        <w:t>Entgelte für Integrierte Versorgung</w:t>
      </w:r>
      <w:bookmarkEnd w:id="4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BF11[1-Z][000-üüü]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BF12[1-Z][000-üüü]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BF14[1-Z][000-üüü]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BF15[1-Z][000-üüü]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BF16[1-Z][000-üüü]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50" w:name="_Toc450033258"/>
      <w:r>
        <w:t>Abschläge für Entgelte Integrierte Versorgung</w:t>
      </w:r>
      <w:bookmarkEnd w:id="5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BF21[1-Z][000-üüü]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Ortskrankenkassen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BF22[1-Z][000-üüü]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Ersatzkassen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BF24[1-Z][000-üüü]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Betriebskrankenkassen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BF25[1-Z][000-üüü]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Innungskrankenkassen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BF26[1-Z][000-üüü]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Knappschaft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1"/>
      </w:pPr>
      <w:bookmarkStart w:id="51" w:name="_Toc450033259"/>
      <w:r>
        <w:t>Stationärer Behandlungsbereich</w:t>
      </w:r>
      <w:bookmarkEnd w:id="51"/>
    </w:p>
    <w:p w:rsidR="007A43F8" w:rsidRDefault="007A43F8" w:rsidP="007A43F8">
      <w:pPr>
        <w:pStyle w:val="berschrift2"/>
      </w:pPr>
      <w:bookmarkStart w:id="52" w:name="_Toc450033260"/>
      <w:r>
        <w:t>ergänzende Tagesentgelte nach Anlage 5 PEPP-Entgeltkatalog</w:t>
      </w:r>
      <w:bookmarkEnd w:id="5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3"/>
        <w:gridCol w:w="4393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C4ET0104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ET01.04 Erhöhter Betreuungsaufwand bei psychischen und psychosomatischen Störungen und Verhaltensstörungen bei Erwachsenen, 6 bis unter 12 Stunden pro Tag; OPS 9-640.06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C4ET0105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ET01.05 Erhöhter Betreuungsaufwand bei psychischen und psychosomatischen Störungen und Verhaltensstörungen bei Erwachsenen, 12 bis unter 18 Stunden pro Tag; OPS 9-640.07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C4ET0106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ET01.06 Erhöhter Betreuungsaufwand bei psychischen und psychosomatischen Störungen und Verhaltensstörungen bei Erwachsenen, 18 und mehr Stunden pro Tag; OPS 9-640.08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C4ET0201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ET02.01 Intensivbehandlung bei psychischen und psychosomatischen Störungen und Verhaltensstörungen bei erwachsenen Patienten mit 3 oder 4 Merkmalen; OPS 9-619 oder 9-61a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C4ET0202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ET02.02 Intensivbehandlung bei psychischen und psychosomatischen Störungen und Verhaltensstörungen bei erwachsenen Patienten mit 5 und mehr Merkmalen; OPS 9-61b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C4ET0401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ET04.01 Intensive Beaufsichtigung mit Überwachung in einer Kleinstgruppe bei psychischen und psychosomatischen Störungen und Verhaltensstörungen bei Kindern und Jugendlichen, Mehr als 8 bis zu 12 Stunden pro Tag; OPS 9-693.03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C4ET0402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ET04.02 Intensive Beaufsichtigung mit Überwachung in einer Kleinstgruppe bei psychischen und psychosomatischen Störungen und Verhaltensstörungen bei Kindern und Jugendlichen, Mehr als 12 bis zu 18 Stunden pro Tag;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C4ET0403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ET04.03 Intensive Beaufsichtigung mit Überwachung in einer Kleinstgruppe bei psychischen und psychosomatischen Störungen und Verhaltensstörungen bei Kindern und Jugendlichen, Mehr als 18 Stunden pro Tag;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C4ET0501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ET05.01 Einzelbetreuung bei psychischen und psychosomatischen Störungen und Verhaltensstörungen bei Kindern und Jugendlichen, Mehr als 8 bis zu 12 Stunden pro Tag;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C4ET0502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ET05.02 Einzelbetreuung bei psychischen und psychosomatischen Störungen und Verhaltensstörungen bei Kindern und Jugendlichen, Mehr als 12 bis zu 18 Stunden pro Tag;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C4ET0503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ET05.03 Einzelbetreuung bei psychischen und psychosomatischen Störungen und Verhaltensstörungen bei Kindern und Jugendlichen, Mehr als 18 Stunden pro Tag;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53" w:name="_Toc450033261"/>
      <w:r>
        <w:t>Zusatzentgelte nach bundesweit vereinbartem Entgeltkatalog § 7 Satz 1 Nr. 2 BPflV</w:t>
      </w:r>
      <w:bookmarkEnd w:id="5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5"/>
        <w:gridCol w:w="4411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ZP0110 Gabe von Gemcitabin, parenteral, 19,0 g bis unter 22,0 g; OPS 6-001.19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ZP0111 Gabe von Gemcitabin, parenteral, 22,0 g bis unter 25,0 g; OPS 6-001.1a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ZP0112 Gabe von Gemcitabin, parenteral, 25,0 g bis unter 28,0 g; OPS 6-001.1b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ZP0113 Gabe von Gemcitabin, parenteral, 28,0 g bis unter 31,0 g; OPS 6-001.1c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ZP0114 Gabe von Gemcitabin, parenteral, 31,0 g bis unter 34,0 g; OPS 6-001.1d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ZP0115 Gabe von Gemcitabin, parenteral, 34,0 g und mehr; OPS 6-001.1e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ZP0214 Gabe von Irinotecan, parenteral, 2.000 mg bis unter 2.200 mg; OPS 6-001.3d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ZP0215 Gabe von Irinotecan, parenteral, 2.200 mg bis unter 2.400 mg; OPS 6-001.3e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ZP0216 Gabe von Irinotecan, parenteral, 2.400 mg bis unter 2.600 mg; OPS 6-001.3f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ZP0217 Gabe von Irinotecan, parenteral, 2.600 mg bis unter 2.800 mg; OPS 6-001.3g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ZP0218 Gabe von Irinotecan, parenteral, 2.800 mg bis unter 3.000 mg; OPS 6-001.3h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C5Z02190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ZP0219 Gabe von Irinotecan, parenteral, 3.000 mg und mehr; OPS 6-001.3j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ZP0402 Gabe von Prothrombin-komplex, parenteral, 3.500 IE bis unter 4.500 IE; OPS 8-812.53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ZP0403 Gabe von Prothrombin-komplex, parenteral, 4.500 IE bis unter 5.500 IE; OPS 8-812.54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ZP0404 Gabe von Prothrombin-komplex, parenteral, 5.500 IE bis unter 6.500 IE; OPS 8-812.55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ZP0405 Gabe von Prothrombin-komplex, parenteral, 6.500 IE bis unter 7.500 IE; OPS 8-812.56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ZP0406 Gabe von Prothrombin-komplex, parenteral, 7.500 IE bis unter 8.500 IE; OPS 8-812.57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ZP0407 Gabe von Prothrombin-komplex, parenteral, 8.500 IE bis unter 9.500 IE; OPS 8-812.58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ZP0408 Gabe von Prothrombin-komplex, parenteral, 9.500 IE bis unter 10.500 IE; OPS 8-812.59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ZP0409 Gabe von Prothrombin-komplex, parenteral, 10.500 IE bis unter 15.500 IE; OPS 8-812.5a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ZP0410 Gabe von Prothrombin-komplex, parenteral, 15.500 IE bis unter 20.500 IE; OPS 8-812.5b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ZP0411 Gabe von Prothrombin-komplex, parenteral, 20.500 IE bis unter 25.500 IE; OPS 8-812.5c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ZP0412 Gabe von Prothrombin-komplex, parenteral, 25.500 IE bis unter 30.500 IE; OPS 8-812.5d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C5Z04130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ZP0413 Gabe von Prothrombin-komplex, parenteral, 30.500 und mehr; OPS 8-812.5f oder 8-812.5g oder 8-812.5h oder 8-812.5j oder 8-812.5k oder 8-812.5m oder 8-812.5n oder 8-812.5p oder 8-812.5q oder 8-812.5r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ZP0501 Gabe von Filgrastim, parenteral, 70 Mio. IE bis unter 130 Mio. IE; OPS 6-002.10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ZP0502 Gabe von Filgrastim, parenteral, 130 Mio. IE bis unter 190 Mio. IE; OPS 6-002.11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ZP0503 Gabe von Filgrastim, parenteral, 190 Mio. IE bis unter 250 Mio. IE; OPS 6-002.12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ZP0504 Gabe von Filgrastim, parenteral, 250 Mio. IE bis unter 350 Mio. IE; OPS 6-002.13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ZP0505 Gabe von Filgrastim, parenteral, 350 Mio. IE bis unter 450 Mio. IE; OPS 6-002.14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ZP0506 Gabe von Filgrastim, parenteral, 450 Mio. IE bis unter 550 Mio. IE; OPS 6-002.15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ZP0507 Gabe von Filgrastim, parenteral, 550 Mio. IE bis unter 650 Mio. IE; OPS 6-002.16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ZP0508 Gabe von Filgrastim, parenteral, 650 Mio. IE bis unter 750 Mio. IE; OPS 6-002.17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ZP0509 Gabe von Filgrastim, parenteral, 750 Mio. IE bis unter 850 Mio. IE; OPS 6-002.18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ZP0510 Gabe von Filgrastim, parenteral, 850 Mio. IE bis unter 950 Mio. IE; OPS 6-002.19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ZP0511 Gabe von Filgrastim, parenteral, 950 Mio. IE bis unter 1.050 Mio. IE; OPS 6-002.1a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ZP0512 Gabe von Filgrastim, parenteral, 1.050 Mio. IE bis unter 1.250 Mio. IE; OPS 6-002.1b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ZP0513 Gabe von Filgrastim, parenteral, 1.250 Mio. IE bis unter 1.450 Mio. IE; OPS 6-002.1c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ZP0514 Gabe von Filgrastim, parenteral, 1.450 Mio. IE bis unter 1.650 Mio. IE; OPS 6-002.1d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ZP0515 Gabe von Filgrastim, parenteral, 1.650 Mio. IE bis unter 1.850 Mio. IE; OPS 6-002.1e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ZP0516 Gabe von Filgrastim, parenteral, 1.850 Mio. IE bis unter 2.050 Mio. IE; OPS 6-002.1f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ZP0517 Gabe von Filgrastim, parenteral, 2.050 Mio. IE bis unter 2.250 Mio. IE; OPS 6-002.1g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ZP0518 Gabe von Filgrastim, parenteral, 2.250 Mio. IE bis unter 2.450 Mio. IE; OPS 6-002.1h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C5Z05190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ZP0519 Gabe von Filgrastim, parenteral, 2.450 Mio. IE und mehr; OPS 6-002.1j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ZP0601 Gabe von Lenograstim, parenteral, 75 Mio. IE bis unter 150 Mio. IE; OPS 6-002.20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ZP0602 Gabe von Lenograstim, parenteral, 150 Mio. IE bis unter 225 Mio. IE; OPS 6-002.21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ZP0603 Gabe von Lenograstim, parenteral, 225 Mio. IE bis unter 300 Mio. IE; OPS 6-002.22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ZP0604 Gabe von Lenograstim, parenteral, 300 Mio. IE bis unter 400 Mio. IE; OPS 6-002.23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ZP0605 Gabe von Lenograstim, parenteral, 400 Mio. IE bis unter 500 Mio. IE; OPS 6-002.24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ZP0606 Gabe von Lenograstim, parenteral, 500 Mio. IE bis unter 600 Mio. IE; OPS 6-002.25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ZP0607 Gabe von Lenograstim, parenteral, 600 Mio. IE bis unter 800 Mio. IE; OPS 6-002.26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ZP0608 Gabe von Lenograstim, parenteral, 800 Mio. IE bis unter 1.000 Mio. IE; OPS 6-002.27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ZP0609 Gabe von Lenograstim, parenteral, 1.000 Mio. IE bis unter 1.200 Mio. IE; OPS 6-002.28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ZP0610 Gabe von Lenograstim, parenteral, 1.200 Mio. IE bis unter 1.400 Mio. IE; OPS 6-002.29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ZP0611 Gabe von Lenograstim, parenteral, 1.400 Mio. IE bis unter 1.600 Mio. IE; OPS 6-002.2a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ZP0612 Gabe von Lenograstim, parenteral, 1.600 Mio. IE bis unter 1.800 Mio. IE; OPS 6-002.2b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ZP0613 Gabe von Lenograstim, parenteral, 1.800 Mio. IE bis unter 2.000 Mio. IE; OPS 6-002.2c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ZP0614 Gabe von Lenograstim, parenteral, 2.000 Mio. IE bis unter 2.200 Mio. IE; OPS 6-002.2d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ZP0615 Gabe von Lenograstim, parenteral, 2.200 Mio. IE bis unter 2.400 Mio. IE; OPS 6-002.2e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ZP0616 Gabe von Lenograstim, parenteral, 2.400 Mio. IE bis unter 2.600 Mio. IE; OPS 6-002.2f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ZP0617 Gabe von Lenograstim, parenteral, 2.600 Mio. IE bis unter 2.800 Mio. IE; OPS 6-002.2g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ZP0618 Gabe von Lenograstim, parenteral, 2.800 Mio. IE bis unter 3.000 Mio. IE; OPS 6-002.2h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C5Z06190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ZP0619 Gabe von Lenograstim, parenteral, 3.000 Mio. IE und mehr; OPS 6-002.2j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ZP0701 Gabe von Antithrombin III, parenteral, 2.000 IE bis unter 3.500 IE; OPS 8-810.g1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ZP0702 Gabe von Antithrombin III, parenteral, 3.500 IE bis unter 5.000 IE; OPS 8-810.g2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ZP0703 Gabe von Antithrombin III, parenteral, 5.000 IE bis unter 7.000 IE; OPS 8-810.g3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ZP0704 Gabe von Antithrombin III, parenteral, 7.000 IE bis unter 10.000 IE; OPS 8-810.g4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ZP0705 Gabe von Antithrombin III, parenteral, 10.000 IE bis unter 15.000 IE; OPS 8-810.g5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ZP0706 Gabe von Antithrombin III, parenteral, 15.000 IE bis unter 20.000 IE; OPS 8-810.g6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ZP0707 Gabe von Antithrombin III, parenteral, 20.000 IE bis unter 25.000 IE; OPS 8-810.g7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ZP0708 Gabe von Antithrombin III, parenteral, 25.000 IE bis unter 30.000 IE; OPS 8-810.g8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ZP0709 Gabe von Antithrombin III, parenteral, 30.000 IE bis unter 40.000 IE; OPS 8-810.ga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ZP0710 Gabe von Antithrombin III, parenteral, 40.000 IE bis unter 50.000 IE; OPS 8-810.gb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ZP0711 Gabe von Antithrombin III, parenteral, 50.000 IE bis unter 60.000 IE; OPS 8-810.gc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ZP0712 Gabe von Antithrombin III, parenteral, 60.000 IE bis unter 70.000 IE; OPS 8-810.gd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ZP0713 Gabe von Antithrombin III, parenteral, 70.000 IE bis unter 90.000 IE; OPS 8-810.ge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ZP0714 Gabe von Antithrombin III, parenteral, 90.000 IE bis unter 110.000 IE; OPS 8-810.gf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ZP0715 Gabe von Antithrombin III, parenteral, 110.000 IE bis unter 130.000 IE; OPS 8-810.gg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ZP0716 Gabe von Antithrombin III, parenteral, 130.000 IE bis unter 150.000 IE; OPS 8-810.gh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C5Z07170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ZP0717 Gabe von Antithrombin III, parenteral, 150.000 IE und mehr; OPS 8-810.gj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ZP0801 Gabe von Aldesleukin, parenteral, 45 Mio. IE bis unter 65 Mio. IE; OPS 6-001.80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ZP0802 Gabe von Aldesleukin, parenteral, 65 Mio. IE bis unter 85 Mio. IE; OPS 6-001.81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ZP0803 Gabe von Aldesleukin, parenteral, 85 Mio. IE bis unter 105 Mio. IE; OPS 6-001.82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ZP0804 Gabe von Aldesleukin, parenteral, 105 Mio. IE bis unter 125 Mio. IE; OPS 6-001.83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ZP0805 Gabe von Aldesleukin, parenteral, 125 Mio. IE bis unter 145 Mio. IE; OPS 6-001.84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ZP0806 Gabe von Aldesleukin, parenteral, 145 Mio. IE bis unter 165 Mio. IE; OPS 6-001.85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ZP0807 Gabe von Aldesleukin, parenteral, 165 Mio. IE bis unter 185 Mio. IE; OPS 6-001.86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ZP0808 Gabe von Aldesleukin, parenteral, 185 Mio. IE bis unter 205 Mio. IE; OPS 6-001.87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ZP0809 Gabe von Aldesleukin, parenteral, 205 Mio. IE bis unter 245 Mio. IE; OPS 6-001.88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ZP0810 Gabe von Aldesleukin, parenteral, 245 Mio. IE bis unter 285 Mio. IE; OPS 6-001.89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ZP0811 Gabe von Aldesleukin, parenteral, 285 Mio. IE bis unter 325 Mio. IE; OPS 6-001.8a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ZP0812 Gabe von Aldesleukin, parenteral, 325 Mio. IE bis unter 365 Mio. IE; OPS 6-001.8b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ZP0813 Gabe von Aldesleukin, parenteral, 365 Mio. IE bis unter 405 Mio. IE; OPS 6-001.8c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ZP0814 Gabe von Aldesleukin, parenteral, 405 Mio. IE bis unter 445 Mio. IE; OPS 6-001.8d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ZP0815 Gabe von Aldesleukin, parenteral, 445 Mio. IE bis unter 485 Mio. IE; OPS 6-001.8e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ZP0816 Gabe von Aldesleukin, parenteral, 485 Mio. IE bis unter 525 Mio. IE; OPS 6-001.8f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ZP0817 Gabe von Aldesleukin, parenteral, 525 Mio. IE bis unter 565 Mio. IE; OPS 6-001.8g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ZP0818 Gabe von Aldesleukin, parenteral, 565 Mio. IE bis unter 625 Mio. IE; OPS 6-001.8h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ZP0819 Gabe von Aldesleukin, parenteral, 625 Mio. IE bis unter 685 Mio. IE; OPS 6-001.8j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ZP0820 Gabe von Aldesleukin, parenteral, 685 Mio. IE bis unter 745 Mio. IE; OPS 6-001.8k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ZP0821 Gabe von Aldesleukin, parenteral, 745 Mio. IE bis unter 805 Mio. IE; OPS 6-001.8m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C5Z08220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ZP0822 Gabe von Aldesleukin, parenteral, 805 Mio. IE und mehr; OPS 6-001.8n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ZP0901 Gabe von Bortezomib, parenteral, 1,5 mg bis unter 2,5 mg; OPS 6-001.90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ZP0902 Gabe von Bortezomib, parenteral, 2,5 mg bis unter 3,5 mg; OPS 6-001.91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ZP0903 Gabe von Bortezomib, parenteral, 3,5 mg bis unter 4,5 mg; OPS 6-001.92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ZP0904 Gabe von Bortezomib, parenteral, 4,5 mg bis unter 5,5 mg; OPS 6-001.93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ZP0905 Gabe von Bortezomib, parenteral, 5,5 mg bis unter 6,5 mg; OPS 6-001.94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ZP0906 Gabe von Bortezomib, parenteral, 6,5 mg bis unter 7,5 mg; OPS 6-001.95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ZP0907 Gabe von Bortezomib, parenteral, 7,5 mg bis unter 8,5 mg; OPS 6-001.96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ZP0908 Gabe von Bortezomib, parenteral, 8,5 mg bis unter 9,5 mg; OPS 6-001.97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ZP0909 Gabe von Bortezomib, parenteral, 9,5 mg bis unter 10,5 mg; OPS 6-001.98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ZP0910 Gabe von Bortezomib, parenteral, 10,5 mg bis unter 11,5 mg; OPS 6-001.99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ZP0911 Gabe von Bortezomib, parenteral, 11,5 mg bis unter 13,5 mg; OPS 6-001.9a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ZP0912 Gabe von Bortezomib, parenteral, 13,5 mg bis unter 15,5 mg; OPS 6-001.9b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ZP0913 Gabe von Bortezomib, parenteral, 15,5 mg bis unter 17,5 mg; OPS 6-001.9c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ZP0914 Gabe von Bortezomib, parenteral, 17,5 mg bis unter 19,5 mg; OPS 6-001.9d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ZP0915 Gabe von Bortezomib, parenteral, 19,5 mg bis unter 21,5 mg; OPS 6-001.9e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ZP0916 Gabe von Bortezomib, parenteral, 21,5 mg bis unter 23,5 mg; OPS 6-001.9f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ZP0917 Gabe von Bortezomib, parenteral, 23,5 mg bis unter 25,5 mg; OPS 6-001.9g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ZP0918 Gabe von Bortezomib, parenteral, 25,5 mg bis unter 27,5 mg; OPS 6-001.9h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ZP0919 Gabe von Bortezomib, parenteral, 27,5 mg bis unter 29,5 mg; OPS 6-001.9j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C5Z09200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ZP0920 Gabe von Bortezomib, parenteral, 29,5 mg und mehr; OPS 6-001.9k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ZP1001 Gabe von Cetuximab, parenteral, 250 mg bis unter 350 mg; OPS 6-001.a0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ZP1002 Gabe von Cetuximab, parenteral, 350 mg bis unter 450 mg; OPS 6-001.a1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ZP1003 Gabe von Cetuximab, parenteral, 450 mg bis unter 550 mg; OPS 6-001.a2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ZP1004 Gabe von Cetuximab, parenteral, 550 mg bis unter 650 mg; OPS 6-001.a3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ZP1005 Gabe von Cetuximab, parenteral, 650 mg bis unter 750 mg; OPS 6-001.a4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ZP1006 Gabe von Cetuximab, parenteral, 750 mg bis unter 850 mg; OPS 6-001.a5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ZP1007 Gabe von Cetuximab, parenteral, 850 mg bis unter 1.050 mg; OPS 6-001.a6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ZP1008 Gabe von Cetuximab, parenteral, 1.050 mg bis unter 1.250 mg; OPS 6-001.a7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ZP1009 Gabe von Cetuximab, parenteral, 1.250 mg bis unter 1.450 mg; OPS 6-001.a8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ZP1010 Gabe von Cetuximab, parenteral, 1.450 mg bis unter 1.650 mg; OPS 6-001.a9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ZP1011 Gabe von Cetuximab, parenteral, 1.650 mg bis unter 1.850 mg; OPS 6-001.aa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ZP1012 Gabe von Cetuximab, parenteral, 1.850 mg bis unter 2.150 mg; OPS 6-001.ab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ZP1013 Gabe von Cetuximab, parenteral, 2.150 mg bis unter 2.450 mg; OPS 6-001.ac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ZP1014 Gabe von Cetuximab, parenteral, 2.450 mg bis unter 2.750 mg; OPS 6-001.ad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ZP1015 Gabe von Cetuximab, parenteral, 2.750 mg bis unter 3.050 mg; OPS 6-001.ae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ZP1016 Gabe von Cetuximab, parenteral, 3.050 mg bis unter 3.350 mg; OPS 6-001.af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ZP1018 Gabe von Cetuximab, parenteral, 3.350 mg bis unter 3.950 mg; OPS 6-001.ah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ZP1019 Gabe von Cetuximab, parenteral, 3.950 mg bis unter 4.550 mg; OPS 6-001.aj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C5Z10200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ZP1020 Gabe von Cetuximab, parenteral, 4.550 mg und mehr; OPS 6-001.ak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ZP1101 Gabe von Human-Immunglobulin, spezifisch gegen Hepatitis-B-surface-Antigen, parenteral, 2.000 IE bis unter 4.000 IE; OPS 8-810.q0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ZP1102 Gabe von Human-Immunglobulin, spezifisch gegen Hepatitis-B-surface-Antigen, parenteral, 4.000 IE bis unter 6.000 IE; OPS 8-810.q1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ZP1103 Gabe von Human-Immunglobulin, spezifisch gegen Hepatitis-B-surface-Antigen, parenteral, 6.000 IE bis unter 8.000 IE; OPS 8-810.q2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ZP1104 Gabe von Human-Immunglobulin, spezifisch gegen Hepatitis-B-surface-Antigen, parenteral, 8.000 IE bis unter 10.000 IE; OPS 8-810.q3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ZP1105 Gabe von Human-Immunglobulin, spezifisch gegen Hepatitis-B-surface-Antigen, parenteral, 10.000 IE bis unter 12.000 IE; OPS 8-810.q4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ZP1106 Gabe von Human-Immunglobulin, spezifisch gegen Hepatitis-B-surface-Antigen, parenteral, 12.000 IE bis unter 14.000 IE; OPS 8-810.q5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ZP1107 Gabe von Human-Immunglobulin, spezifisch gegen Hepatitis-B-surface-Antigen, parenteral, 14.000 IE bis unter 16.000 IE; OPS 8-810.q6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ZP1108 Gabe von Human-Immunglobulin, spezifisch gegen Hepatitis-B-surface-Antigen, parenteral, 16.000 IE bis unter 18.000 IE; OPS 8-810.q7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ZP1109 Gabe von Human-Immunglobulin, spezifisch gegen Hepatitis-B-surface-Antigen, parenteral, 18.000 IE bis unter 20.000 IE; OPS 8-810.q8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ZP1110 Gabe von Human-Immunglobulin, spezifisch gegen Hepatitis-B-surface-Antigen, parenteral, 20.000 IE bis unter 22.000 IE; OPS 8-810.q9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ZP1111 Gabe von Human-Immunglobulin, spezifisch gegen Hepatitis-B-surface-Antigen, parenteral, 22.000 IE bis unter 24.000 IE; OPS 8-810.qa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ZP1112 Gabe von Human-Immunglobulin, spezifisch gegen Hepatitis-B-surface-Antigen, parenteral, 24.000 IE bis unter 28.000 IE; OPS 8-810.qb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ZP1113 Gabe von Human-Immunglobulin, spezifisch gegen Hepatitis-B-surface-Antigen, parenteral, 28.000 IE bis unter 32.000 IE; OPS 8-810.qc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ZP1114 Gabe von Human-Immunglobulin, spezifisch gegen Hepatitis-B-surface-Antigen, parenteral, 32.000 IE bis unter 36.000 IE; OPS 8-810.qd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ZP1115 Gabe von Human-Immunglobulin, spezifisch gegen Hepatitis-B-surface-Antigen, parenteral, 36.000 IE bis unter 40.000 IE; OPS 8-810.qe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ZP1116 Gabe von Human-Immunglobulin, spezifisch gegen Hepatitis-B-surface-Antigen, parenteral, 40.000 IE bis unter 46.000 IE; OPS 8-810.qf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ZP1117 Gabe von Human-Immunglobulin, spezifisch gegen Hepatitis-B-surface-Antigen, parenteral, 46.000 IE bis unter 52.000 IE; OPS 8-810.qg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ZP1118 Gabe von Human-Immunglobulin, spezifisch gegen Hepatitis-B-surface-Antigen, parenteral, 52.000 IE bis unter 58.000 IE; OPS 8-810.qh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ZP1119 Gabe von Human-Immunglobulin, spezifisch gegen Hepatitis-B-surface-Antigen, parenteral, 58.000 IE bis unter 64.000 IE; OPS 8-810.qj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C5Z11200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ZP1120 Gabe von Human-Immunglobulin, spezifisch gegen Hepatitis-B-surface-Antigen, parenteral, 64.000 IE und mehr; OPS 8-810.qk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ZP1201 Gabe von Liposomalem Doxorubicin, parenteral, 10 mg bis unter 20 mg; OPS 6-001.b0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ZP1202 Gabe von Liposomalem Doxorubicin, parenteral, 20 mg bis unter 30 mg; OPS 6-001.b1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ZP1203 Gabe von Liposomalem Doxorubicin, parenteral, 30 mg bis unter 40 mg; OPS 6-001.b2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ZP1204 Gabe von Liposomalem Doxorubicin, parenteral, 40 mg bis unter 50 mg; OPS 6-001.b3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ZP1205 Gabe von Liposomalem Doxorubicin, parenteral, 50 mg bis unter 60 mg; OPS 6-001.b4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ZP1206 Gabe von Liposomalem Doxorubicin, parenteral, 60 mg bis unter 70 mg; OPS 6-001.b5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ZP1207 Gabe von Liposomalem Doxorubicin, parenteral, 70 mg bis unter 80 mg; OPS 6-001.b6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ZP1208 Gabe von Liposomalem Doxorubicin, parenteral, 80 mg bis unter 90 mg; OPS 6-001.b7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ZP1209 Gabe von Liposomalem Doxorubicin, parenteral, 90 mg bis unter 100 mg; OPS 6-001.b8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ZP1210 Gabe von Liposomalem Doxorubicin, parenteral, 100 mg bis unter 110 mg; OPS 6-001.b9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ZP1211 Gabe von Liposomalem Doxorubicin, parenteral, 110 mg bis unter 120 mg; OPS 6-001.ba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ZP1212 Gabe von Liposomalem Doxorubicin, parenteral, 120 mg bis unter 140 mg; OPS 6-001.bb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ZP1213 Gabe von Liposomalem Doxorubicin, parenteral, 140 mg bis unter 160 mg; OPS 6-001.bc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ZP1214 Gabe von Liposomalem Doxorubicin, parenteral, 160 mg bis unter 180 mg; OPS 6-001.bd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ZP1215 Gabe von Liposomalem Doxorubicin, parenteral, 180 mg bis unter 200 mg; OPS 6-001.be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ZP1216 Gabe von Liposomalem Doxorubicin, parenteral, 200 mg bis unter 220 mg; OPS 6-001.bf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ZP1217 Gabe von Liposomalem Doxorubicin, parenteral, 220 mg bis unter 240 mg; OPS 6-001.bg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ZP1218 Gabe von Liposomalem Doxorubicin, parenteral, 240 mg bis unter 260 mg; OPS 6-001.bh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ZP1219 Gabe von Liposomalem Doxorubicin, parenteral, 260 mg bis unter 280 mg; OPS 6-001.bj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ZP1220 Gabe von Liposomalem Doxorubicin, parenteral, 280 mg bis unter 300 mg; OPS 6-001.bk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ZP1221 Gabe von Liposomalem Doxorubicin, parenteral, 300 mg bis unter 320 mg; OPS 6-001.bm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C5Z12220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ZP1222 Gabe von Liposomalem Doxorubicin, parenteral, 320 mg und mehr; OPS 6-001.bn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ZP1301 Gabe von Pemetrexed, parenteral, 600 mg bis unter 700 mg; OPS 6-001.c0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ZP1302 Gabe von Pemetrexed, parenteral, 700 mg bis unter 800 mg; OPS 6-001.c1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ZP1303 Gabe von Pemetrexed, parenteral, 800 mg bis unter 900 mg; OPS 6-001.c2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ZP1304 Gabe von Pemetrexed, parenteral, 900 mg bis unter 1.000 mg; OPS 6-001.c3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ZP1305 Gabe von Pemetrexed, parenteral, 1.000 mg bis unter 1.100 mg; OPS 6-001.c4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ZP1306 Gabe von Pemetrexed, parenteral, 1.100 mg bis unter 1.200 mg; OPS 6-001.c5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ZP1307 Gabe von Pemetrexed, parenteral, 1.200 mg bis unter 1.400 mg; OPS 6-001.c6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ZP1308 Gabe von Pemetrexed, parenteral, 1.400 mg bis unter 1.600 mg; OPS 6-001.c7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ZP1309 Gabe von Pemetrexed, parenteral, 1.600 mg bis unter 1.800 mg; OPS 6-001.c8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ZP1310 Gabe von Pemetrexed, parenteral, 1.800 mg bis unter 2.000 mg; OPS 6-001.c9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ZP1311 Gabe von Pemetrexed, parenteral, 2.000 mg bis unter 2.200 mg; OPS 6-001.ca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ZP1312 Gabe von Pemetrexed, parenteral, 2.200 mg bis unter 2.400 mg; OPS 6-001.cb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ZP1313 Gabe von Pemetrexed, parenteral, 2.400 mg bis unter 2.600 mg; OPS 6-001.cc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ZP1314 Gabe von Pemetrexed, parenteral, 2.600 mg bis unter 2.800 mg; OPS 6-001.cd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ZP1315 Gabe von Pemetrexed, parenteral, 2.800 mg bis unter 3.000 mg; OPS 6-001.ce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ZP1316 Gabe von Pemetrexed, parenteral, 3.000 mg bis unter 3.300 mg; OPS 6-001.cf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ZP1317 Gabe von Pemetrexed, parenteral, 3.300 mg bis unter 3.600 mg; OPS 6-001.cg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ZP1318 Gabe von Pemetrexed, parenteral, 3.600 mg bis unter 3.900 mg; OPS 6-001.ch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C5Z13190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ZP1319 Gabe von Pemetrexed, parenteral, 3.900 mg und mehr; OPS 6-001.cj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C5Z14000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ZP14 LDL-Apherese; OPS 8-822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ZP1508 Gabe von Paclitaxel, parenteral, 1.320 mg bis unter 1.500 mg; OPS 6-001.f7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ZP1509 Gabe von Paclitaxel, parenteral, 1.500 mg bis unter 1.680 mg; OPS 6-001.f8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ZP1510 Gabe von Paclitaxel, parenteral, 1.680 mg bis unter 1.860 mg; OPS 6-001.f9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ZP1511 Gabe von Paclitaxel, parenteral, 1.860 mg bis unter 2.040 mg; OPS 6-001.fa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ZP1512 Gabe von Paclitaxel, parenteral, 2.040 mg bis unter 2.220 mg; OPS 6-001.fb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ZP1513 Gabe von Paclitaxel, parenteral, 2.220 mg bis unter 2.400 mg; OPS 6-001.fc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C5Z15140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ZP1514 Gabe von Paclitaxel, parenteral, 2.400 mg und mehr; OPS 6-001.fd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ZP1601 Gabe von Human-Immunglobulin, spezifisch gegen Zytomegalie-Virus, parenteral, 1,0 g bis unter 2,0 g; OPS 8-810.s0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ZP1602 Gabe von Human-Immunglobulin, spezifisch gegen Zytomegalie-Virus, parenteral, 2,0 g bis unter 3,0 g; OPS 8-810.s1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ZP1603 Gabe von Human-Immunglobulin, spezifisch gegen Zytomegalie-Virus, parenteral, 3,0 g bis unter 5,0 g; OPS 8-810.s2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ZP1604 Gabe von Human-Immunglobulin, spezifisch gegen Zytomegalie-Virus, parenteral, 5,0 g bis unter 7,5 g; OPS 8-810.s3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ZP1605 Gabe von Human-Immunglobulin, spezifisch gegen Zytomegalie-Virus, parenteral, 7,5 g bis unter 10,0 g; OPS 8-810.s4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ZP1606 Gabe von Human-Immunglobulin, spezifisch gegen Zytomegalie-Virus, parenteral, 10,0 g bis unter 12,5 g; OPS 8-810.s5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ZP1607 Gabe von Human-Immunglobulin, spezifisch gegen Zytomegalie-Virus, parenteral, 12,5 g bis unter 15,0 g; OPS 8-810.s6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ZP1608 Gabe von Human-Immunglobulin, spezifisch gegen Zytomegalie-Virus, parenteral, 15,0 g bis unter 20,0 g; OPS 8-810.s7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ZP1609 Gabe von Human-Immunglobulin, spezifisch gegen Zytomegalie-Virus, parenteral, 20,0 g bis unter 25,0 g; OPS 8-810.s8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ZP1610 Gabe von Human-Immunglobulin, spezifisch gegen Zytomegalie-Virus, parenteral, 25,0 g bis unter 30,0 g; OPS 8-810.s9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ZP1611 Gabe von Human-Immunglobulin, spezifisch gegen Zytomegalie-Virus, parenteral, 30,0 g bis unter 35,0 g; OPS 8-810.sa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ZP1612 Gabe von Human-Immunglobulin, spezifisch gegen Zytomegalie-Virus, parenteral, 35,0 g bis unter 40,0 g; OPS 8-810.sb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ZP1613 Gabe von Human-Immunglobulin, spezifisch gegen Zytomegalie-Virus, parenteral, 40,0 g bis unter 45,0 g; OPS 8-810.sc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ZP1614 Gabe von Human-Immunglobulin, spezifisch gegen Zytomegalie-Virus, parenteral, 45,0 g bis unter 50,0 g; OPS 8-810.sd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ZP1615 Gabe von Human-Immunglobulin, spezifisch gegen Zytomegalie-Virus, parenteral, 50,0 g und mehr; OPS 8-810.se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ZP1701 Gabe von Adalimumab, parenteral, 10 mg bis unter 25 mg; OPS 6-001.d0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ZP1702 Gabe von Adalimumab, parenteral, 25 mg bis unter 40 mg; OPS 6-001.d1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ZP1703 Gabe von Adalimumab, parenteral, 40 mg bis unter 80 mg; OPS 6-001.d2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ZP1704 Gabe von Adalimumab, parenteral, 80 mg bis unter 120 mg; OPS 6-001.d3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ZP1705 Gabe von Adalimumab, parenteral, 120 mg bis unter 160 mg; OPS 6-001.d4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ZP1706 Gabe von Adalimumab, parenteral, 160 mg bis unter 200 mg; OPS 6-001.d5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ZP1707 Gabe von Adalimumab, parenteral, 200 mg bis unter 240 mg; OPS 6-001.d6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ZP1708 Gabe von Adalimumab, parenteral, 240 mg bis unter 280 mg; OPS 6-001.d7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ZP1709 Gabe von Adalimumab, parenteral, 280 mg bis unter 320 mg; OPS 6-001.d8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ZP1710 Gabe von Adalimumab, parenteral, 320 mg bis unter 360 mg; OPS 6-001.d9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ZP1711 Gabe von Adalimumab, parenteral, 360 mg bis unter 400 mg; OPS 6-001.da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ZP1712 Gabe von Adalimumab, parenteral, 400 mg bis unter 440 mg; OPS 6-001.db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ZP1713 Gabe von Adalimumab, parenteral, 440 mg und mehr; OPS 6-001.dc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ZP1801 Gabe von Human-Immunglobulin, spezifisch gegen Varicella-Zoster-Virus, parenteral, 250 IE bis unter 500 IE; OPS 8-810.t0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ZP1802 Gabe von Human-Immunglobulin, spezifisch gegen Varicella-Zoster-Virus, parenteral, 500 IE bis unter 750 IE; OPS 8-810.t1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ZP1803 Gabe von Human-Immunglobulin, spezifisch gegen Varicella-Zoster-Virus, parenteral, 750 IE bis unter 1.000 IE; OPS 8-810.t2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ZP1804 Gabe von Human-Immunglobulin, spezifisch gegen Varicella-Zoster-Virus, parenteral, 1.000 IE bis unter 1.500 IE; OPS 8-810.t3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ZP1805 Gabe von Human-Immunglobulin, spezifisch gegen Varicella-Zoster-Virus, parenteral, 1.500 IE bis unter 2.000 IE; OPS 8-810.t4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ZP1806 Gabe von Human-Immunglobulin, spezifisch gegen Varicella-Zoster-Virus, parenteral, 2.000 IE bis unter 2.500 IE; OPS 8-810.t5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ZP1807 Gabe von Human-Immunglobulin, spezifisch gegen Varicella-Zoster-Virus, parenteral, 2.500 IE bis unter 3.000 IE; OPS 8-810.t6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ZP1808 Gabe von Human-Immunglobulin, spezifisch gegen Varicella-Zoster-Virus, parenteral, 3.000 IE bis unter 3.500 IE; OPS 8-810.t7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ZP1809 Gabe von Human-Immunglobulin, spezifisch gegen Varicella-Zoster-Virus, parenteral, 3.500 IE bis unter 4.000 IE; OPS 8-810.t8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ZP1810 Gabe von Human-Immunglobulin, spezifisch gegen Varicella-Zoster-Virus, parenteral, 4.000 IE bis unter 5.000 IE; OPS 8-810.t9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ZP1811 Gabe von Human-Immunglobulin, spezifisch gegen Varicella-Zoster-Virus, parenteral, 5.000 IE bis unter 6.000 IE; OPS 8-810.ta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ZP1812 Gabe von Human-Immunglobulin, spezifisch gegen Varicella-Zoster-Virus, parenteral, 6.000 IE bis unter 7.000 IE; OPS 8-810.tb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ZP1813 Gabe von Human-Immunglobulin, spezifisch gegen Varicella-Zoster-Virus, parenteral, 7.000 IE bis unter 8.000 IE; OPS 8-810.tc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ZP1814 Gabe von Human-Immunglobulin, spezifisch gegen Varicella-Zoster-Virus, parenteral, 8.000 IE und mehr; OPS 8-810.td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ZP1901 Gabe von Infliximab, parenteral, 50 mg bis unter 100 mg; OPS 6-001.e0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ZP1902 Gabe von Infliximab, parenteral, 100 mg bis unter 150 mg; OPS 6-001.e1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ZP1903 Gabe von Infliximab, parenteral, 150 mg bis unter 200 mg; OPS 6-001.e2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ZP1904 Gabe von Infliximab, parenteral, 200 mg bis unter 300 mg; OPS 6-001.e3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ZP1905 Gabe von Infliximab, parenteral, 300 mg bis unter 400 mg; OPS 6-001.e4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ZP1906 Gabe von Infliximab, parenteral, 400 mg bis unter 500 mg; OPS 6-001.e5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ZP1907 Gabe von Infliximab, parenteral, 500 mg bis unter 600 mg; OPS 6-001.e6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ZP1908 Gabe von Infliximab, parenteral, 600 mg bis unter 700 mg; OPS 6-001.e7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ZP1909 Gabe von Infliximab, parenteral, 700 mg bis unter 800 mg; OPS 6-001.e8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ZP1910 Gabe von Infliximab, parenteral, 800 mg bis unter 900 mg; OPS 6-001.e9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ZP1911 Gabe von Infliximab, parenteral, 900 mg bis unter 1.000 mg; OPS 6-001.ea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ZP1912 Gabe von Infliximab, parenteral, 1.000 mg bis unter 1.200 mg; OPS 6-001.eb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ZP1913 Gabe von Infliximab, parenteral, 1.200 mg bis unter 1.400 mg; OPS 6-001.ec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ZP1914 Gabe von Infliximab, parenteral, 1.400 mg bis unter 1.600 mg; OPS 6-001.ed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ZP1915 Gabe von Infliximab, parenteral, 1.600 mg bis unter 1.800 mg; OPS 6-001.ee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ZP1916 Gabe von Infliximab, parenteral, 1.800 mg bis unter 2.000 mg; OPS 6-001.ef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C5Z19170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ZP1917 Gabe von Infliximab, parenteral, 2.000 mg und mehr; OPS 6-001.eg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ZP2001 Gabe von C1-Esteraseinhibitor, parenteral, 500 Einheiten bis unter 1.000 Einheiten; OPS 8-810.h3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ZP2002 Gabe von C1-Esteraseinhibitor, parenteral, 1.000 Einheiten bis unter 1.500 Einheiten; OPS 8-810.h4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ZP2003 Gabe von C1-Esteraseinhibitor, parenteral, 1.500 Einheiten bis unter 2.000 Einheiten; OPS 8-810.h5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ZP2004 Gabe von C1-Esteraseinhibitor, parenteral, 2.000 Einheiten bis unter 2.500 Einheiten; OPS 8-810.h6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ZP2005 Gabe von C1-Esteraseinhibitor, parenteral, 2.500 Einheiten bis unter 3.000 Einheiten; OPS 8-810.h7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ZP2006 Gabe von C1-Esteraseinhibitor, parenteral, 3.000 Einheiten bis unter 4.000 Einheiten; OPS 8-810.h8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ZP2007 Gabe von C1-Esteraseinhibitor, parenteral, 4.000 Einheiten bis unter 5.000 Einheiten; OPS 8-810.h9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ZP2008 Gabe von C1-Esteraseinhibitor, parenteral, 5.000 Einheiten bis unter 6.000 Einheiten; OPS 8-810.ha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ZP2009 Gabe von C1-Esteraseinhibitor, parenteral, 6.000 Einheiten bis unter 7.000 Einheiten; OPS 8-810.hb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ZP2010 Gabe von C1-Esteraseinhibitor, parenteral, 7.000 Einheiten bis unter 9.000 Einheiten; OPS 8-810.hc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ZP2011 Gabe von C1-Esteraseinhibitor, parenteral, 9.000 Einheiten bis unter 11.000 Einheiten; OPS 8-810.hd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C5Z20120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ZP2012 Gabe von C1-Esteraseinhibitor, parenteral, 11.000 Einheiten und mehr; OPS 8-810.he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ZP2101 Gabe von Pegfilgrastim, parenteral, 1 mg bis unter 3 mg; OPS 6-002.70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ZP2102 Gabe von Pegfilgrastim, parenteral, 3 mg bis unter 6 mg; OPS 6-002.71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ZP2103 Gabe von Pegfilgrastim, parenteral, 6 mg bis unter 12 mg; OPS 6-002.72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ZP2104 Gabe von Pegfilgrastim, parenteral, 12 mg bis unter 18 mg; OPS 6-002.73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ZP2105 Gabe von Pegfilgrastim, parenteral, 18 mg bis unter 24 mg; OPS 6-002.74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ZP2106 Gabe von Pegfilgrastim, parenteral, 24 mg bis unter 30 mg; OPS 6-002.75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ZP2107 Gabe von Pegfilgrastim, parenteral, 30 mg und mehr; OPS 6-002.76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ZP2201 Gabe von Pegyliertem liposomalen Doxorubicin, parenteral, 10 mg bis unter 20 mg; OPS 6-002.80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ZP2202 Gabe von Pegyliertem liposomalen Doxorubicin, parenteral, 20 mg bis unter 30 mg; OPS 6-002.81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ZP2203 Gabe von Pegyliertem liposomalen Doxorubicin, parenteral, 30 mg bis unter 40 mg; OPS 6-002.82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ZP2204 Gabe von Pegyliertem liposomalen Doxorubicin, parenteral, 40 mg bis unter 50 mg; OPS 6-002.83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ZP2205 Gabe von Pegyliertem liposomalen Doxorubicin, parenteral, 50 mg bis unter 60 mg; OPS 6-002.84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ZP2206 Gabe von Pegyliertem liposomalen Doxorubicin, parenteral, 60 mg bis unter 70 mg; OPS 6-002.85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ZP2207 Gabe von Pegyliertem liposomalen Doxorubicin, parenteral, 70 mg bis unter 80 mg; OPS 6-002.86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ZP2208 Gabe von Pegyliertem liposomalen Doxorubicin, parenteral, 80 mg bis unter 90 mg; OPS 6-002.87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ZP2209 Gabe von Pegyliertem liposomalen Doxorubicin, parenteral, 90 mg bis unter 100 mg; OPS 6-002.88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ZP2210 Gabe von Pegyliertem liposomalen Doxorubicin, parenteral, 100 mg bis unter 110 mg; OPS 6-002.89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ZP2211 Gabe von Pegyliertem liposomalen Doxorubicin, parenteral, 110 mg bis unter 120 mg; OPS 6-002.8a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ZP2212 Gabe von Pegyliertem liposomalen Doxorubicin, parenteral, 120 mg bis unter 140 mg; OPS 6-002.8b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ZP2213 Gabe von Pegyliertem liposomalen Doxorubicin, parenteral, 140 mg bis unter 160 mg; OPS 6-002.8c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ZP2214 Gabe von Pegyliertem liposomalen Doxorubicin, parenteral, 160 mg bis unter 180 mg; OPS 6-002.8d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ZP2215 Gabe von Pegyliertem liposomalen Doxorubicin, parenteral, 180 mg bis unter 200 mg; OPS 6-002.8e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ZP2216 Gabe von Pegyliertem liposomalen Doxorubicin, parenteral, 200 mg bis unter 220 mg; OPS 6-002.8f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ZP2217 Gabe von Pegyliertem liposomalen Doxorubicin, parenteral, 220 mg bis unter 240 mg; OPS 6-002.8g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C5Z22180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ZP2218 Gabe von Pegyliertem liposomalen Doxorubicin, parenteral, 240 mg und mehr; OPS 6-002.8h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ZP2301 Gabe von Bevacizumab, parenteral, 150 mg bis unter 250 mg; OPS 6-002.90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ZP2302 Gabe von Bevacizumab, parenteral, 250 mg bis unter 350 mg; OPS 6-002.91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ZP2303 Gabe von Bevacizumab, parenteral, 350 mg bis unter 450 mg; OPS 6-002.92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ZP2304 Gabe von Bevacizumab, parenteral, 450 mg bis unter 550 mg; OPS 6-002.93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ZP2305 Gabe von Bevacizumab, parenteral, 550 mg bis unter 650 mg; OPS 6-002.94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ZP2306 Gabe von Bevacizumab, parenteral, 650 mg bis unter 750 mg; OPS 6-002.95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ZP2307 Gabe von Bevacizumab, parenteral, 750 mg bis unter 850 mg; OPS 6-002.96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ZP2308 Gabe von Bevacizumab, parenteral, 850 mg bis unter 950 mg; OPS 6-002.97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ZP2309 Gabe von Bevacizumab, parenteral, 950 mg bis unter 1.150 mg; OPS 6-002.98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ZP2310 Gabe von Bevacizumab, parenteral, 1.150 mg bis unter 1.350 mg; OPS 6-002.99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ZP2311 Gabe von Bevacizumab, parenteral, 1.350 mg bis unter 1.550 mg; OPS 6-002.9a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ZP2312 Gabe von Bevacizumab, parenteral, 1.550 mg bis unter 1.750 mg; OPS 6-002.9b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ZP2313 Gabe von Bevacizumab, parenteral, 1.750 mg bis unter 1.950 mg; OPS 6-002.9c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ZP2314 Gabe von Bevacizumab, parenteral, 1.950 mg bis unter 2.350 mg; OPS 6-002.9d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ZP2315 Gabe von Bevacizumab, parenteral, 2.350 mg bis unter 2.750 mg; OPS 6-002.9e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ZP2317 Gabe von Bevacizumab, parenteral, 2.750 mg bis unter 3.350 mg; OPS 6-002.9g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ZP2318 Gabe von Bevacizumab, parenteral, 3.350 mg bis unter 3.950 mg; OPS 6-002.9h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ZP2319 Gabe von Bevacizumab, parenteral, 3.950 mg bis unter 4.550 mg; OPS 6-002.9j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C5Z23200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ZP2320 Gabe von Bevacizumab, parenteral, 4.550 mg und mehr; OPS 6-002.9k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ZP2401 Gabe von Liposomalem Cytarabin, intrathekal, 25 mg bis unter 50 mg; OPS 6-002.a0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ZP2402 Gabe von Liposomalem Cytarabin, intrathekal, 50 mg bis unter 100 mg; OPS 6-002.a1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ZP2403 Gabe von Liposomalem Cytarabin, intrathekal, 100 mg bis unter 150 mg; OPS 6-002.a2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ZP2404 Gabe von Liposomalem Cytarabin, intrathekal, 150 mg bis unter 200 mg; OPS 6-002.a3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ZP2405 Gabe von Liposomalem Cytarabin, intrathekal, 200 mg und mehr; OPS 6-002.a4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ZP2501 Gabe von Etanercept, parenteral, 25 mg bis unter 50 mg; OPS 6-002.b0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ZP2502 Gabe von Etanercept, parenteral, 50 mg bis unter 75 mg; OPS 6-002.b1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ZP2503 Gabe von Etanercept, parenteral, 75 mg bis unter 100 mg; OPS 6-002.b2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ZP2504 Gabe von Etanercept, parenteral, 100 mg bis unter 125 mg; OPS 6-002.b3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ZP2505 Gabe von Etanercept, parenteral, 125 mg bis unter 150 mg; OPS 6-002.b4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ZP2506 Gabe von Etanercept, parenteral, 150 mg bis unter 200 mg; OPS 6-002.b5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ZP2507 Gabe von Etanercept, parenteral, 200 mg bis unter 250 mg; OPS 6-002.b6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ZP2508 Gabe von Etanercept, parenteral, 250 mg bis unter 300 mg; OPS 6-002.b7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C5Z25090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ZP2509 Gabe von Etanercept, parenteral, 300 mg und mehr; OPS 6-002.b8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ZP2601 Gabe von Temozolomid, oral, 200 mg bis unter 350 mg; OPS 6-002.e0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ZP2602 Gabe von Temozolomid, oral, 350 mg bis unter 500 mg; OPS 6-002.e1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ZP2603 Gabe von Temozolomid, oral, 500 mg bis unter 750 mg; OPS 6-002.e2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ZP2604 Gabe von Temozolomid, oral, 750 mg bis unter 1.000 mg; OPS 6-002.e3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ZP2605 Gabe von Temozolomid, oral, 1.000 mg bis unter 1.250 mg; OPS 6-002.e4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ZP2606 Gabe von Temozolomid, oral, 1.250 mg bis unter 1.500 mg; OPS 6-002.e5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ZP2607 Gabe von Temozolomid, oral, 1.500 mg bis unter 1.750 mg; OPS 6-002.e6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ZP2608 Gabe von Temozolomid, oral, 1.750 mg bis unter 2.000 mg; OPS 6-002.e7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ZP2609 Gabe von Temozolomid, oral, 2.000 mg bis unter 2.250 mg; OPS 6-002.e8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ZP2610 Gabe von Temozolomid, oral, 2.250 mg bis unter 2.500 mg; OPS 6-002.e9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ZP2611 Gabe von Temozolomid, oral, 2.500 mg bis unter 2.750 mg; OPS 6-002.ea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ZP2612 Gabe von Temozolomid, oral, 2.750 mg bis unter 3.000 mg; OPS 6-002.eb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ZP2613 Gabe von Temozolomid, oral, 3.000 mg bis unter 3.500 mg; OPS 6-002.ec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ZP2614 Gabe von Temozolomid, oral, 3.500 mg bis unter 4.000 mg; OPS 6-002.ed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ZP2615 Gabe von Temozolomid, oral, 4.000 mg bis unter 4.500 mg; OPS 6-002.ee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ZP2616 Gabe von Temozolomid, oral, 4.500 mg bis unter 5.000 mg; OPS 6-002.ef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ZP2617 Gabe von Temozolomid, oral, 5.000 mg bis unter 5.500 mg; OPS 6-002.eg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ZP2618 Gabe von Temozolomid, oral, 5.500 mg bis unter 6.000 mg; OPS 6-002.eh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ZP2619 Gabe von Temozolomid, oral, 6.000 mg bis unter 7.000 mg; OPS 6-002.ej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C5Z26200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ZP2620 Gabe von Temozolomid, oral, 7.000 mg und mehr; OPS 6-002.ek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ZP2701 Gabe von Busulfan, parenteral, 25 mg bis unter 50 mg; OPS 6-002.d0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ZP2702 Gabe von Busulfan, parenteral, 50 mg bis unter 75 mg; OPS 6-002.d1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ZP2703 Gabe von Busulfan, parenteral, 75 mg bis unter 100 mg; OPS 6-002.d2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ZP2704 Gabe von Busulfan, parenteral, 100 mg bis unter 150 mg; OPS 6-002.d3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ZP2705 Gabe von Busulfan, parenteral, 150 mg bis unter 200 mg; OPS 6-002.d4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ZP2706 Gabe von Busulfan, parenteral, 200 mg bis unter 250 mg; OPS 6-002.d5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ZP2707 Gabe von Busulfan, parenteral, 250 mg bis unter 300 mg; OPS 6-002.d6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ZP2708 Gabe von Busulfan, parenteral, 300 mg bis unter 350 mg; OPS 6-002.d7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ZP2709 Gabe von Busulfan, parenteral, 350 mg bis unter 400 mg; OPS 6-002.d8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ZP2710 Gabe von Busulfan, parenteral, 400 mg bis unter 450 mg; OPS 6-002.d9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ZP2711 Gabe von Busulfan, parenteral, 450 mg bis unter 500 mg; OPS 6-002.da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ZP2712 Gabe von Busulfan, parenteral, 500 mg bis unter 600 mg; OPS 6-002.db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ZP2713 Gabe von Busulfan, parenteral, 600 mg bis unter 700 mg; OPS 6-002.dc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ZP2714 Gabe von Busulfan, parenteral, 700 mg bis unter 800 mg; OPS 6-002.dd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ZP2715 Gabe von Busulfan, parenteral, 800 mg bis unter 900 mg; OPS 6-002.de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ZP2716 Gabe von Busulfan, parenteral, 900 mg bis unter 1.000 mg; OPS 6-002.df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C5Z27170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ZP2717 Gabe von Busulfan, parenteral, 1.000 mg und mehr; OPS 6-002.dg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ZP2813 Gabe von Docetaxel, parenteral, 720 mg bis unter 840 mg; OPS 6-002.hc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ZP2814 Gabe von Docetaxel, parenteral, 840 mg bis unter 960 mg; OPS 6-002.hd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C5Z28150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ZP2815 Gabe von Docetaxel, parenteral, 960 mg bis unter 1.080 mg; OPS 6-002.he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C5Z28160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ZP2816 Gabe von Docetaxel, parenteral, 1.080 mg und mehr; OPS 6-002.hf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ZP3101 Gabe von Imatinib, oral, 800 mg bis unter 1.200 mg; OPS 6-001.g0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ZP3102 Gabe von Imatinib, oral, 1.200 mg bis unter 2.000 mg; OPS 6-001.g1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ZP3103 Gabe von Imatinib, oral, 2.000 mg bis unter 2.800 mg; OPS 6-001.g2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ZP3104 Gabe von Imatinib, oral, 2.800 mg bis unter 4.000 mg; OPS 6-001.g3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ZP3105 Gabe von Imatinib, oral, 4.000 mg bis unter 5.200 mg; OPS 6-001.g4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ZP3106 Gabe von Imatinib, oral, 5.200 mg bis unter 6.400 mg; OPS 6-001.g5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ZP3107 Gabe von Imatinib, oral, 6.400 mg bis unter 7.600 mg; OPS 6-001.g6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ZP3108 Gabe von Imatinib, oral, 7.600 mg bis unter 8.800 mg; OPS 6-001.g7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ZP3109 Gabe von Imatinib, oral, 8.800 mg bis unter 11.200 mg; OPS 6-001.g8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ZP3110 Gabe von Imatinib, oral, 11.200 mg bis unter 13.600 mg; OPS 6-001.g9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ZP3111 Gabe von Imatinib, oral, 13.600 mg bis unter 16.000 mg; OPS 6-001.ga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ZP3112 Gabe von Imatinib, oral, 16.000 mg bis unter 18.400 mg; OPS 6-001.gb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ZP3113 Gabe von Imatinib, oral, 18.400 mg bis unter 20.800 mg; OPS 6-001.gd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ZP3114 Gabe von Imatinib, oral, 20.800 mg bis unter 23.200 mg; OPS 6-001.ge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ZP3115 Gabe von Imatinib, oral, 23.200 mg bis unter 25.600 mg; OPS 6-001.gf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ZP3116 Gabe von Imatinib, oral, 25.600 mg bis unter 30.400 mg; OPS 6-001.gg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ZP3117 Gabe von Imatinib, oral, 30.400 mg bis unter 35.200 mg; OPS 6-001.gh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C5Z31180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ZP3118 Gabe von Imatinib, oral, 35.200 mg und mehr; OPS 6-001.gj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ZP3201 Gabe von Human-Immun-globulin, polyvalent, parenteral, 2,5 g bis unter 5 g; OPS 8-810.w0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ZP3202 Gabe von Human-Immun-globulin, polyvalent, parenteral, 5 g bis unter 10 g; OPS 8-810.w1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ZP3203 Gabe von Human-Immun-globulin, polyvalent, parenteral, 10 g bis unter 15 g; OPS 8-810.w2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ZP3204 Gabe von Human-Immun-globulin, polyvalent, parenteral, 15 g bis unter 25 g; OPS 8-810.w3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ZP3205 Gabe von Human-Immun-globulin, polyvalent, parenteral, 25 g bis unter 35 g; OPS 8-810.w4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ZP3206 Gabe von Human-Immun-globulin, polyvalent, parenteral, 35 g bis unter 45 g; OPS 8-810.w5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ZP3207 Gabe von Human-Immun-globulin, polyvalent, parenteral, 45 g bis unter 55 g; OPS 8-810.w6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ZP3208 Gabe von Human-Immun-globulin, polyvalent, parenteral, 55 g bis unter 65 g; OPS 8-810.w7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ZP3209 Gabe von Human-Immun-globulin, polyvalent, parenteral, 65 g bis unter 75 g; OPS 8-810.w8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ZP3210 Gabe von Human-Immun-globulin, polyvalent, parenteral, 75 g bis unter 85 g; OPS 8-810.w9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ZP3211 Gabe von Human-Immun-globulin, polyvalent, parenteral, 85 g bis unter 105 g; OPS 8-810.wa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ZP3212 Gabe von Human-Immun-globulin, polyvalent, parenteral, 105 g bis unter 125 g; OPS 8-810.wb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ZP3213 Gabe von Human-Immun-globulin, polyvalent, parenteral, 125 g bis unter 145 g; OPS 8-810.wc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ZP3214 Gabe von Human-Immun-globulin, polyvalent, parenteral, 145 g bis unter 165 g; OPS 8-810.wd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ZP3215 Gabe von Human-Immun-globulin, polyvalent, parenteral, 165 g bis unter 185 g; OPS 8-810.we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ZP3216 Gabe von Human-Immun-globulin, polyvalent, parenteral, 185 g bis unter 205 g; OPS 8-810.wf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ZP3217 Gabe von Human-Immun-globulin, polyvalent, parenteral, 205 g bis unter 225 g; OPS 8-810.wg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ZP3218 Gabe von Human-Immun-globulin, polyvalent, parenteral, 225 g bis unter 245 g; OPS 8-810.wh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ZP3219 Gabe von Human-Immun-globulin, polyvalent, parenteral, 245 g bis unter 285 g; OPS 8-810.wj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ZP3220 Gabe von Human-Immun-globulin, polyvalent, parenteral, 285 g bis unter 325 g; OPS 8-810.wk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ZP3221 Gabe von Human-Immun-globulin, polyvalent, parenteral, 325 g bis unter 365 g; OPS 8-810.wm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ZP3222 Gabe von Human-Immun-globulin, polyvalent, parenteral, 365 g bis unter 445 g; OPS 8-810.wn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ZP3223 Gabe von Human-Immun-globulin, polyvalent, parenteral, 445 g bis unter 525 g; OPS 8-810.wp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ZP3224 Gabe von Human-Immun-globulin, polyvalent, parenteral, 525 g bis unter 605 g; OPS 8-810.wq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ZP3225 Gabe von Human-Immun-globulin, polyvalent, parenteral, 605 g bis unter 685 g; OPS 8-810.wr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ZP3226 Gabe von Human-Immun-globulin, polyvalent, parenteral, 685 g bis unter 765 g; OPS 8-810.ws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ZP3227 Gabe von Human-Immun-globulin, polyvalent, parenteral, 765 g bis unter 845 g; OPS 8-810.wt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C5Z32280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ZP3228 Gabe von Human-Immun-globulin, polyvalent, parenteral, 845 g und mehr; OPS 8-810.wu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ZP3401 Gabe von Palifermin, parenteral, 1,25 mg bis unter 2,5 mg; OPS 6-003.20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ZP3402 Gabe von Palifermin, parenteral, 2,5 mg bis unter 3,75 mg; OPS 6-003.21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ZP3403 Gabe von Palifermin, parenteral, 3,75 mg bis unter 5,0 mg; OPS 6-003.22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ZP3404 Gabe von Palifermin, parenteral, 5,0 mg bis unter 10,0 mg; OPS 6-003.23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ZP3405 Gabe von Palifermin, parenteral, 10,0 mg bis unter 15,0 mg; OPS 6-003.24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ZP3406 Gabe von Palifermin, parenteral, 15,0 mg bis unter 20,0 mg; OPS 6-003.25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ZP3407 Gabe von Palifermin, parenteral, 20,0 mg bis unter 25,0 mg; OPS 6-003.26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ZP3408 Gabe von Palifermin, parenteral, 25,0 mg bis unter 30,0 mg; OPS 6-003.27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ZP3409 Gabe von Palifermin, parenteral, 30,0 mg bis unter 35,0 mg; OPS 6-003.28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ZP3410 Gabe von Palifermin, parenteral, 35,0 mg bis unter 40,0 mg; OPS 6-003.29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ZP3411 Gabe von Palifermin, parenteral, 40,0 mg bis unter 50,0 mg; OPS 6-003.2a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C5Z34120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ZP3412 Gabe von Palifermin, parenteral, 50,0 mg und mehr; OPS 6-003.2b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ZP3501 Gabe von Carmustin-Implantaten, intrathekal, 4 Implantate bis unter 7 Implantate; OPS 6-003.30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C5Z35020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ZP3502 Gabe von Carmustin-Implantaten, intrathekal, 7 Implantate bis unter 10 Implantate; OPS 6-003.31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C5Z35030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ZP3503 Gabe von Carmustin-Implantaten, intrathekal, 10 Implantate und mehr; OPS 6-003.32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ZP3601 Gabe von Natalizumab, parenteral, 300 mg bis unter 600 mg; OPS 6-003.f0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ZP3602 Gabe von Natalizumab, parenteral, 600 mg bis unter 900 mg; OPS 6-003.f1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ZP3603 Gabe von Natalizumab, parenteral, 900 mg und mehr; OPS 6-003.f2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ZP3701 Gabe von Palivizumab, parenteral, 15 mg bis unter 30 mg; OPS 6-004.00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ZP3702 Gabe von Palivizumab, parenteral, 30 mg bis unter 45 mg; OPS 6-004.01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ZP3703 Gabe von Palivizumab, parenteral, 45 mg bis unter 60 mg; OPS 6-004.02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ZP3704 Gabe von Palivizumab, parenteral, 60 mg bis unter 75 mg; OPS 6-004.03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ZP3705 Gabe von Palivizumab, parenteral, 75 mg bis unter 90 mg; OPS 6-004.04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ZP3706 Gabe von Palivizumab, parenteral, 90 mg bis unter 120 mg; OPS 6-004.05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ZP3707 Gabe von Palivizumab, parenteral, 120 mg bis unter 150 mg; OPS 6-004.06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ZP3708 Gabe von Palivizumab, parenteral, 150 mg bis unter 180 mg; OPS 6-004.07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ZP3709 Gabe von Palivizumab, parenteral, 180 mg bis unter 240 mg; OPS 6-004.08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ZP3710 Gabe von Palivizumab, parenteral, 240 mg bis unter 300 mg; OPS 6-004.09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ZP3711 Gabe von Palivizumab, parenteral, 300 mg bis unter 360 mg; OPS 6-004.0a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ZP3712 Gabe von Palivizumab, parenteral, 360 mg bis unter 420 mg; OPS 6-004.0b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ZP3713 Gabe von Palivizumab, parenteral, 420 mg bis unter 480 mg; OPS 6-004.0c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ZP3714 Gabe von Palivizumab, parenteral, 480 mg bis unter 540 mg; OPS 6-004.0d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ZP3715 Gabe von Palivizumab, parenteral, 540 mg bis unter 600 mg; OPS 6-004.0e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C5Z37160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ZP3716 Gabe von Palivizumab, parenteral, 600 mg und mehr; OPS 6-004.0f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ZP3801 Gabe von Erythrozyten-konzentraten, 6 TE bis unter 11 TE; OPS 8-800.c1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ZP3802 Gabe von Erythrozyten-konzentraten, 11 TE bis unter 16 TE; OPS 8-800.c2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ZP3803 Gabe von Erythrozyten-konzentraten, 16 TE bis unter 24 TE; OPS 8-800.c3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ZP3804 Gabe von Erythrozyten-konzentraten, 24 TE bis unter 32 TE; OPS 8-800.c4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ZP3805 Gabe von Erythrozyten-konzentraten, 32 TE bis unter 40 TE; OPS 8-800.c5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ZP3806 Gabe von Erythrozyten-konzentraten, 40 TE bis unter 48 TE; OPS 8-800.c6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ZP3807 Gabe von Erythrozyten-konzentraten, 48 TE bis unter 56 TE; OPS 8-800.c7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ZP3808 Gabe von Erythrozyten-konzentraten, 56 TE bis unter 64 TE; OPS 8-800.c8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ZP3809 Gabe von Erythrozyten-konzentraten, 64 TE bis unter 72 TE; OPS 8-800.c9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ZP3810 Gabe von Erythrozyten-konzentraten, 72 TE bis unter 80 TE; OPS 8-800.ca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ZP3811 Gabe von Erythrozyten-konzentraten, 80 TE bis unter 88 TE; OPS 8-800.cb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ZP3812 Gabe von Erythrozyten-konzentraten, 88 TE bis unter 104 TE; OPS 8-800.cc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ZP3813 Gabe von Erythrozyten-konzentraten, 104 TE bis unter 120 TE; OPS 8-800.cd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ZP3814 Gabe von Erythrozyten-konzentraten, 120 TE bis unter 136 TE; OPS 8-800.ce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ZP3815 Gabe von Erythrozyten-konzentraten, 136 TE bis unter 152 TE; OPS 8-800.cf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ZP3816 Gabe von Erythrozyten-konzentraten, 152 TE bis unter 168 TE; OPS 8-800.cg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ZP3817 Gabe von Erythrozyten-konzentraten, 168 TE bis unter 184 TE; OPS 8-800.ch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ZP3818 Gabe von Erythrozyten-konzentraten, 184 TE bis unter 200 TE; OPS 8-800.cj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ZP3819 Gabe von Erythrozyten-konzentraten, 200 TE bis unter 216 TE; OPS 8-800.ck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ZP3820 Gabe von Erythrozyten-konzentraten, 216 TE bis unter 232 TE; OPS 8-800.cm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ZP3821 Gabe von Erythrozyten-konzentraten, 232 TE bis unter 248 TE; OPS 8-800.cn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ZP3822 Gabe von Erythrozyten-konzentraten, 248 TE bis unter 264 TE; OPS 8-800.cp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ZP3823 Gabe von Erythrozyten-konzentraten, 264 TE bis unter 280 TE; OPS 8-800.cq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C5Z38240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ZP3824 Gabe von Erythrozyten-konzentraten, 280 TE und mehr; OPS 8-800.cr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ZP3901 Gabe von patienten-bezogenen Thrombozyten-konzentraten, 1 patientenbezogenes Thrombozytenkonzentrat; OPS 8-800.60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ZP3902 Gabe von patienten-bezogenen Thrombozyten-konzentraten, 2 patientenbezogene Thrombozytenkonzentrate; OPS 8-800.61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ZP3903 Gabe von patienten-bezogenen Thrombozyten-konzentraten, 3 bis unter 5 patientenbezogene Thrombozytenkonzentrate; OPS 8-800.62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ZP3904 Gabe von patienten-bezogenen Thrombozyten-konzentraten, 5 bis unter 7 patientenbezogene Thrombozytenkonzentrate; OPS 8-800.63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ZP3905 Gabe von patienten-bezogenen Thrombozyten-konzentraten, 7 bis unter 9 patientenbezogene Thrombozytenkonzentrate; OPS 8-800.64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ZP3906 Gabe von patienten-bezogenen Thrombozyten-konzentraten, 9 bis unter 11 patientenbezogene Thrombozytenkonzentrate; OPS 8-800.65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ZP3907 Gabe von patienten-bezogenen Thrombozyten-konzentraten, 11 bis unter 13 patientenbezogene Thrombozytenkonzentrate; OPS 8-800.66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ZP3908 Gabe von patienten-bezogenen Thrombozyten-konzentraten, 13 bis unter 15 patientenbezogene Thrombozytenkonzentrate; OPS 8-800.67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ZP3909 Gabe von patienten-bezogenen Thrombozyten-konzentraten, 15 bis unter 17 patientenbezogene Thrombozytenkonzentrate; OPS 8-800.68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ZP3910 Gabe von patienten-bezogenen Thrombozyten-konzentraten, 17 bis unter 19 patientenbezogene Thrombozytenkonzentrate; OPS 8-800.69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ZP3911 Gabe von patienten-bezogenen Thrombozyten-konzentraten, 19 bis unter 23 patientenbezogene Thrombozytenkonzentrate; OPS 8-800.6a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ZP3912 Gabe von patienten-bezogenen Thrombozyten-konzentraten, 23 bis unter 27 patientenbezogene Thrombozytenkonzentrate; OPS 8-800.6b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ZP3913 Gabe von patienten-bezogenen Thrombozyten-konzentraten, 27 bis unter 31 patientenbezogene Thrombozytenkonzentrate; OPS 8-800.6c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ZP3914 Gabe von patienten-bezogenen Thrombozyten-konzentraten, 31 bis unter 35 patientenbezogene Thrombozytenkonzentrate; OPS 8-800.6d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ZP3915 Gabe von patienten-bezogenen Thrombozyten-konzentraten, 35 bis unter 39 patientenbezogene Thrombozytenkonzentrate; OPS 8-800.6e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ZP3916 Gabe von patienten-bezogenen Thrombozyten-konzentraten, 39 bis unter 43 patientenbezogene Thrombozytenkonzentrate; OPS 8-800.6g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ZP3917 Gabe von patienten-bezogenen Thrombozyten-konzentraten, 43 bis unter 47 patientenbezogene Thrombozytenkonzentrate; OPS 8-800.6h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ZP3918 Gabe von patienten-bezogenen Thrombozyten-konzentraten, 47 bis unter 51 patientenbezogene Thrombozytenkonzentrate; OPS 8-800.6j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ZP3919 Gabe von patienten-bezogenen Thrombozyten-konzentraten, 51 bis unter 55 patientenbezogene Thrombozytenkonzentrate; OPS 8-800.6k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ZP3920 Gabe von patienten-bezogenen Thrombozyten-konzentraten, 55 bis unter 59 patientenbezogene Thrombozytenkonzentrate; OPS 8-800.6m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ZP3921 Gabe von patienten-bezogenen Thrombozyten-konzentraten, 59 bis unter 63 patientenbezogene Thrombozytenkonzentrate; OPS 8-800.6n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ZP3922 Gabe von patienten-bezogenen Thrombozyten-konzentraten, 63 bis unter 67 patientenbezogene Thrombozytenkonzentrate; OPS 8-800.6p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ZP3923 Gabe von patienten-bezogenen Thrombozyten-konzentraten, 67 bis unter 71 patientenbezogene Thrombozytenkonzentrate; OPS 8-800.6q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C5Z39240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ZP3924 Gabe von patienten-bezogenen Thrombozyten-konzentraten, 71 patientenbezogene Thrombozytenkonzentrate und mehr; OPS 8-800.6r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ZP4001 Gabe von Caspofungin, parenteral, 35 mg bis unter 65 mg; OPS 6-002.p0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ZP4002 Gabe von Caspofungin, parenteral, 65 mg bis unter 100 mg; OPS 6-002.p1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ZP4003 Gabe von Caspofungin, parenteral, 100 mg bis unter 150 mg; OPS 6-002.p2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ZP4004 Gabe von Caspofungin, parenteral, 150 mg bis unter 200 mg; OPS 6-002.p3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ZP4005 Gabe von Caspofungin, parenteral, 200 mg bis unter 250 mg; OPS 6-002.p4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ZP4006 Gabe von Caspofungin, parenteral, 250 mg bis unter 300 mg; OPS 6-002.p5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ZP4007 Gabe von Caspofungin, parenteral, 300 mg bis unter 350 mg; OPS 6-002.p6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ZP4008 Gabe von Caspofungin, parenteral, 350 mg bis unter 400 mg; OPS 6-002.p7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ZP4009 Gabe von Caspofungin, parenteral, 400 mg bis unter 450 mg; OPS 6-002.p8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ZP4010 Gabe von Caspofungin, parenteral, 450 mg bis unter 500 mg; OPS 6-002.p9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ZP4011 Gabe von Caspofungin, parenteral, 500 mg bis unter 600 mg; OPS 6-002.pa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ZP4012 Gabe von Caspofungin, parenteral, 600 mg bis unter 700 mg; OPS 6-002.pb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ZP4013 Gabe von Caspofungin, parenteral, 700 mg bis unter 800 mg; OPS 6-002.pc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ZP4014 Gabe von Caspofungin, parenteral, 800 mg bis unter 900 mg; OPS 6-002.pd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ZP4015 Gabe von Caspofungin, parenteral, 900 mg bis unter 1.000 mg; OPS 6-002.pe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ZP4016 Gabe von Caspofungin, parenteral, 1.000 mg bis unter 1.200 mg; OPS 6-002.pf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ZP4017 Gabe von Caspofungin, parenteral, 1.200 mg bis unter 1.400 mg; OPS 6-002.pg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ZP4018 Gabe von Caspofungin, parenteral, 1.400 mg bis unter 1.600 mg; OPS 6-002.ph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ZP4019 Gabe von Caspofungin, parenteral, 1.600 mg bis unter 2.000 mg; OPS 6-002.pj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ZP4020 Gabe von Caspofungin, parenteral, 2.000 mg bis unter 2.400 mg; OPS 6-002.pk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ZP4021 Gabe von Caspofungin, parenteral, 2.400 mg bis unter 2.800 mg; OPS 6-002.pm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ZP4022 Gabe von Caspofungin, parenteral, 2.800 mg bis unter 3.600 mg; OPS 6-002.pn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ZP4023 Gabe von Caspofungin, parenteral, 3.600 mg bis unter 4.400 mg; OPS 6-002.pp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ZP4024 Gabe von Caspofungin, parenteral, 4.400 mg bis unter 5.200 mg; OPS 6-002.pq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ZP4025 Gabe von Caspofungin, parenteral, 5.200 mg bis unter 6.000 mg; OPS 6-002.pr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ZP4026 Gabe von Caspofungin, parenteral, 6.000 mg bis unter 6.800 mg; OPS 6-002.ps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ZP4027 Gabe von Caspofungin, parenteral, 6.800 mg bis unter 7.600 mg; OPS 6-002.pt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ZP4028 Gabe von Caspofungin, parenteral, 7.600 mg bis unter 8.400 mg; OPS 6-002.pu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C5Z40290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ZP4029 Gabe von Caspofungin, parenteral, 8.400 mg und mehr; OPS 6-002.pv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ZP4101 Gabe von Liposomalem Amphotericin B, parenteral, 100 mg bis unter 175 mg; OPS 6-002.q0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ZP4102 Gabe von Liposomalem Amphotericin B, parenteral, 175 mg bis unter 250 mg; OPS 6-002.q1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ZP4103 Gabe von Liposomalem Amphotericin B, parenteral, 250 mg bis unter 350 mg; OPS 6-002.q2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ZP4104 Gabe von Liposomalem Amphotericin B, parenteral, 350 mg bis unter 450 mg; OPS 6-002.q3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ZP4105 Gabe von Liposomalem Amphotericin B, parenteral, 450 mg bis unter 550 mg; OPS 6-002.q4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ZP4106 Gabe von Liposomalem Amphotericin B, parenteral, 550 mg bis unter 650 mg; OPS 6-002.q5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ZP4107 Gabe von Liposomalem Amphotericin B, parenteral, 650 mg bis unter 750 mg; OPS 6-002.q6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ZP4108 Gabe von Liposomalem Amphotericin B, parenteral, 750 mg bis unter 850 mg; OPS 6-002.q7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ZP4109 Gabe von Liposomalem Amphotericin B, parenteral, 850 mg bis unter 950 mg; OPS 6-002.q8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ZP4110 Gabe von Liposomalem Amphotericin B, parenteral, 950 mg bis unter 1.150 mg; OPS 6-002.q9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ZP4111 Gabe von Liposomalem Amphotericin B, parenteral, 1.150 mg bis unter 1.350 mg; OPS 6-002.qa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ZP4112 Gabe von Liposomalem Amphotericin B, parenteral, 1.350 mg bis unter 1.550 mg; OPS 6-002.qb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ZP4113 Gabe von Liposomalem Amphotericin B, parenteral, 1.550 mg bis unter 1.750 mg; OPS 6-002.qc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ZP4114 Gabe von Liposomalem Amphotericin B, parenteral, 1.750 mg bis unter 1.950 mg; OPS 6-002.qd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ZP4115 Gabe von Liposomalem Amphotericin B, parenteral, 1.950 mg bis unter 2.150 mg; OPS 6-002.qe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ZP4116 Gabe von Liposomalem Amphotericin B, parenteral, 2.150 mg bis unter 3.150 mg; OPS 6-002.qf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ZP4117 Gabe von Liposomalem Amphotericin B, parenteral, 3.150 mg bis unter 4.150 mg; OPS 6-002.qg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ZP4118 Gabe von Liposomalem Amphotericin B, parenteral, 4.150 mg bis unter 5.150 mg; OPS 6-002.qh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ZP4119 Gabe von Liposomalem Amphotericin B, parenteral, 5.150 mg bis unter 6.150 mg; OPS 6-002.qj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ZP4120 Gabe von Liposomalem Amphotericin B, parenteral, 6.150 mg bis unter 8.650 mg; OPS 6-002.qk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ZP4121 Gabe von Liposomalem Amphotericin B, parenteral, 8.650 mg bis unter 11.150 mg; OPS 6-002.qm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ZP4122 Gabe von Liposomalem Amphotericin B, parenteral, 11.150 mg bis unter 13.650 mg; OPS 6-002.qn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ZP4123 Gabe von Liposomalem Amphotericin B, parenteral, 13.650 mg bis unter 18.650 mg; OPS 6-002.qp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ZP4124 Gabe von Liposomalem Amphotericin B, parenteral, 18.650 mg bis unter 23.650 mg; OPS 6-002.qq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ZP4125 Gabe von Liposomalem Amphotericin B, parenteral, 23.650 mg bis unter 28.650 mg; OPS 6-002.qr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ZP4126 Gabe von Liposomalem Amphotericin B, parenteral, 28.650 mg bis unter 33.650 mg; OPS 6-002.qs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ZP4127 Gabe von Liposomalem Amphotericin B, parenteral, 33.650 mg bis unter 38.650 mg; OPS 6-002.qt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ZP4128 Gabe von Liposomalem Amphotericin B, parenteral, 38.650 mg bis unter 43.650 mg; OPS 6-002.qu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C5Z41290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ZP4129 Gabe von Liposomalem Amphotericin B, parenteral, 43.650 mg und mehr; OPS 6-002.qv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ZP4201 Gabe von Voriconazol, oral, 1,00 g bis unter 1,75 g; OPS 6-002.50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ZP4202 Gabe von Voriconazol, oral, 1,75 g bis unter 2,50 g; OPS 6-002.51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ZP4203 Gabe von Voriconazol, oral, 2,50 g bis unter 3,50 g; OPS 6-002.52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ZP4204 Gabe von Voriconazol, oral, 3,50 g bis unter 4,50 g; OPS 6-002.53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ZP4205 Gabe von Voriconazol, oral, 4,50 g bis unter 6,50 g; OPS 6-002.54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ZP4206 Gabe von Voriconazol, oral, 6,50 g bis unter 8,50 g; OPS 6-002.55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ZP4207 Gabe von Voriconazol, oral, 8,50 g bis unter 10,50 g; OPS 6-002.56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ZP4208 Gabe von Voriconazol, oral, 10,50 g bis unter 15,50 g; OPS 6-002.57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ZP4209 Gabe von Voriconazol, oral, 15,50 g bis unter 20,50 g; OPS 6-002.58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ZP4210 Gabe von Voriconazol, oral, 20,50 g bis unter 25,50 g; OPS 6-002.59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ZP4211 Gabe von Voriconazol, oral, 25,50 g bis unter 30,50 g; OPS 6-002.5a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ZP4212 Gabe von Voriconazol, oral, 30,50 g bis unter 35,50 g; OPS 6-002.5c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ZP4213 Gabe von Voriconazol, oral, 35,50 g bis unter 40,50 g; OPS 6-002.5d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ZP4214 Gabe von Voriconazol, oral, 40,50 g bis unter 45,50 g; OPS 6-002.5e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ZP4215 Gabe von Voriconazol, oral, 45,50 g und mehr; OPS 6-002.5f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ZP4301 Gabe von Voriconazol, parenteral, 0,4 g bis unter 0,6 g; OPS 6-002.r0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ZP4302 Gabe von Voriconazol, parenteral, 0,6 g bis unter 0,8 g; OPS 6-002.r1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ZP4303 Gabe von Voriconazol, parenteral, 0,8 g bis unter 1,2 g; OPS 6-002.r2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ZP4304 Gabe von Voriconazol, parenteral, 1,2 g bis unter 1,6 g; OPS 6-002.r3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ZP4305 Gabe von Voriconazol, parenteral, 1,6 g bis unter 2,0 g; OPS 6-002.r4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ZP4306 Gabe von Voriconazol, parenteral, 2,0 g bis unter 2,4 g; OPS 6-002.r5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ZP4307 Gabe von Voriconazol, parenteral, 2,4 g bis unter 3,2 g; OPS 6-002.r6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ZP4308 Gabe von Voriconazol, parenteral, 3,2 g bis unter 4,0 g; OPS 6-002.r7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ZP4309 Gabe von Voriconazol, parenteral, 4,0 g bis unter 4,8 g; OPS 6-002.r8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ZP4310 Gabe von Voriconazol, parenteral, 4,8 g bis unter 5,6 g; OPS 6-002.r9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ZP4311 Gabe von Voriconazol, parenteral, 5,6 g bis unter 6,4 g; OPS 6-002.ra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ZP4312 Gabe von Voriconazol, parenteral, 6,4 g bis unter 7,2 g; OPS 6-002.rb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ZP4313 Gabe von Voriconazol, parenteral, 7,2 g bis unter 8,8 g; OPS 6-002.rc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ZP4314 Gabe von Voriconazol, parenteral, 8,8 g bis unter 10,4 g; OPS 6-002.rd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ZP4315 Gabe von Voriconazol, parenteral, 10,4 g bis unter 12,0 g; OPS 6-002.re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ZP4316 Gabe von Voriconazol, parenteral, 12,0 g bis unter 13,6 g; OPS 6-002.rf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ZP4317 Gabe von Voriconazol, parenteral, 13,6 g bis unter 16,8 g; OPS 6-002.rg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ZP4318 Gabe von Voriconazol, parenteral, 16,8 g bis unter 20,0 g; OPS 6-002.rh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ZP4319 Gabe von Voriconazol, parenteral, 20,0 g bis unter 23,2 g; OPS 6-002.rj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ZP4320 Gabe von Voriconazol, parenteral, 23,2 g bis unter 26,4 g; OPS 6-002.rk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ZP4321 Gabe von Voriconazol, parenteral, 26,4 g bis unter 32,8 g; OPS 6-002.rm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ZP4322 Gabe von Voriconazol, parenteral, 32,8 g bis unter 39,2 g; OPS 6-002.rn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ZP4323 Gabe von Voriconazol, parenteral, 39,2 g bis unter 45,6 g; OPS 6-002.rp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ZP4324 Gabe von Voriconazol, parenteral, 45,6 g bis unter 52,0 g; OPS 6-002.rq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ZP4325 Gabe von Voriconazol, parenteral, 52,0 g bis unter 64,8 g; OPS 6-002.rr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ZP4326 Gabe von Voriconazol, parenteral, 64,8 g bis unter 77,6 g; OPS 6-002.rs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ZP4327 Gabe von Voriconazol, parenteral, 77,6 g bis unter 90,4 g; OPS 6-002.rt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C5Z43280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ZP4328 Gabe von Voriconazol, parenteral, 90,4 g und mehr; OPS 6-002.ru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ZP4401 Gabe von Itraconazol, parenteral, 400 mg bis unter 800 mg; OPS 6-002.c0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ZP4402 Gabe von Itraconazol, parenteral, 800 mg bis unter 1.200 mg; OPS 6-002.c1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ZP4403 Gabe von Itraconazol, parenteral, 1.200 mg bis unter 1.600 mg; OPS 6-002.c2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ZP4404 Gabe von Itraconazol, parenteral, 1.600 mg bis unter 2.000 mg; OPS 6-002.c3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ZP4405 Gabe von Itraconazol, parenteral, 2.000 mg bis unter 2.400 mg; OPS 6-002.c4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ZP4406 Gabe von Itraconazol, parenteral, 2.400 mg bis unter 2.800 mg; OPS 6-002.c5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ZP4407 Gabe von Itraconazol, parenteral, 2.800 mg bis unter 3.200 mg; OPS 6-002.c6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ZP4408 Gabe von Itraconazol, parenteral, 3.200 mg bis unter 3.600 mg; OPS 6-002.c7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ZP4409 Gabe von Itraconazol, parenteral, 3.600 mg bis unter 4.000 mg; OPS 6-002.c8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ZP4410 Gabe von Itraconazol, parenteral, 4.000 mg bis unter 4.800 mg; OPS 6-002.c9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ZP4411 Gabe von Itraconazol, parenteral, 4.800 mg bis unter 5.600 mg; OPS 6-002.ca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ZP4412 Gabe von Itraconazol, parenteral, 5.600 mg bis unter 6.400 mg; OPS 6-002.cb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ZP4413 Gabe von Itraconazol, parenteral, 6.400 mg bis unter 7.200 mg; OPS 6-002.cc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ZP4414 Gabe von Itraconazol, parenteral, 7.200 mg bis unter 8.000 mg; OPS 6-002.cd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ZP4415 Gabe von Itraconazol, parenteral, 8.000 mg bis unter 8.800 mg; OPS 6-002.ce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ZP4416 Gabe von Itraconazol, parenteral, 8.800 mg bis unter 10.400 mg; OPS 6-002.cg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ZP4417 Gabe von Itraconazol, parenteral, 10.400 mg bis unter 12.000 mg; OPS 6-002.ch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ZP4418 Gabe von Itraconazol, parenteral, 12.000 mg bis unter 13.600 mg; OPS 6-002.cj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ZP4419 Gabe von Itraconazol, parenteral, 13.600 mg bis unter 16.800 mg; OPS 6-002.ck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ZP4420 Gabe von Itraconazol, parenteral, 16.800 mg bis unter 20.000 mg; OPS 6-002.cm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ZP4421 Gabe von Itraconazol, parenteral, 20.000 mg bis unter 23.200 mg; OPS 6-002.cn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C5Z44220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ZP4422 Gabe von Itraconazol, parenteral, 23.200 mg und mehr; OPS 6-002.cp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ZP4601 Gabe von Anidulafungin, parenteral, 75 mg bis unter 125 mg; OPS 6-003.k0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ZP4602 Gabe von Anidulafungin, parenteral, 125 mg bis unter 200 mg; OPS 6-003.k1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ZP4603 Gabe von Anidulafungin, parenteral, 200 mg bis unter 300 mg; OPS 6-003.k2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ZP4604 Gabe von Anidulafungin, parenteral, 300 mg bis unter 400 mg; OPS 6-003.k3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ZP4605 Gabe von Anidulafungin, parenteral, 400 mg bis unter 500 mg; OPS 6-003.k4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ZP4606 Gabe von Anidulafungin, parenteral, 500 mg bis unter 600 mg; OPS 6-003.k5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ZP4607 Gabe von Anidulafungin, parenteral, 600 mg bis unter 700 mg; OPS 6-003.k6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ZP4608 Gabe von Anidulafungin, parenteral, 700 mg bis unter 800 mg; OPS 6-003.k7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ZP4609 Gabe von Anidulafungin, parenteral, 800 mg bis unter 900 mg; OPS 6-003.k8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ZP4610 Gabe von Anidulafungin, parenteral, 900 mg bis unter 1.000 mg; OPS 6-003.k9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ZP4611 Gabe von Anidulafungin, parenteral, 1.000 mg bis unter 1.200 mg; OPS 6-003.ka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ZP4612 Gabe von Anidulafungin, parenteral, 1.200 mg bis unter 1.400 mg; OPS 6-003.kb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ZP4613 Gabe von Anidulafungin, parenteral, 1.400 mg bis unter 1.600 mg; OPS 6-003.kc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ZP4614 Gabe von Anidulafungin, parenteral, 1.600 mg bis unter 1.800 mg; OPS 6-003.kd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ZP4615 Gabe von Anidulafungin, parenteral, 1.800 mg bis unter 2.000 mg; OPS 6-003.ke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ZP4616 Gabe von Anidulafungin, parenteral, 2.000 mg bis unter 2.400 mg; OPS 6-003.kf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ZP4617 Gabe von Anidulafungin, parenteral, 2.400 mg bis unter 2.800 mg; OPS 6-003.kg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ZP4618 Gabe von Anidulafungin, parenteral, 2.800 mg bis unter 3.200 mg; OPS 6-003.kh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ZP4619 Gabe von Anidulafungin, parenteral, 3.200 mg bis unter 4.000 mg; OPS 6-003.kj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ZP4620 Gabe von Anidulafungin, parenteral, 4.000 mg bis unter 4.800 mg; OPS 6-003.kk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ZP4621 Gabe von Anidulafungin, parenteral, 4.800 mg bis unter 5.600 mg; OPS 6-003.km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ZP4622 Gabe von Anidulafungin, parenteral, 5.600 mg bis unter 6.400 mg; OPS 6-003.kn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ZP4623 Gabe von Anidulafungin, parenteral, 6.400 mg bis unter 8.000 mg; OPS 6-003.kp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ZP4624 Gabe von Anidulafungin, parenteral, 8.000 mg bis unter 9.600 mg; OPS 6-003.kq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ZP4625 Gabe von Anidulafungin, parenteral, 9.600 mg bis unter 11.200 mg; OPS 6-003.kr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ZP4626 Gabe von Anidulafungin, parenteral, 11.200 mg bis unter 12.800 mg; OPS 6-003.ks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C5Z46270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ZP4627 Gabe von Anidulafungin, parenteral, 12.800 mg und mehr; OPS 6-003.kt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ZP4701 Gabe von Panitumumab, parenteral, 180 mg bis unter 300 mg; OPS 6-004.70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ZP4702 Gabe von Panitumumab, parenteral, 300 mg bis unter 420 mg; OPS 6-004.71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ZP4703 Gabe von Panitumumab, parenteral, 420 mg bis unter 540 mg; OPS 6-004.72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ZP4704 Gabe von Panitumumab, parenteral, 540 mg bis unter 660 mg; OPS 6-004.73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ZP4705 Gabe von Panitumumab, parenteral, 660 mg bis unter 780 mg; OPS 6-004.74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ZP4706 Gabe von Panitumumab, parenteral, 780 mg bis unter 900 mg; OPS 6-004.75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ZP4707 Gabe von Panitumumab, parenteral, 900 mg bis unter 1.020 mg; OPS 6-004.76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ZP4708 Gabe von Panitumumab, parenteral, 1.020 mg bis unter 1.260 mg; OPS 6-004.77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ZP4709 Gabe von Panitumumab, parenteral, 1.260 mg bis unter 1.500 mg; OPS 6-004.78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ZP4710 Gabe von Panitumumab, parenteral, 1.500 mg bis unter 1.740 mg; OPS 6-004.79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ZP4711 Gabe von Panitumumab, parenteral, 1.740 mg bis unter 1.980 mg; OPS 6-004.7a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ZP4712 Gabe von Panitumumab, parenteral, 1.980 mg bis unter 2.220 mg; OPS 6-004.7b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ZP4713 Gabe von Panitumumab, parenteral, 2.220 mg bis unter 2.460 mg; OPS 6-004.7c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ZP4714 Gabe von Panitumumab, parenteral, 2.460 mg und mehr; OPS 6-004.7d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ZP4801 Gabe von Trabectedin, parenteral, 0,25 mg bis unter 0,50 mg; OPS 6-004.a0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ZP4802 Gabe von Trabectedin, parenteral, 0,50 mg bis unter 0,75 mg; OPS 6-004.a1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ZP4803 Gabe von Trabectedin, parenteral, 0,75 mg bis unter 1,00 mg; OPS 6-004.a2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ZP4804 Gabe von Trabectedin, parenteral, 1,00 mg bis unter 1,25 mg; OPS 6-004.a3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ZP4805 Gabe von Trabectedin, parenteral, 1,25 mg bis unter 1,50 mg; OPS 6-004.a4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ZP4806 Gabe von Trabectedin, parenteral, 1,50 mg bis unter 1,75 mg; OPS 6-004.a5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ZP4807 Gabe von Trabectedin, parenteral, 1,75 mg bis unter 2,00 mg; OPS 6-004.a6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ZP4808 Gabe von Trabectedin, parenteral, 2,00 mg bis unter 2,25 mg; OPS 6-004.a7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ZP4809 Gabe von Trabectedin, parenteral, 2,25 mg bis unter 2,50 mg; OPS 6-004.a8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ZP4810 Gabe von Trabectedin, parenteral, 2,50 mg bis unter 2,75 mg; OPS 6-004.a9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ZP4811 Gabe von Trabectedin, parenteral, 2,75 mg bis unter 3,00 mg; OPS 6-004.aa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ZP4812 Gabe von Trabectedin, parenteral, 3,00 mg bis unter 3,25 mg; OPS 6-004.ab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ZP4813 Gabe von Trabectedin, parenteral, 3,25 mg bis unter 3,50 mg; OPS 6-004.ac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ZP4814 Gabe von Trabectedin, parenteral, 3,50 mg bis unter 4,00 mg; OPS 6-004.ad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ZP4815 Gabe von Trabectedin, parenteral, 4,00 mg bis unter 4,50 mg; OPS 6-004.ae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ZP4816 Gabe von Trabectedin, parenteral, 4,50 mg bis unter 5,00 mg; OPS 6-004.af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ZP4817 Gabe von Trabectedin, parenteral, 5,00 mg bis unter 5,50 mg; OPS 6-004.ag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ZP4818 Gabe von Trabectedin, parenteral, 5,50 mg bis unter 6,00 mg; OPS 6-004.ah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C5Z48190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ZP4819 Gabe von Trabectedin, parenteral, 6,00 mg und mehr; OPS 6-004.aj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ZP5001 Gabe von Azacytidin, parenteral, 150 mg bis unter 225 mg; OPS 6-005.00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ZP5002 Gabe von Azacytidin, parenteral, 225 mg bis unter 300 mg; OPS 6-005.01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ZP5003 Gabe von Azacytidin, parenteral, 300 mg bis unter 375 mg; OPS 6-005.02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ZP5004 Gabe von Azacytidin, parenteral, 375 mg bis unter 450 mg; OPS 6-005.03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ZP5005 Gabe von Azacytidin, parenteral, 450 mg bis unter 600 mg; OPS 6-005.04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ZP5006 Gabe von Azacytidin, parenteral, 600 mg bis unter 750 mg; OPS 6-005.05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ZP5007 Gabe von Azacytidin, parenteral, 750 mg bis unter 900 mg; OPS 6-005.06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ZP5008 Gabe von Azacytidin, parenteral, 900 mg bis unter 1.200 mg; OPS 6-005.07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ZP5009 Gabe von Azacytidin, parenteral, 1.200 mg bis unter 1.500 mg; OPS 6-005.08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ZP5010 Gabe von Azacytidin, parenteral, 1.500 mg bis unter 1.800 mg; OPS 6-005.09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ZP5011 Gabe von Azacytidin, parenteral, 1.800 mg bis unter 2.100 mg; OPS 6-005.0a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ZP5012 Gabe von Azacytidin, parenteral, 2.100 mg bis unter 2.400 mg; OPS 6-005.0b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ZP5013 Gabe von Azacytidin, parenteral, 2.400 mg bis unter 2.700 mg; OPS 6-005.0c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ZP5014 Gabe von Azacytidin, parenteral, 2.700 mg bis unter 3.000 mg; OPS 6-005.0d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C5Z50150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ZP5015 Gabe von Azacytidin, parenteral, 3.000 mg und mehr; OPS 6-005.0e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ZP5101 Gabe von Micafungin, parenteral, 75 mg bis unter 150 mg; OPS 6-004.50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ZP5102 Gabe von Micafungin, parenteral, 150 mg bis unter 250 mg; OPS 6-004.51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ZP5103 Gabe von Micafungin, parenteral, 250 mg bis unter 350 mg; OPS 6-004.52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ZP5104 Gabe von Micafungin, parenteral, 350 mg bis unter 450 mg; OPS 6-004.53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ZP5105 Gabe von Micafungin, parenteral, 450 mg bis unter 550 mg; OPS 6-004.54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ZP5106 Gabe von Micafungin, parenteral, 550 mg bis unter 650 mg; OPS 6-004.55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ZP5107 Gabe von Micafungin, parenteral, 650 mg bis unter 750 mg; OPS 6-004.56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ZP5108 Gabe von Micafungin, parenteral, 750 mg bis unter 850 mg; OPS 6-004.57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ZP5109 Gabe von Micafungin, parenteral, 850 mg bis unter 950 mg; OPS 6-004.58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ZP5110 Gabe von Micafungin, parenteral, 950 mg bis unter 1.150 mg; OPS 6-004.59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ZP5111 Gabe von Micafungin, parenteral, 1.150 mg bis unter 1.350 mg; OPS 6-004.5a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ZP5112 Gabe von Micafungin, parenteral, 1.350 mg bis unter 1.550 mg; OPS 6-004.5b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ZP5113 Gabe von Micafungin, parenteral, 1.550 mg bis unter 1.950 mg; OPS 6-004.5c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ZP5114 Gabe von Micafungin, parenteral, 1.950 mg bis unter 2.350 mg; OPS 6-004.5d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ZP5115 Gabe von Micafungin, parenteral, 2.350 mg bis unter 2.750 mg; OPS 6-004.5e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ZP5116 Gabe von Micafungin, parenteral, 2.750 mg bis unter 3.150 mg; OPS 6-004.5f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ZP5117 Gabe von Micafungin, parenteral, 3.150 mg bis unter 3.950 mg; OPS 6-004.5g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ZP5118 Gabe von Micafungin, parenteral, 3.950 mg bis unter 4.750 mg; OPS 6-004.5h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ZP5119 Gabe von Micafungin, parenteral, 4.750 mg bis unter 5.550 mg; OPS 6-004.5j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ZP5120 Gabe von Micafungin, parenteral, 5.550 mg bis unter 6.350 mg; OPS 6-004.5k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ZP5121 Gabe von Micafungin, parenteral, 6.350 mg bis unter 7.950 mg; OPS 6-004.5m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ZP5122 Gabe von Micafungin, parenteral, 7.950 mg bis unter 9.550 mg; OPS 6-004.5n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ZP5123 Gabe von Micafungin, parenteral, 9.550 mg bis unter 11.150 mg; OPS 6-004.5p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ZP5124 Gabe von Micafungin, parenteral, 11.150 mg bis unter 12.750 mg; OPS 6-004.5q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ZP5125 Gabe von Micafungin, parenteral, 12.750 mg bis unter 14.350 mg; OPS 6-004.5r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ZP5126 Gabe von Micafungin, parenteral, 14.350 mg bis unter 15.950 mg; OPS 6-004.5s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ZP5127 Gabe von Micafungin, parenteral, 15.950 mg bis unter 17.550 mg; OPS 6-004.5t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C5Z51280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ZP5128 Gabe von Micafungin, parenteral, 17.550 mg und mehr; OPS 6-004.5u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ZP5201 Gabe von Tocilizumab, parenteral, 80 mg bis unter 200 mg; OPS 6-005.30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ZP5202 Gabe von Tocilizumab, parenteral, 200 mg bis unter 320 mg; OPS 6-005.31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ZP5203 Gabe von Tocilizumab, parenteral, 320 mg bis unter 480 mg; OPS 6-005.32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ZP5204 Gabe von Tocilizumab, parenteral, 480 mg bis unter 640 mg; OPS 6-005.33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ZP5205 Gabe von Tocilizumab, parenteral, 640 mg bis unter 800 mg; OPS 6-005.34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ZP5206 Gabe von Tocilizumab, parenteral, 800 mg bis unter 960 mg; OPS 6-005.35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ZP5207 Gabe von Tocilizumab, parenteral, 960 mg bis unter 1.120 mg; OPS 6-005.36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ZP5208 Gabe von Tocilizumab, parenteral, 1.120 mg bis unter 1.280 mg; OPS 6-005.37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ZP5209 Gabe von Tocilizumab, parenteral, 1.280 mg bis unter 1.440 mg; OPS 6-005.38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ZP5210 Gabe von Tocilizumab, parenteral, 1.440 mg bis unter 1.600 mg; OPS 6-005.39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ZP5211 Gabe von Tocilizumab, parenteral, 1.600 mg bis unter 1.760 mg; OPS 6-005.3a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ZP5212 Gabe von Tocilizumab, parenteral, 1.760 mg bis unter 1.920 mg; OPS 6-005.3b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ZP5213 Gabe von Tocilizumab, parenteral, 1.920 mg bis unter 2.080 mg; OPS 6-005.3c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ZP5214 Gabe von Tocilizumab, parenteral, 2.080 mg und mehr; OPS 6-005.3d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31.12.2016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ZP5301 Gabe von Topotecan, parenteral, 30,0 mg bis unter 40,0 mg; OPS 6-002.4c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ZP5302 Gabe von Topotecan, parenteral, 40,0 mg bis unter 50,0 mg; OPS 6-002.4d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C5Z53030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ZP5303 Gabe von Topotecan, parenteral, 50,0 mg bis unter 60,0 mg; OPS 6-002.4e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C5Z53040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ZP5304 Gabe von Topotecan, parenteral, 60,0 mg bis unter 70,0 mg; OPS 6-002.4f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C5Z53050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ZP5305 Gabe von Topotecan, parenteral, 70,0 mg und mehr; OPS 6-002.4g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ZP5401 Gabe von Vinflunin, parenteral, 100 mg bis unter 200 mg; OPS 6-005.b0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ZP5402 Gabe von Vinflunin, parenteral, 200 mg bis unter 300 mg; OPS 6-005.b1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ZP5403 Gabe von Vinflunin, parenteral, 300 mg bis unter 400 mg; OPS 6-005.b2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ZP5404 Gabe von Vinflunin, parenteral, 400 mg bis unter 500 mg; OPS 6-005.b3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ZP5405 Gabe von Vinflunin, parenteral, 500 mg bis unter 600 mg; OPS 6-005.b4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ZP5406 Gabe von Vinflunin, parenteral, 600 mg bis unter 700 mg; OPS 6-005.b5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ZP5407 Gabe von Vinflunin, parenteral, 700 mg bis unter 800 mg; OPS 6-005.b6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ZP5408 Gabe von Vinflunin, parenteral, 800 mg bis unter 900 mg; OPS 6-005.b7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ZP5409 Gabe von Vinflunin, parenteral, 900 mg bis unter 1.000 mg; OPS 6-005.b8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ZP5410 Gabe von Vinflunin, parenteral, 1.000 mg bis unter 1.200 mg; OPS 6-005.b9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ZP5411 Gabe von Vinflunin, parenteral, 1.200 mg bis unter 1.400 mg; OPS 6-005.ba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ZP5412 Gabe von Vinflunin, parenteral, 1.400 mg bis unter 1.600 mg; OPS 6-005.bb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ZP5413 Gabe von Vinflunin, parenteral, 1.600 mg bis unter 1.800 mg; OPS 6-005.bc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ZP5414 Gabe von Vinflunin, parenteral, 1.800 mg bis unter 2.000 mg; OPS 6-005.bd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ZP5415 Gabe von Vinflunin, parenteral, 2.000 mg bis unter 2.200 mg; OPS 6-005.be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ZP5416 Gabe von Vinflunin, parenteral, 2.200 mg bis unter 2.400 mg; OPS 6-005.bf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ZP5417 Gabe von Vinflunin, parenteral, 2.400 mg bis unter 2.600 mg; OPS 6-005.bg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ZP5418 Gabe von Vinflunin, parenteral, 2.600 mg bis unter 2.800 mg; OPS 6-005.bh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C5Z54190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ZP5419 Gabe von Vinflunin, parenteral, 2.800 mg und mehr; OPS 6-005.bj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ZP5501 Gabe von Clofarabin, parenteral, 10 mg bis unter 20 mg; OPS 6-003.j0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ZP5502 Gabe von Clofarabin, parenteral, 20 mg bis unter 30 mg; OPS 6-003.j1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ZP5503 Gabe von Clofarabin, parenteral, 30 mg bis unter 40 mg; OPS 6-003.j2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ZP5504 Gabe von Clofarabin, parenteral, 40 mg bis unter 50 mg; OPS 6-003.j3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ZP5505 Gabe von Clofarabin, parenteral, 50 mg bis unter 60 mg; OPS 6-003.j4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ZP5506 Gabe von Clofarabin, parenteral, 60 mg bis unter 70 mg; OPS 6-003.j5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ZP5507 Gabe von Clofarabin, parenteral, 70 mg bis unter 80 mg; OPS 6-003.j6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ZP5508 Gabe von Clofarabin, parenteral, 80 mg bis unter 100 mg; OPS 6-003.j7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ZP5509 Gabe von Clofarabin, parenteral, 100 mg bis unter 120 mg; OPS 6-003.j8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ZP5510 Gabe von Clofarabin, parenteral, 120 mg bis unter 140 mg; OPS 6-003.j9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ZP5511 Gabe von Clofarabin, parenteral, 140 mg bis unter 160 mg; OPS 6-003.ja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ZP5512 Gabe von Clofarabin, parenteral, 160 mg bis unter 180 mg; OPS 6-003.jb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ZP5513 Gabe von Clofarabin, parenteral, 180 mg bis unter 200 mg; OPS 6-003.jc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ZP5514 Gabe von Clofarabin, parenteral, 200 mg bis unter 220 mg; OPS 6-003.jd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ZP5515 Gabe von Clofarabin, parenteral, 220 mg bis unter 240 mg; OPS 6-003.je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ZP5516 Gabe von Clofarabin, parenteral, 240 mg bis unter 260 mg; OPS 6-003.jf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ZP5517 Gabe von Clofarabin, parenteral, 260 mg bis unter 280 mg; OPS 6-003.jg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ZP5518 Gabe von Clofarabin, parenteral, 280 mg bis unter 320 mg; OPS 6-003.jh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ZP5519 Gabe von Clofarabin, parenteral, 320 mg bis unter 360 mg; OPS 6-003.jj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ZP5520 Gabe von Clofarabin, parenteral, 360 mg bis unter 440 mg; OPS 6-003.jk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ZP5521 Gabe von Clofarabin, parenteral, 440 mg bis unter 520 mg; OPS 6-003.jm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ZP5522 Gabe von Clofarabin, parenteral, 520 mg bis unter 600 mg; OPS 6-003.jn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ZP5523 Gabe von Clofarabin, parenteral, 600 mg bis unter 760 mg; OPS 6-003.jp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ZP5524 Gabe von Clofarabin, parenteral, 760 mg bis unter 920 mg; OPS 6-003.jq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ZP5525 Gabe von Clofarabin, parenteral, 920 mg bis unter 1.080 mg; OPS 6-003.jr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ZP5526 Gabe von Clofarabin, parenteral, 1.080 mg bis unter 1.320 mg; OPS 6-003.js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ZP5527 Gabe von Clofarabin, parenteral, 1.320 mg bis unter 1.560 mg; OPS 6-003.jt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ZP5528 Gabe von Clofarabin, parenteral, 1.560 mg bis unter 1.800 mg; OPS 6-003.ju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C5Z55290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ZP5529 Gabe von Clofarabin, parenteral, 1.800 mg und mehr; OPS 6-003.jv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ZP5601 Gabe von Plerixafor, parenteral, 2,5 mg bis unter 5,0 mg; OPS 6-005.e0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ZP5602 Gabe von Plerixafor, parenteral, 5,0 mg bis unter 10,0 mg; OPS 6-005.e1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ZP5603 Gabe von Plerixafor, parenteral, 10,0 mg bis unter 15,0 mg; OPS 6-005.e2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ZP5604 Gabe von Plerixafor, parenteral, 15,0 mg bis unter 20,0 mg; OPS 6-005.e3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ZP5605 Gabe von Plerixafor, parenteral, 20,0 mg bis unter 25,0 mg; OPS 6-005.e4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ZP5606 Gabe von Plerixafor, parenteral, 25,0 mg bis unter 30,0 mg; OPS 6-005.e5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ZP5607 Gabe von Plerixafor, parenteral, 30,0 mg bis unter 35,0 mg; OPS 6-005.e6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ZP5608 Gabe von Plerixafor, parenteral, 35,0 mg bis unter 40,0 mg; OPS 6-005.e7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ZP5609 Gabe von Plerixafor, parenteral, 40,0 mg bis unter 45,0 mg; OPS 6-005.e8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ZP5610 Gabe von Plerixafor, parenteral, 45,0 mg bis unter 50,0 mg; OPS 6-005.e9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ZP5611 Gabe von Plerixafor, parenteral, 50,0 mg bis unter 60,0 mg; OPS 6-005.ea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ZP5612 Gabe von Plerixafor, parenteral, 60,0 mg bis unter 70,0 mg; OPS 6-005.eb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ZP5613 Gabe von Plerixafor, parenteral, 70,0 mg bis unter 80,0 mg; OPS 6-005.ec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ZP5614 Gabe von Plerixafor, parenteral, 80,0 mg bis unter 100,0 mg; OPS 6-005.ed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ZP5615 Gabe von Plerixafor, parenteral, 100,0 mg bis unter 120,0 mg; OPS 6-005.ee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ZP5616 Gabe von Plerixafor, parenteral, 120,0 mg bis unter 140,0 mg; OPS 6-005.ef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ZP5617 Gabe von Plerixafor, parenteral, 140,0 mg bis unter 160,0 mg; OPS 6-005.eg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ZP5618 Gabe von Plerixafor, parenteral, 160,0 mg bis unter 180,0 mg; OPS 6-005.eh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ZP5619 Gabe von Plerixafor, parenteral, 180,0 mg bis unter 200,0 mg; OPS 6-005.ej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ZP5620 Gabe von Plerixafor, parenteral, 200,0 mg bis unter 220,0 mg; OPS 6-005.ek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ZP5621 Gabe von Plerixafor, parenteral, 220,0 mg bis unter 240,0 mg; OPS 6-005.em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C5Z56220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ZP5622 Gabe von Plerixafor, parenteral, 240,0 mg und mehr; OPS 6-005.en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ZP5701 Gabe von Romiplostim, parenteral, 100 µg bis unter 200 µg; OPS 6-005.90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ZP5702 Gabe von Romiplostim, parenteral, 200 µg bis unter 300 µg; OPS 6-005.91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ZP5703 Gabe von Romiplostim, parenteral, 300 µg bis unter 400 µg; OPS 6-005.92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ZP5704 Gabe von Romiplostim, parenteral, 400 µg bis unter 500 µg; OPS 6-005.93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ZP5705 Gabe von Romiplostim, parenteral, 500 µg bis unter 600 µg; OPS 6-005.94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ZP5706 Gabe von Romiplostim, parenteral, 600 µg bis unter 700 µg; OPS 6-005.95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ZP5707 Gabe von Romiplostim, parenteral, 700 µg bis unter 800 µg; OPS 6-005.96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ZP5708 Gabe von Romiplostim, parenteral, 800 µg bis unter 900 µg; OPS 6-005.97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ZP5709 Gabe von Romiplostim, parenteral, 900 µg bis unter 1.000 µg; OPS 6-005.98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ZP5710 Gabe von Romiplostim, parenteral, 1.000 µg bis unter 1.200 µg; OPS 6-005.99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ZP5711 Gabe von Romiplostim, parenteral, 1.200 µg bis unter 1.400 µg; OPS 6-005.9a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ZP5712 Gabe von Romiplostim, parenteral, 1.400 µg bis unter 1.600 µg; OPS 6-005.9b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ZP5713 Gabe von Romiplostim, parenteral, 1.600 µg bis unter 1.800 µg; OPS 6-005.9c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ZP5714 Gabe von Romiplostim, parenteral, 1.800 µg bis unter 2.000 µg; OPS 6-005.9d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ZP5715 Gabe von Romiplostim, parenteral, 2.000 µg bis unter 2.400 µg; OPS 6-005.9e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ZP5716 Gabe von Romiplostim, parenteral, 2.400 µg bis unter 2.800 µg; OPS 6-005.9f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ZP5717 Gabe von Romiplostim, parenteral, 2.800 µg bis unter 3.200 µg; OPS 6-005.9g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ZP5718 Gabe von Romiplostim, parenteral, 3.200 µg bis unter 3.600 µg; OPS 6-005.9h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ZP5719 Gabe von Romiplostim, parenteral, 3.600 µg bis unter 4.000 µg; OPS 6-005.9j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ZP5720 Gabe von Romiplostim, parenteral, 4.000 µg bis unter 4.400 µg; OPS 6-005.9k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ZP5721 Gabe von Romiplostim, parenteral, 4.400 µg bis unter 4.800 µg; OPS 6-005.9m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ZP5722 Gabe von Romiplostim, parenteral, 4.800 µg bis unter 5.200 µg; OPS 6-005.9n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ZP5723 Gabe von Romiplostim, parenteral, 5.200 µg bis unter 5.600 µg; OPS 6-005.9p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C5Z57240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ZP5724 Gabe von Romiplostim, parenteral, 5.600 µg und mehr; OPS 6-005.9q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ZP5801 Gabe von Thrombozytenkonzentraten, 2 pathogeninaktivierte Thrombozytenkonzentrate oder Thrombozytenkonzentrate; OPS 8-800.g1 oder 8-800.h1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ZP5802 Gabe von Thrombozytenkonzentraten, 3 pathogeninaktivierte Thrombozytenkonzentrate oder Thrombozytenkonzentrate; OPS 8-800.g2 oder 8-800.h2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ZP5803 Gabe von Thrombozytenkonzentraten, 4 pathogeninaktivierte Thrombozytenkonzentrate oder Thrombozytenkonzentrate; OPS 8-800.g3 oder 8-800.h3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ZP5804 Gabe von Thrombozytenkonzentraten, 5 pathogeninaktivierte Thrombozytenkonzentrate oder Thrombozytenkonzentrate; OPS 8-800.g4 oder 8-800.h4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ZP5805 Gabe von Thrombozytenkonzentraten, 6 bis unter 8 pathogeninaktivierte Thrombozytenkonzentrate oder Thrombozytenkonzentrate; OPS 8-800.g5 oder 8-800.h5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ZP5806 Gabe von Thrombozytenkonzentraten, 8 bis unter 10 pathogeninaktivierte Thrombozytenkonzentrate oder Thrombozytenkonzentrate; OPS 8-800.g6 oder 8-800.h6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ZP5807 Gabe von Thrombozytenkonzentraten, 10 bis unter 12 pathogeninaktivierte Thrombozytenkonzentrate oder Thrombozytenkonzentrate; OPS 8-800.g7 oder 8-800.h7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ZP5808 Gabe von Thrombozytenkonzentraten, 12 bis unter 14 pathogeninaktivierte Thrombozytenkonzentrate oder Thrombozytenkonzentrate; OPS 8-800.g8 oder 8-800.h8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ZP5809 Gabe von Thrombozytenkonzentraten, 14 bis unter 16 pathogeninaktivierte Thrombozytenkonzentrate oder Thrombozytenkonzentrate; OPS 8-800.g9 oder 8-800.h9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ZP5810 Gabe von Thrombozytenkonzentraten, 16 bis unter 18 pathogeninaktivierte Thrombozytenkonzentrate oder Thrombozytenkonzentrate; OPS 8-800.ga oder 8-800.ha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ZP5811 Gabe von Thrombozytenkonzentraten, 18 bis unter 20 pathogeninaktivierte Thrombozytenkonzentrate oder Thrombozytenkonzentrate; OPS 8-800.gb oder 8-800.hb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ZP5812 Gabe von Thrombozytenkonzentraten, 20 bis unter 24 pathogeninaktivierte Thrombozytenkonzentrate oder Thrombozytenkonzentrate; OPS 8-800.gc oder 8-800.hc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ZP5813 Gabe von Thrombozytenkonzentraten, 24 bis unter 28 pathogeninaktivierte Thrombozytenkonzentrate oder Thrombozytenkonzentrate; OPS 8-800.gd oder 8-800.hd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ZP5814 Gabe von Thrombozytenkonzentraten, 28 bis unter 32 pathogeninaktivierte Thrombozytenkonzentrate oder Thrombozytenkonzentrate; OPS 8-800.ge oder 8-800.he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ZP5815 Gabe von Thrombozytenkonzentraten, 32 bis unter 36 pathogeninaktivierte Thrombozytenkonzentrate oder Thrombozytenkonzentrate; OPS 8-800.gf oder 8-800.hf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ZP5816 Gabe von Thrombozytenkonzentraten, 36 bis unter 40 pathogeninaktivierte Thrombozytenkonzentrate oder Thrombozytenkonzentrate; OPS 8-800.gg oder 8-800.hg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ZP5817 Gabe von Thrombozytenkonzentraten, 40 bis unter 46 pathogeninaktivierte Thrombozytenkonzentrate oder Thrombozytenkonzentrate; OPS 8-800.gh oder 8-800.hh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ZP5818 Gabe von Thrombozytenkonzentraten, 46 bis unter 52 pathogeninaktivierte Thrombozytenkonzentrate oder Thrombozytenkonzentrate; OPS 8-800.gj oder 8-800.hj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ZP5819 Gabe von Thrombozytenkonzentraten, 52 bis unter 58 pathogeninaktivierte Thrombozytenkonzentrate oder Thrombozytenkonzentrate; OPS 8-800.gk oder 8-800.hk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ZP5820 Gabe von Thrombozytenkonzentraten, 58 bis unter 64 pathogeninaktivierte Thrombozytenkonzentrate oder Thrombozytenkonzentrate; OPS 8-800.gm oder 8-800.hm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ZP5821 Gabe von Thrombozytenkonzentraten, 64 bis unter 70 pathogeninaktivierte Thrombozytenkonzentrate oder Thrombozytenkonzentrate; OPS 8-800.gn oder 8-800.hn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ZP5822 Gabe von Thrombozytenkonzentraten, 70 bis unter 78 pathogeninaktivierte Thrombozytenkonzentrate oder Thrombozytenkonzentrate; OPS 8-800.gp oder 8-800.hp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ZP5823 Gabe von Thrombozytenkonzentraten, 78 bis unter 86 pathogeninaktivierte Thrombozytenkonzentrate oder Thrombozytenkonzentrate; OPS 8-800.gq oder 8-800.hq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ZP5824 Gabe von Thrombozytenkonzentraten, 86 bis unter 94 pathogeninaktivierte Thrombozytenkonzentrate oder Thrombozytenkonzentrate; OPS 8-800.gr oder 8-800.hr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ZP5825 Gabe von Thrombozytenkonzentraten, 94 bis unter 102 pathogeninaktivierte Thrombozytenkonzentrate oder Thrombozytenkonzentrate; OPS 8-800.gs oder 8-800.hs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ZP5826 Gabe von Thrombozytenkonzentraten, 102 bis unter 110 pathogeninaktivierte Thrombozytenkonzentrate oder Thrombozytenkonzentrate; OPS 8-800.gt oder 8-800.ht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ZP5827 Gabe von Thrombozytenkonzentraten, 110 bis unter 118 pathogeninaktivierte Thrombozytenkonzentrate oder Thrombozytenkonzentrate; OPS 8-800.gu oder 8-800.hu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ZP5828 Gabe von Thrombozytenkonzentraten, 118 bis unter 126 pathogeninaktivierte Thrombozytenkonzentrate oder Thrombozytenkonzentrate; OPS 8-800.gv oder 8-800.hv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C5Z58290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ZP5829 Gabe von Thrombozytenkonzentraten, 126 und mehr pathogeninaktivierte Thrombozytenkonzentrate oder Thrombozytenkonzentrate; OPS 8-800.gw oder 8-800.hw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ZP5901 Gabe von Apherese-Thrombozytenkonzentraten, 1 pathogeninaktiviertes Apherese-Thrombozytenkonzentrat oder Apherese-Thrombozytenkonzentrat; OPS 8-800.f0 oder 8-800.d0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ZP5902 Gabe von Apherese-Thrombozytenkonzentraten, 2 pathogeninaktivierte Apherese-Thrombozytenkonzentrate oder Apherese-Thrombozytenkonzentrate; OPS 8-800.f1 oder 8-800.d1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ZP5903 Gabe von Apherese-Thrombozytenkonzentraten, 3 pathogeninaktivierte Apherese-Thrombozytenkonzentrate oder Apherese-Thrombozytenkonzentrate; OPS 8-800.f2 oder 8-800.d2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ZP5904 Gabe von Apherese-Thrombozytenkonzentraten, 4 pathogeninaktivierte Apherese-Thrombozytenkonzentrate oder Apherese-Thrombozytenkonzentrate; OPS 8-800.f3 oder 8-800.d3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ZP5905 Gabe von Apherese-Thrombozytenkonzentraten, 5 pathogeninaktivierte Apherese-Thrombozytenkonzentrate oder Apherese-Thrombozytenkonzentrate; OPS 8-800.f4 oder 8-800.d4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ZP5906 Gabe von Apherese-Thrombozytenkonzentraten, 6 bis unter 8 pathogeninaktivierte Apherese-Thrombozytenkonzentrate oder Apherese-Thrombozytenkonzentrate; OPS 8-800.f5 oder 8-800.d5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ZP5907 Gabe von Apherese-Thrombozytenkonzentraten, 8 bis unter 10 pathogeninaktivierte Apherese-Thrombozytenkonzentrate oder Apherese-Thrombozytenkonzentrate; OPS 8-800.f6 oder 8-800.d6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ZP5908 Gabe von Apherese-Thrombozytenkonzentraten, 10 bis unter 12 pathogeninaktivierte Apherese-Thrombozytenkonzentrate oder Apherese-Thrombozytenkonzentrate; OPS 8-800.f7 oder 8-800.d7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ZP5909 Gabe von Apherese-Thrombozytenkonzentraten, 12 bis unter 14 pathogeninaktivierte Apherese-Thrombozytenkonzentrate oder Apherese-Thrombozytenkonzentrate; OPS 8-800.f8 oder 8-800.d8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ZP5910 Gabe von Apherese-Thrombozytenkonzentraten, 14 bis unter 16 pathogeninaktivierte Apherese-Thrombozytenkonzentrate oder Apherese-Thrombozytenkonzentrate; OPS 8-800.f9 oder 8-800.d9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ZP5911 Gabe von Apherese-Thrombozytenkonzentraten, 16 bis unter 18 pathogeninaktivierte Apherese-Thrombozytenkonzentrate oder Apherese-Thrombozytenkonzentrate; OPS 8-800.fa oder 8-800.da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ZP5912 Gabe von Apherese-Thrombozytenkonzentraten, 18 bis unter 20 pathogeninaktivierte Apherese-Thrombozytenkonzentrate oder Apherese-Thrombozytenkonzentrate; OPS 8-800.fb oder 8-800.db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ZP5913 Gabe von Apherese-Thrombozytenkonzentraten, 20 bis unter 24 pathogeninaktivierte Apherese-Thrombozytenkonzentrate oder Apherese-Thrombozytenkonzentrate; OPS 8-800.fc oder 8-800.dc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ZP5914 Gabe von Apherese-Thrombozytenkonzentraten, 24 bis unter 28 pathogeninaktivierte Apherese-Thrombozytenkonzentrate oder Apherese-Thrombozytenkonzentrate; OPS 8-800.fd oder 8-800.dd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ZP5915 Gabe von Apherese-Thrombozytenkonzentraten, 28 bis unter 32 pathogeninaktivierte Apherese-Thrombozytenkonzentrate oder Apherese-Thrombozytenkonzentrate; OPS 8-800.fe oder 8-800.de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ZP5916 Gabe von Apherese-Thrombozytenkonzentraten, 32 bis unter 36 pathogeninaktivierte Apherese-Thrombozytenkonzentrate oder Apherese-Thrombozytenkonzentrate; OPS 8-800.ff oder 8-800.df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ZP5917 Gabe von Apherese-Thrombozytenkonzentraten, 36 bis unter 40 pathogeninaktivierte Apherese-Thrombozytenkonzentrate oder Apherese-Thrombozytenkonzentrate; OPS 8-800.fg oder 8-800.dg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ZP5918 Gabe von Apherese-Thrombozytenkonzentraten, 40 bis unter 46 pathogeninaktivierte Apherese-Thrombozytenkonzentrate oder Apherese-Thrombozytenkonzentrate; OPS 8-800.fh oder 8-800.dh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ZP5919 Gabe von Apherese-Thrombozytenkonzentraten, 46 bis unter 52 pathogeninaktivierte Apherese-Thrombozytenkonzentrate oder Apherese-Thrombozytenkonzentrate; OPS 8-800.fj oder 8-800.dj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ZP5920 Gabe von Apherese-Thrombozytenkonzentraten, 52 bis unter 58 pathogeninaktivierte Apherese-Thrombozytenkonzentrate oder Apherese-Thrombozytenkonzentrate; OPS 8-800.fk oder 8-800.dk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ZP5921 Gabe von Apherese-Thrombozytenkonzentraten, 58 bis unter 64 pathogeninaktivierte Apherese-Thrombozytenkonzentrate oder Apherese-Thrombozytenkonzentrate; OPS 8-800.fm oder 8-800.dm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ZP5922 Gabe von Apherese-Thrombozytenkonzentraten, 64 bis unter 70 pathogeninaktivierte Apherese-Thrombozytenkonzentrate oder Apherese-Thrombozytenkonzentrate; OPS 8-800.fn oder 8-800.dn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ZP5923 Gabe von Apherese-Thrombozytenkonzentraten, 70 bis unter 78 pathogeninaktivierte Apherese-Thrombozytenkonzentrate oder Apherese-Thrombozytenkonzentrate; OPS 8-800.fp oder 8-800.dp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ZP5924 Gabe von Apherese-Thrombozytenkonzentraten, 78 bis unter 86 pathogeninaktivierte Apherese-Thrombozytenkonzentrate oder Apherese-Thrombozytenkonzentrate; OPS 8-800.fq oder 8-800.dq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ZP5925 Gabe von Apherese-Thrombozytenkonzentraten, 86 bis unter 94 pathogeninaktivierte Apherese-Thrombozytenkonzentrate oder Apherese-Thrombozytenkonzentrate; OPS 8-800.fr oder 8-800.dr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ZP5926 Gabe von Apherese-Thrombozytenkonzentraten, 94 bis unter 102 pathogeninaktivierte Apherese-Thrombozytenkonzentrate oder Apherese-Thrombozytenkonzentrate; OPS 8-800.fs oder 8-800.ds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ZP5927 Gabe von Apherese-Thrombozytenkonzentraten, 102 bis unter 110 pathogeninaktivierte Apherese-Thrombozytenkonzentrate oder Apherese-Thrombozytenkonzentrate; OPS 8-800.ft oder 8-800.dt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ZP5928 Gabe von Apherese-Thrombozytenkonzentraten, 110 bis unter 118 pathogeninaktivierte Apherese-Thrombozytenkonzentrate oder Apherese-Thrombozytenkonzentrate; OPS 8-800.fu oder 8-800.du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C5Z59290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ZP5929 Gabe von Apherese-Thrombozytenkonzentraten, 118 bis unter 126 pathogeninaktivierte Apherese-Thrombozytenkonzentrate oder Thrombozytenkonzentrate; OPS 8-800.fv oder 8-800.dv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C5Z59300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ZP5930 Gabe von Apherese-Thrombozytenkonzentraten, 126 und mehr pathogeninaktivierte Apherese-Thrombozytenkonzentrate oder Thrombozytenkonzentrate; OPS 8-800.fw oder 8-800.dw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ZP6001 Gabe von Rituximab, intravenös, 150 mg bis unter 250 mg; OPS 6-001.h0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ZP6002 Gabe von Rituximab, intravenös, 250 mg bis unter 350 mg; OPS 6-001.h1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ZP6003 Gabe von Rituximab, intravenös, 350 mg bis unter 450 mg; OPS 6-001.h2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ZP6004 Gabe von Rituximab, intravenös, 450 mg bis unter 550 mg; OPS 6-001.h3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ZP6005 Gabe von Rituximab, intravenös, 550 mg bis unter 650 mg; OPS 6-001.h4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ZP6006 Gabe von Rituximab, intravenös, 650 mg bis unter 750 mg; OPS 6-001.h5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ZP6007 Gabe von Rituximab, intravenös, 750 mg bis unter 850 mg; OPS 6-001.h6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ZP6008 Gabe von Rituximab, intravenös, 850 mg bis unter 950 mg; OPS 6-001.h7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ZP6009 Gabe von Rituximab, intravenös, 950 mg bis unter 1.050 mg; OPS 6-001.h8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ZP6010 Gabe von Rituximab, intravenös, 1.050 mg bis unter 1.250 mg; OPS 6-001.h9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ZP6011 Gabe von Rituximab, intravenös, 1.250 mg bis unter 1.450 mg; OPS 6-001.ha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ZP6012 Gabe von Rituximab, intravenös, 1.450 mg bis unter 1.650 mg; OPS 6-001.hb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ZP6013 Gabe von Rituximab, intravenös, 1.650 mg bis unter 1.850 mg; OPS 6-001.hc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ZP6014 Gabe von Rituximab, intravenös, 1.850 mg bis unter 2.050 mg; OPS 6-001.hd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ZP6015 Gabe von Rituximab, intravenös, 2.050 mg bis unter 2.450 mg; OPS 6-001.he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ZP6016 Gabe von Rituximab, intravenös, 2.450 mg bis unter 2.850 mg; OPS 6-001.hf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ZP6017 Gabe von Rituximab, intravenös, 2.850 mg bis unter 3.250 mg; OPS 6-001.hg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ZP6018 Gabe von Rituximab, intravenös, 3.250 mg bis unter 3.650 mg; OPS 6-001.hh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C5Z60190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ZP6019 Gabe von Rituximab, intravenös, 3.650 mg und mehr; OPS 6-001.hj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ZP6101 Gabe von Trastuzumab, intravenös, 100 mg bis unter 150 mg; OPS 6-001.k0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ZP6102 Gabe von Trastuzumab, intravenös, 150 mg bis unter 200 mg; OPS 6-001.k1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ZP6103 Gabe von Trastuzumab, intravenös, 200 mg bis unter 250 mg; OPS 6-001.k2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ZP6104 Gabe von Trastuzumab, intravenös, 250 mg bis unter 300 mg; OPS 6-001.k3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ZP6105 Gabe von Trastuzumab, intravenös, 300 mg bis unter 350 mg; OPS 6-001.k4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ZP6106 Gabe von Trastuzumab, intravenös, 350 mg bis unter 400 mg; OPS 6-001.k5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ZP6107 Gabe von Trastuzumab, intravenös, 400 mg bis unter 450 mg; OPS 6-001.k6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ZP6108 Gabe von Trastuzumab, intravenös, 450 mg bis unter 500 mg; OPS 6-001.k7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ZP6109 Gabe von Trastuzumab, intravenös, 500 mg bis unter 600 mg; OPS 6-001.k8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ZP6110 Gabe von Trastuzumab, intravenös, 600 mg bis unter 700 mg; OPS 6-001.k9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ZP6111 Gabe von Trastuzumab, intravenös, 700 mg bis unter 800 mg; OPS 6-001.ka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ZP6112 Gabe von Trastuzumab, intravenös, 800 mg bis unter 900 mg; OPS 6-001.kb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ZP6113 Gabe von Trastuzumab, intravenös, 900 mg bis unter 1.000 mg; OPS 6-001.kc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ZP6114 Gabe von Trastuzumab, intravenös, 1.000 mg bis unter 1.200 mg; OPS 6-001.kd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ZP6115 Gabe von Trastuzumab, intravenös, 1.200 mg bis unter 1.400 mg; OPS 6-001.ke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ZP6116 Gabe von Trastuzumab, intravenös, 1.400 mg bis unter 1.600 mg; OPS 6-001.kf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ZP6117 Gabe von Trastuzumab, intravenös, 1.600 mg bis unter 1.800 mg; OPS 6-001.kg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ZP6118 Gabe von Trastuzumab, intravenös, 1.800 mg bis unter 2.000 mg; OPS 6-001.kh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ZP6119 Gabe von Trastuzumab, intravenös, 2.000 mg bis unter 2.200 mg; OPS 6-001.kj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ZP6120 Gabe von Trastuzumab, intravenös, 2.200 mg bis unter 2.400 mg; OPS 6-001.kk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C5Z61210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ZP6121 Gabe von Trastuzumab, intravenös, 2.400 mg und mehr; OPS 6-001.km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ZP6201 Gabe von Posaconazol, oral, Suspension, 1.000 mg bis unter 2.000 mg; OPS 6-007.00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ZP6202 Gabe von Posaconazol, oral, Suspension, 2.000 mg bis unter 3.000 mg; OPS 6-007.01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ZP6203 Gabe von Posaconazol, oral, Suspension, 3.000 mg bis unter 4.200 mg; OPS 6-007.02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ZP6204 Gabe von Posaconazol, oral, Suspension, 4.200 mg bis unter 5.400 mg; OPS 6-007.03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ZP6205 Gabe von Posaconazol, oral, Suspension, 5.400 mg bis unter 6.600 mg; OPS 6-007.04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ZP6206 Gabe von Posaconazol, oral, Suspension, 6.600 mg bis unter 7.800 mg; OPS 6-007.05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ZP6207 Gabe von Posaconazol, oral, Suspension, 7.800 mg bis unter 9.000 mg; OPS 6-007.06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ZP6208 Gabe von Posaconazol, oral, Suspension, 9.000 mg bis unter 11.400 mg; OPS 6-007.07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ZP6209 Gabe von Posaconazol, oral, Suspension, 11.400 mg bis unter 13.800 mg; OPS 6-007.08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ZP6210 Gabe von Posaconazol, oral, Suspension, 13.800 mg bis unter 16.200 mg; OPS 6-007.09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ZP6211 Gabe von Posaconazol, oral, Suspension, 16.200 mg bis unter 18.600 mg; OPS 6-007.0a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ZP6212 Gabe von Posaconazol, oral, Suspension, 18.600 mg bis unter 21.000 mg; OPS 6-007.0b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ZP6213 Gabe von Posaconazol, oral, Suspension, 21.000 mg bis unter 25.800 mg; OPS 6-007.0c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ZP6214 Gabe von Posaconazol, oral, Suspension, 25.800 mg bis unter 30.600 mg; OPS 6-007.0d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ZP6215 Gabe von Posaconazol, oral, Suspension, 30.600 mg bis unter 35.400 mg; OPS 6-007.0e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ZP6216 Gabe von Posaconazol, oral, Suspension, 35.400 mg bis unter 40.200 mg; OPS 6-007.0f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ZP6217 Gabe von Posaconazol, oral, Suspension, 40.200 mg bis unter 45.000 mg; OPS 6-007.0g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ZP6218 Gabe von Posaconazol, oral, Suspension, 45.000 mg bis unter 54.600 mg; OPS 6-007.0h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ZP6219 Gabe von Posaconazol, oral, Suspension, 54.600 mg bis unter 64.200 mg; OPS 6-007.0j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ZP6220 Gabe von Posaconazol, oral, Suspension, 64.200 mg bis unter 73.800 mg; OPS 6-007.0k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C5Z62210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ZP6221 Gabe von Posaconazol, oral, Suspension, 73.800 mg bis unter 83.400 mg; OPS 6-007.0m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C5Z62220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ZP6222 Gabe von Posaconazol, oral, Suspension, 83.400 mg bis unter 93.000 mg; OPS 6-007.0n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C5Z62230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ZP6223 Gabe von Posaconazol, oral, Suspension, 93.000 mg und mehr; OPS 6-007.0p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ZP6301 Gabe von Abatacept, intravenös, 125 mg bis unter 250 mg; OPS 6-003.s0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ZP6302 Gabe von Abatacept, intravenös, 250 mg bis unter 500 mg; OPS 6-003.s1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ZP6303 Gabe von Abatacept, intravenös, 500 mg bis unter 750 mg; OPS 6-003.s2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ZP6304 Gabe von Abatacept, intravenös, 750 mg bis unter 1.000 mg; OPS 6-003.s3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ZP6305 Gabe von Abatacept, intravenös, 1.000 mg bis unter 1.250 mg; OPS 6-003.s4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ZP6306 Gabe von Abatacept, intravenös, 1.250 mg bis unter 1.500 mg; OPS 6-003.s5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ZP6307 Gabe von Abatacept, intravenös, 1.500 mg bis unter 1.750 mg; OPS 6-003.s6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ZP6308 Gabe von Abatacept, intravenös, 1.750 mg bis unter 2.000 mg; OPS 6-003.s7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ZP6309 Gabe von Abatacept, intravenös, 2.000 mg bis unter 2.250 mg; OPS 6-003.s8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ZP6310 Gabe von Abatacept, intravenös, 2.250 mg bis unter 2.500 mg; OPS 6-003.s9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ZP6311 Gabe von Abatacept, intravenös, 2.500 mg bis unter 2.750 mg; OPS 6-003.sa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ZP6312 Gabe von Abatacept, intravenös, 2.750 mg bis unter 3.000 mg; OPS 6-003.sb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C5Z63130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ZP6313 Gabe von Abatacept, intravenös, 3.000 mg und mehr; OPS 6-003.sc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ZP6401 Gabe von Eculizumab, parenteral, 300 mg bis unter 600 mg; OPS 6-003.h0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ZP6402 Gabe von Eculizumab, parenteral, 600 mg bis unter 900 mg; OPS 6-003.h1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ZP6403 Gabe von Eculizumab, parenteral, 900 mg bis unter 1.200 mg; OPS 6-003.h2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ZP6404 Gabe von Eculizumab, parenteral, 1.200 mg bis unter 1.500 mg; OPS 6-003.h3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ZP6405 Gabe von Eculizumab, parenteral, 1.500 mg bis unter 1.800 mg; OPS 6-003.h4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ZP6406 Gabe von Eculizumab, parenteral, 1.800 mg bis unter 2.100 mg; OPS 6-003.h5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ZP6407 Gabe von Eculizumab, parenteral, 2.100 mg bis unter 2.400 mg; OPS 6-003.h6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ZP6408 Gabe von Eculizumab, parenteral, 2.400 mg bis unter 2.700 mg; OPS 6-003.h7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ZP6409 Gabe von Eculizumab, parenteral, 2.700 mg bis unter 3.000 mg; OPS 6-003.h8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ZP6410 Gabe von Eculizumab, parenteral, 3.000 mg bis unter 3.300 mg; OPS 6-003.h9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ZP6411 Gabe von Eculizumab, parenteral, 3.300 mg bis unter 3.600 mg; OPS 6-003.ha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ZP6412 Gabe von Eculizumab, parenteral, 3.600 mg bis unter 3.900 mg; OPS 6-003.hb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ZP6413 Gabe von Eculizumab, parenteral, 3.900 mg bis unter 4.200 mg; OPS 6-003.hc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ZP6414 Gabe von Eculizumab, parenteral, 4.200 mg bis unter 4.500 mg; OPS 6-003.hd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ZP6415 Gabe von Eculizumab, parenteral, 4.500 mg bis unter 4.800 mg; OPS 6-003.he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ZP6416 Gabe von Eculizumab, parenteral, 4.800 mg bis unter 5.100 mg; OPS 6-003.hf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ZP6417 Gabe von Eculizumab, parenteral, 5.100 mg bis unter 5.400 mg; OPS 6-003.hg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ZP6418 Gabe von Eculizumab, parenteral, 5.400 mg bis unter 5.700 mg; OPS 6-003.hh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C5Z64190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ZP6419 Gabe von Eculizumab, parenteral, 5.700 mg bis unter 6.000 mg; OPS 6-003.hj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C5Z64200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ZP6420 Gabe von Eculizumab, parenteral, 6.000 mg und mehr; OPS 6-003.hk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ZP6501 Gabe von Ofatumumab, parenteral, 300 mg bis unter 600 mg; OPS 6-006.40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ZP6502 Gabe von Ofatumumab, parenteral, 600 mg bis unter 900 mg; OPS 6-006.41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ZP6503 Gabe von Ofatumumab, parenteral, 900 mg bis unter 1.200 mg; OPS 6-006.42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ZP6504 Gabe von Ofatumumab, parenteral, 1.200 mg bis unter 1.500 mg; OPS 6-006.43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ZP6505 Gabe von Ofatumumab, parenteral, 1.500 mg bis unter 2.000 mg; OPS 6-006.44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ZP6506 Gabe von Ofatumumab, parenteral, 2.000 mg bis unter 4.000 mg; OPS 6-006.45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ZP6507 Gabe von Ofatumumab, parenteral, 4.000 mg bis unter 6.000 mg; OPS 6-006.46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ZP6508 Gabe von Ofatumumab, parenteral, 6.000 mg bis unter 8.000 mg; OPS 6-006.47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ZP6509 Gabe von Ofatumumab, parenteral, 8.000 mg bis unter 10.000 mg; OPS 6-006.48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ZP6510 Gabe von Ofatumumab, parenteral, 10.000 mg bis unter 12.000 mg; OPS 6-006.49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ZP6511 Gabe von Ofatumumab, parenteral, 12.000 mg bis unter 14.000 mg; OPS 6-006.4a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ZP6512 Gabe von Ofatumumab, parenteral, 14.000 mg bis unter 16.000 mg; OPS 6-006.4b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ZP6513 Gabe von Ofatumumab, parenteral, 16.000 mg bis unter 18.000 mg; OPS 6-006.4c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ZP6514 Gabe von Ofatumumab, parenteral, 18.000 mg bis unter 20.000 mg; OPS 6-006.4d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ZP6515 Gabe von Ofatumumab, parenteral, 20.000 mg bis unter 22.000 mg; OPS 6-006.4e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ZP6516 Gabe von Ofatumumab, parenteral, 22.000 mg bis unter 24.000 mg; OPS 6-006.4f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C5Z65170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ZP6517 Gabe von Ofatumumab, parenteral, 24.000 mg und mehr; OPS 6-006.4g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ZP6601 Gabe von Decitabine, parenteral, 30 mg bis unter 60 mg; OPS 6-004.40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ZP6602 Gabe von Decitabine, parenteral, 60 mg bis unter 90 mg; OPS 6-004.41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ZP6603 Gabe von Decitabine, parenteral, 90 mg bis unter 120 mg; OPS 6-004.42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ZP6604 Gabe von Decitabine, parenteral, 120 mg bis unter 150 mg; OPS 6-004.43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ZP6605 Gabe von Decitabine, parenteral, 150 mg bis unter 180 mg; OPS 6-004.44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ZP6606 Gabe von Decitabine, parenteral, 180 mg bis unter 210 mg; OPS 6-004.45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ZP6607 Gabe von Decitabine, parenteral, 210 mg bis unter 240 mg; OPS 6-004.46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ZP6608 Gabe von Decitabine, parenteral, 240 mg bis unter 270 mg; OPS 6-004.47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ZP6609 Gabe von Decitabine, parenteral, 270 mg bis unter 300 mg; OPS 6-004.48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ZP6610 Gabe von Decitabine, parenteral, 300 mg bis unter 330 mg; OPS 6-004.49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ZP6611 Gabe von Decitabine, parenteral, 330 mg bis unter 360 mg; OPS 6-004.4a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ZP6612 Gabe von Decitabine, parenteral, 360 mg bis unter 390 mg; OPS 6-004.4b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ZP6613 Gabe von Decitabine, parenteral, 390 mg bis unter 420 mg; OPS 6-004.4c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ZP6614 Gabe von Decitabine, parenteral, 420 mg bis unter 450 mg; OPS 6-004.4d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ZP6615 Gabe von Decitabine, parenteral, 450 mg bis unter 480 mg; OPS 6-004.4e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ZP6616 Gabe von Decitabine, parenteral, 480 mg bis unter 510 mg; OPS 6-004.4f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C5Z66170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ZP6617 Gabe von Decitabine, parenteral, 510 mg und mehr; OPS 6-004.4g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ZP6701 Gabe von Tocilizumab, intravenös, 80 mg bis unter 200 mg; OPS 6-005.m0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ZP6702 Gabe von Tocilizumab, intravenös, 200 mg bis unter 320 mg; OPS 6-005.m1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ZP6703 Gabe von Tocilizumab, intravenös, 320 mg bis unter 480 mg; OPS 6-005.m2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ZP6704 Gabe von Tocilizumab, intravenös, 480 mg bis unter 640 mg; OPS 6-005.m3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ZP6705 Gabe von Tocilizumab, intravenös, 640 mg bis unter 800 mg; OPS 6-005.m4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ZP6706 Gabe von Tocilizumab, intravenös, 800 mg bis unter 960 mg; OPS 6-005.m5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ZP6707 Gabe von Tocilizumab, intravenös, 960 mg bis unter 1.120 mg; OPS 6-005.m6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ZP6708 Gabe von Tocilizumab, intravenös, 1.120 mg bis unter 1.280 mg; OPS 6-005.m7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ZP6709 Gabe von Tocilizumab, intravenös, 1.280 mg bis unter 1.440 mg; OPS 6-005.m8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ZP6710 Gabe von Tocilizumab, intravenös, 1.440 mg bis unter 1.600 mg; OPS 6-005.m9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C5Z67110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ZP6711 Gabe von Tocilizumab, intravenös, 1.600 mg bis unter 1.760 mg; OPS 6-005.ma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C5Z67120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ZP6712 Gabe von Tocilizumab, intravenös, 1.760 mg bis unter 1.920 mg; OPS 6-005.mb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C5Z67130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ZP6713 Gabe von Tocilizumab, intravenös, 1.920 mg bis unter 2.080 mg; OPS 6-005.mc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C5Z67140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ZP6714 Gabe von Tocilizumab, intravenös, 2.080 mg und mehr; OPS 6-005.md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54" w:name="_Toc450033262"/>
      <w:r>
        <w:t>krankenhausindividuell vereinbarte Zusatzentgelte</w:t>
      </w:r>
      <w:bookmarkEnd w:id="54"/>
    </w:p>
    <w:p w:rsidR="007A43F8" w:rsidRDefault="007A43F8" w:rsidP="007A43F8">
      <w:pPr>
        <w:pStyle w:val="berschrift3"/>
      </w:pPr>
      <w:bookmarkStart w:id="55" w:name="_Toc450033263"/>
      <w:r>
        <w:t>tagesbezogene krankenhausindividuell vereinbarte Zusatzentgelte</w:t>
      </w:r>
      <w:bookmarkEnd w:id="55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9"/>
        <w:gridCol w:w="4397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C9100000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ZP2014-02 Strahlentherapie, Linearbeschleuniger, bis zu 2 Strahleneintrittsfelder, tagesbezogen; OPS 8-522.30 oder 8-522.31 in Verbindung mit OPS 8-522.60 oder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C9100001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ZP2014-02 Strahlentherapie, Linearbeschleuniger, &gt; 2 Strahleneintrittsfelder oder 3D, tagesbezogen; OPS 8-522.a* oder 8-522.b* in Verbindung mit OPS 8-522.c* oder 8-522.d*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C9100002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ZP2014-02 Strahlentherapie, Bestrahlungsplan, Linearbeschleuniger mit individueller Dosisanpassung, tagesbezogen; OPS 8-529.3 in Verbindung mit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56" w:name="_Toc450033264"/>
      <w:r>
        <w:t>fallbezogene krankenhausindividuell vereinbarte Zusatzentgelte</w:t>
      </w:r>
      <w:bookmarkEnd w:id="56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21"/>
        <w:gridCol w:w="4405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ZP2015-05 Gabe von Anti-Human-T-Lymphozyten-Immunglobulin, je 100 mg; OPS 8-812.3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ZP2015-06 Gabe von Bosentan, oral; je 125 mg; OPS 6-002.f*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ZP2015-08 Gabe von Alpha-1-Proteinaseninhibitor human, parenteral, je 1000 mg; OPS 8-812.0*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ZP2015-09 Gabe von Interferon alfa-2a (nicht pegylierte Form), parenteral, je 3 Mio. IE; OPS 8-812.1*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ZP2015-10 Gabe von Interferon alfa-2b (nicht pegylierte Form), parenteral, je 18 Mio. IE; OPS 8-812.2*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ZP2015-11 Gabe von Hämin, parenteral, je 250 mg; OPS 6-004.1*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ZP2015-14 Gabe von Sunitinib, oral, je 50 mg; OPS 6-003.a*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ZP2015-15 Gabe von Sorafenib, oral, je 200 mg; OPS 6-003.b*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ZP2015-16 Gabe von Lenalidomid, oral, je 25 mg;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ZP2015-18 Gabe von Nelarabin, parenteral, je 250 mg; OPS 6-003.e*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C920000A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ZP2015-20 Gabe von Temsirolimus, parenteral, je 30 mg; OPS 6-004.e*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C920000B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ZP2015-22 Gabe von Catumaxomab, parenteral, je 10 µg; OPS 6-005.1*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C920000E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ZP2015-26 Gabe von Paliperidon, intramuskulär, je mg; OPS 6-006.a*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C920000F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ZP2015-27 Gabe von Mifamurtid, parenteral, je 4 mg; OPS 6-005.g*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C920000H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ZP2015-29 Gabe von Rituximab, subkutan, je 1400 mg; OPS 6-001.j*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C920000I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ZP2015-30 Gabe von Trastuzumab, subkutan, je 600 mg; OPS 6-001.m*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C920000J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ZP2015-31 Gabe von Posaconazol, oral, Tabletten, je 100 mg; OPS 6-007.1*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C920000K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ZP2015-32 Gabe von Abatacept, subkutan, je 125 mg; OPS 6-003.t*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C920000L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ZP2015-19 Gabe von Ambrisentan, oral, je 5 oder 10 mg; OPS 6-004.2*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C920000M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ZP2015-21 Gabe von Dasatinib, oral, je mg; OPS 6-004.3*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C9201000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ZP2016-01.000 Elektrokrampftherapie [EKT]; OPS 8-630*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C9201001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ZP2016-01.001 Elektrokrampftherapie [EKT];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C9201002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ZP2016-01.002 Elektrokrampftherapie [EKT];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C9201003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ZP2016-01.003 Elektrokrampftherapie [EKT]; OPS 8-630.y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ZP2016-02.000 Strahlentherapie; OPS 8-52*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ZP2016-02.001 Strahlentherapie; OPS 8-520.0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ZP2016-02.002 Strahlentherapie; OPS 8-520.1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ZP2016-02.003 Strahlentherapie; OPS 8-520.y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ZP2016-02.004 Strahlentherapie; OPS 8-521.0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ZP2016-02.005 Strahlentherapie; OPS 8-521.1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ZP2016-02.006 Strahlentherapie; OPS 8-521.y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ZP2016-02.007 Strahlentherapie; OPS 8-522.0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ZP2016-02.008 Strahlentherapie; OPS 8-522.1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ZP2016-02.009 Strahlentherapie; OPS 8-522.2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ZP2016-02.010 Strahlentherapie; OPS 8-522.30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ZP2016-02.011 Strahlentherapie; OPS 8-522.31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ZP2016-02.012 Strahlentherapie; OPS 8-522.60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ZP2016-02.013 Strahlentherapie; OPS 8-522.61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ZP2016-02.014 Strahlentherapie; OPS 8-522.90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ZP2016-02.015 Strahlentherapie; OPS 8-522.91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ZP2016-02.016 Strahlentherapie; OPS 8-522.a0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ZP2016-02.017 Strahlentherapie; OPS 8-522.a1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ZP2016-02.018 Strahlentherapie; OPS 8-522.b0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ZP2016-02.019 Strahlentherapie; OPS 8-522.b1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ZP2016-02.020 Strahlentherapie; OPS 8-522.c0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ZP2016-02.021 Strahlentherapie; OPS 8-522.c1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ZP2016-02.022 Strahlentherapie; OPS 8-522.d0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ZP2016-02.023 Strahlentherapie; OPS 8-522.d1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ZP2016-02.024 Strahlentherapie; OPS 8-522.x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ZP2016-02.025 Strahlentherapie; OPS 8-522.y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ZP2016-02.026 Strahlentherapie; OPS 8-523.00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ZP2016-02.027 Strahlentherapie; OPS 8-523.01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ZP2016-02.028 Strahlentherapie; OPS 8-523.10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C9202029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ZP2016-02.029 Strahlentherapie; OPS 8-523.11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ZP2016-02.030 Strahlentherapie; OPS 8-523.2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ZP2016-02.031 Strahlentherapie; OPS 8-523.3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ZP2016-02.032 Strahlentherapie; OPS 8-523.40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ZP2016-02.033 Strahlentherapie; OPS 8-523.41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ZP2016-02.034 Strahlentherapie; OPS 8-523.42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ZP2016-02.035 Strahlentherapie; OPS 8-523.5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ZP2016-02.036 Strahlentherapie; OPS 8-523.6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ZP2016-02.037 Strahlentherapie; OPS 8-523.7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ZP2016-02.038 Strahlentherapie; OPS 8-523.x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C9202039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ZP2016-02.039 Strahlentherapie; OPS 8-523.y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ZP2016-02.040 Strahlentherapie; OPS 8-524.0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ZP2016-02.041 Strahlentherapie; OPS 8-524.1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ZP2016-02.042 Strahlentherapie; OPS 8-524.2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ZP2016-02.043 Strahlentherapie; OPS 8-524.3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ZP2016-02.044 Strahlentherapie; OPS 8-524.4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ZP2016-02.045 Strahlentherapie; OPS 8-524.5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ZP2016-02.046 Strahlentherapie; OPS 8-524.60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ZP2016-02.047 Strahlentherapie; OPS 8-524.61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ZP2016-02.048 Strahlentherapie; OPS 8-524.x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C9202049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ZP2016-02.049 Strahlentherapie; OPS 8-524.y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ZP2016-02.050 Strahlentherapie; OPS 8-525.00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ZP2016-02.051 Strahlentherapie; OPS 8-525.01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ZP2016-02.052 Strahlentherapie; OPS 8-525.02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ZP2016-02.053 Strahlentherapie; OPS 8-525.0x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ZP2016-02.054 Strahlentherapie; OPS 8-525.10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ZP2016-02.055 Strahlentherapie; OPS 8-525.11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ZP2016-02.056 Strahlentherapie; OPS 8-525.12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ZP2016-02.057 Strahlentherapie; OPS 8-525.1x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ZP2016-02.058 Strahlentherapie; OPS 8-525.20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C9202059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ZP2016-02.059 Strahlentherapie; OPS 8-525.21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ZP2016-02.060 Strahlentherapie; OPS 8-525.3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ZP2016-02.061 Strahlentherapie; OPS 8-525.4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ZP2016-02.062 Strahlentherapie; OPS 8-525.x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ZP2016-02.063 Strahlentherapie; OPS 8-525.y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ZP2016-02.064 Strahlentherapie; OPS 8-526.0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ZP2016-02.065 Strahlentherapie; OPS 8-526.1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ZP2016-02.066 Strahlentherapie; OPS 8-526.2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ZP2016-02.067 Strahlentherapie; OPS 8-526.x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ZP2016-02.068 Strahlentherapie; OPS 8-526.y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C9202069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ZP2016-02.069 Strahlentherapie; OPS 8-527.0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ZP2016-02.070 Strahlentherapie; OPS 8-527.1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ZP2016-02.071 Strahlentherapie; OPS 8-527.2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ZP2016-02.072 Strahlentherapie; OPS 8-527.6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ZP2016-02.073 Strahlentherapie; OPS 8-527.7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ZP2016-02.074 Strahlentherapie; OPS 8-527.8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ZP2016-02.075 Strahlentherapie; OPS 8-527.x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ZP2016-02.076 Strahlentherapie; OPS 8-527.y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ZP2016-02.077 Strahlentherapie; OPS 8-528.6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ZP2016-02.078 Strahlentherapie; OPS 8-528.7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C9202079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ZP2016-02.079 Strahlentherapie; OPS 8-528.8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ZP2016-02.080 Strahlentherapie; OPS 8-528.9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ZP2016-02.081 Strahlentherapie; OPS 8-528.x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ZP2016-02.082 Strahlentherapie; OPS 8-528.y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ZP2016-02.083 Strahlentherapie; OPS 8-529.3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ZP2016-02.084 Strahlentherapie; OPS 8-529.4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ZP2016-02.085 Strahlentherapie; OPS 8-529.5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ZP2016-02.086 Strahlentherapie; OPS 8-529.6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ZP2016-02.087 Strahlentherapie; OPS 8-529.7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ZP2016-02.088 Strahlentherapie; OPS 8-529.8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C9202089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ZP2016-02.089 Strahlentherapie; OPS 8-529.x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ZP2016-02.090 Strahlentherapie; OPS 8-529.y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ZP2016-02.091 Strahlentherapie; OPS 8-52a.00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ZP2016-02.092 Strahlentherapie; OPS 8-52a.01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ZP2016-02.093 Strahlentherapie; OPS 8-52a.10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ZP2016-02.094 Strahlentherapie; OPS 8-52a.11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ZP2016-02.095 Strahlentherapie; OPS 8-52b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ZP2016-02.096 Strahlentherapie; OPS 8-52c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C9202097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ZP2016-02.097 Strahlentherapie; OPS 8-52d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ZP2016-03.000 Gabe von Sargramostim, parenteral; OPS 6-001.4*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ZP2016-03.001 Gabe von Sargramostim, parenteral; OPS 6-001.40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ZP2016-03.002 Gabe von Sargramostim, parenteral; OPS 6-001.41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ZP2016-03.003 Gabe von Sargramostim, parenteral; OPS 6-001.42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ZP2016-03.004 Gabe von Sargramostim, parenteral; OPS 6-001.43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ZP2016-03.005 Gabe von Sargramostim, parenteral; OPS 6-001.44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ZP2016-03.006 Gabe von Sargramostim, parenteral; OPS 6-001.45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ZP2016-03.007 Gabe von Sargramostim, parenteral; OPS 6-001.46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ZP2016-03.008 Gabe von Sargramostim, parenteral; OPS 6-001.47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ZP2016-03.009 Gabe von Sargramostim, parenteral; OPS 6-001.48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ZP2016-03.010 Gabe von Sargramostim, parenteral; OPS 6-001.49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ZP2016-03.011 Gabe von Sargramostim, parenteral; OPS 6-001.4a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ZP2016-03.012 Gabe von Sargramostim, parenteral; OPS 6-001.4b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ZP2016-03.013 Gabe von Sargramostim, parenteral; OPS 6-001.4c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ZP2016-03.014 Gabe von Sargramostim, parenteral; OPS 6-001.4d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ZP2016-03.015 Gabe von Sargramostim, parenteral; OPS 6-001.4e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ZP2016-03.016 Gabe von Sargramostim, parenteral; OPS 6-001.4f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ZP2016-03.017 Gabe von Sargramostim, parenteral; OPS 6-001.4g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ZP2016-03.018 Gabe von Sargramostim, parenteral; OPS 6-001.4h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ZP2016-03.019 Gabe von Sargramostim, parenteral; OPS 6-001.4j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ZP2016-03.020 Gabe von Sargramostim, parenteral; OPS 6-001.4k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ZP2016-03.021 Gabe von Sargramostim, parenteral; OPS 6-001.4m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ZP2016-03.022 Gabe von Sargramostim, parenteral; OPS 6-001.4n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ZP2016-03.023 Gabe von Sargramostim, parenteral; OPS 6-001.4p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C9203024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ZP2016-03.024 Gabe von Sargramostim, parenteral; OPS 6-001.4q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ZP2016-04.000 Gabe von Granulozytenkonzentraten; OPS 8-802.6*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ZP2016-04.001 Gabe von Granulozytenkonzentraten; OPS 8-802.60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ZP2016-04.002 Gabe von Granulozytenkonzentraten; OPS 8-802.61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ZP2016-04.003 Gabe von Granulozytenkonzentraten; OPS 8-802.62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ZP2016-04.004 Gabe von Granulozytenkonzentraten; OPS 8-802.63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ZP2016-04.005 Gabe von Granulozytenkonzentraten; OPS 8-802.64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ZP2016-04.006 Gabe von Granulozytenkonzentraten; OPS 8-802.65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ZP2016-04.007 Gabe von Granulozytenkonzentraten; OPS 8-802.66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ZP2016-04.008 Gabe von Granulozytenkonzentraten; OPS 8-802.67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ZP2016-04.009 Gabe von Granulozytenkonzentraten; OPS 8-802.68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ZP2016-04.010 Gabe von Granulozytenkonzentraten; OPS 8-802.69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ZP2016-04.011 Gabe von Granulozytenkonzentraten; OPS 8-802.6a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C9204012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ZP2016-04.012 Gabe von Granulozytenkonzentraten; OPS 8-802.6b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C9205000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ZP2016-05.000 Gabe von Anti-Human-T-Lymphozyten-Immunglobulin, parenteral; OPS 8-812.3 oder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C9205001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ZP2016-05.001 Gabe von Anti-Human-T-Lymphozyten-Immunglobulin, parenteral; OPS 8-812.3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C9205002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ZP2016-05.002 Gabe von Anti-Human-T-Lymphozyten-Immunglobulin, parenteral; OPS 8-812.4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ZP2016-06.000 Gabe von Bosentan, oral; OPS 6-002.f*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ZP2016-06.001 Gabe von Bosentan, oral; OPS 6-002.f0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ZP2016-06.002 Gabe von Bosentan, oral; OPS 6-002.f1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ZP2016-06.003 Gabe von Bosentan, oral; OPS 6-002.f2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ZP2016-06.004 Gabe von Bosentan, oral; OPS 6-002.f3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ZP2016-06.005 Gabe von Bosentan, oral; OPS 6-002.f4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ZP2016-06.006 Gabe von Bosentan, oral; OPS 6-002.f5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ZP2016-06.007 Gabe von Bosentan, oral; OPS 6-002.f6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ZP2016-06.008 Gabe von Bosentan, oral; OPS 6-002.f7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ZP2016-06.009 Gabe von Bosentan, oral; OPS 6-002.f8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ZP2016-06.010 Gabe von Bosentan, oral; OPS 6-002.f9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ZP2016-06.011 Gabe von Bosentan, oral; OPS 6-002.fa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ZP2016-06.012 Gabe von Bosentan, oral; OPS 6-002.fb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ZP2016-06.013 Gabe von Bosentan, oral; OPS 6-002.fc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ZP2016-06.014 Gabe von Bosentan, oral; OPS 6-002.fd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ZP2016-06.015 Gabe von Bosentan, oral; OPS 6-002.fe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ZP2016-06.016 Gabe von Bosentan, oral; OPS 6-002.ff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ZP2016-06.017 Gabe von Bosentan, oral; OPS 6-002.fg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ZP2016-06.018 Gabe von Bosentan, oral; OPS 6-002.fh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ZP2016-06.019 Gabe von Bosentan, oral; OPS 6-002.fj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ZP2016-06.020 Gabe von Bosentan, oral; OPS 6-002.fk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ZP2016-06.021 Gabe von Bosentan, oral; OPS 6-002.fm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ZP2016-06.022 Gabe von Bosentan, oral; OPS 6-002.fn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C9206023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ZP2016-06.023 Gabe von Bosentan, oral; OPS 6-002.fp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ZP2016-07.000 Gabe von Jod-131-MIBG (Metajodobenzylguanidin), parenteral; OPS 6-002.g*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ZP2016-07.001 Gabe von Jod-131-MIBG (Metajodobenzylguanidin), parenteral; OPS 6-002.g0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ZP2016-07.002 Gabe von Jod-131-MIBG (Metajodobenzylguanidin), parenteral; OPS 6-002.g1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ZP2016-07.003 Gabe von Jod-131-MIBG (Metajodobenzylguanidin), parenteral; OPS 6-002.g2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ZP2016-07.004 Gabe von Jod-131-MIBG (Metajodobenzylguanidin), parenteral; OPS 6-002.g3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ZP2016-07.005 Gabe von Jod-131-MIBG (Metajodobenzylguanidin), parenteral; OPS 6-002.g4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ZP2016-07.006 Gabe von Jod-131-MIBG (Metajodobenzylguanidin), parenteral; OPS 6-002.g5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ZP2016-07.007 Gabe von Jod-131-MIBG (Metajodobenzylguanidin), parenteral; OPS 6-002.g6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ZP2016-07.008 Gabe von Jod-131-MIBG (Metajodobenzylguanidin), parenteral; OPS 6-002.g7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C9207009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ZP2016-07.009 Gabe von Jod-131-MIBG (Metajodobenzylguanidin), parenteral; OPS 6-002.g8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ZP2016-08.000 Gabe von Alpha-1-Proteinaseninhibitor human, parenteral; OPS 8-812.0*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ZP2016-08.001 Gabe von Alpha-1-Proteinaseninhibitor human, parenteral; OPS 8-812.00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ZP2016-08.002 Gabe von Alpha-1-Proteinaseninhibitor human, parenteral; OPS 8-812.01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ZP2016-08.003 Gabe von Alpha-1-Proteinaseninhibitor human, parenteral; OPS 8-812.02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ZP2016-08.004 Gabe von Alpha-1-Proteinaseninhibitor human, parenteral; OPS 8-812.03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ZP2016-08.005 Gabe von Alpha-1-Proteinaseninhibitor human, parenteral; OPS 8-812.04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ZP2016-08.006 Gabe von Alpha-1-Proteinaseninhibitor human, parenteral; OPS 8-812.05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ZP2016-08.007 Gabe von Alpha-1-Proteinaseninhibitor human, parenteral; OPS 8-812.06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ZP2016-08.008 Gabe von Alpha-1-Proteinaseninhibitor human, parenteral; OPS 8-812.07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ZP2016-08.009 Gabe von Alpha-1-Proteinaseninhibitor human, parenteral; OPS 8-812.08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ZP2016-08.010 Gabe von Alpha-1-Proteinaseninhibitor human, parenteral; OPS 8-812.09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ZP2016-08.011 Gabe von Alpha-1-Proteinaseninhibitor human, parenteral; OPS 8-812.0a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ZP2016-08.012 Gabe von Alpha-1-Proteinaseninhibitor human, parenteral; OPS 8-812.0b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ZP2016-08.013 Gabe von Alpha-1-Proteinaseninhibitor human, parenteral; OPS 8-812.0c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ZP2016-08.014 Gabe von Alpha-1-Proteinaseninhibitor human, parenteral; OPS 8-812.0d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ZP2016-08.015 Gabe von Alpha-1-Proteinaseninhibitor human, parenteral; OPS 8-812.0e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ZP2016-08.016 Gabe von Alpha-1-Proteinaseninhibitor human, parenteral; OPS 8-812.0f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ZP2016-08.017 Gabe von Alpha-1-Proteinaseninhibitor human, parenteral; OPS 8-812.0g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ZP2016-08.018 Gabe von Alpha-1-Proteinaseninhibitor human, parenteral; OPS 8-812.0h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ZP2016-08.019 Gabe von Alpha-1-Proteinaseninhibitor human, parenteral; OPS 8-812.0j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ZP2016-08.020 Gabe von Alpha-1-Proteinaseninhibitor human, parenteral; OPS 8-812.0k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ZP2016-08.021 Gabe von Alpha-1-Proteinaseninhibitor human, parenteral; OPS 8-812.0m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ZP2016-08.022 Gabe von Alpha-1-Proteinaseninhibitor human, parenteral; OPS 8-812.0n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ZP2016-08.023 Gabe von Alpha-1-Proteinaseninhibitor human, parenteral; OPS 8-812.0p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C9208024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ZP2016-08.024 Gabe von Alpha-1-Proteinaseninhibitor human, parenteral; OPS 8-812.0q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ZP2016-09.000 Gabe von Interferon alfa-2a (nicht pegylierte Form), parenteral; OPS 8-812.1*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ZP2016-09.001 Gabe von Interferon alfa-2a (nicht pegylierte Form), parenteral; OPS 8-812.10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ZP2016-09.002 Gabe von Interferon alfa-2a (nicht pegylierte Form), parenteral; OPS 8-812.11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ZP2016-09.003 Gabe von Interferon alfa-2a (nicht pegylierte Form), parenteral; OPS 8-812.12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ZP2016-09.004 Gabe von Interferon alfa-2a (nicht pegylierte Form), parenteral; OPS 8-812.13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ZP2016-09.005 Gabe von Interferon alfa-2a (nicht pegylierte Form), parenteral; OPS 8-812.14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ZP2016-09.006 Gabe von Interferon alfa-2a (nicht pegylierte Form), parenteral; OPS 8-812.15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ZP2016-09.007 Gabe von Interferon alfa-2a (nicht pegylierte Form), parenteral; OPS 8-812.16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ZP2016-09.008 Gabe von Interferon alfa-2a (nicht pegylierte Form), parenteral; OPS 8-812.17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ZP2016-09.009 Gabe von Interferon alfa-2a (nicht pegylierte Form), parenteral; OPS 8-812.18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ZP2016-09.010 Gabe von Interferon alfa-2a (nicht pegylierte Form), parenteral; OPS 8-812.19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ZP2016-09.011 Gabe von Interferon alfa-2a (nicht pegylierte Form), parenteral; OPS 8-812.1a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ZP2016-09.012 Gabe von Interferon alfa-2a (nicht pegylierte Form), parenteral; OPS 8-812.1b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ZP2016-09.013 Gabe von Interferon alfa-2a (nicht pegylierte Form), parenteral; OPS 8-812.1c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ZP2016-09.014 Gabe von Interferon alfa-2a (nicht pegylierte Form), parenteral; OPS 8-812.1d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ZP2016-09.015 Gabe von Interferon alfa-2a (nicht pegylierte Form), parenteral; OPS 8-812.1e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ZP2016-09.016 Gabe von Interferon alfa-2a (nicht pegylierte Form), parenteral; OPS 8-812.1f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ZP2016-09.017 Gabe von Interferon alfa-2a (nicht pegylierte Form), parenteral; OPS 8-812.1g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ZP2016-09.018 Gabe von Interferon alfa-2a (nicht pegylierte Form), parenteral; OPS 8-812.1h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ZP2016-09.019 Gabe von Interferon alfa-2a (nicht pegylierte Form), parenteral; OPS 8-812.1j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ZP2016-09.020 Gabe von Interferon alfa-2a (nicht pegylierte Form), parenteral; OPS 8-812.1k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ZP2016-09.021 Gabe von Interferon alfa-2a (nicht pegylierte Form), parenteral; OPS 8-812.1m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C9209022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ZP2016-09.022 Gabe von Interferon alfa-2a (nicht pegylierte Form), parenteral; OPS 8-812.1n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ZP2016-10.000 Gabe von Interferon alfa-2b (nicht pegylierte Form), parenteral; OPS 8-812.2*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ZP2016-10.001 Gabe von Interferon alfa-2b (nicht pegylierte Form), parenteral; OPS 8-812.20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ZP2016-10.002 Gabe von Interferon alfa-2b (nicht pegylierte Form), parenteral; OPS 8-812.21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ZP2016-10.003 Gabe von Interferon alfa-2b (nicht pegylierte Form), parenteral; OPS 8-812.22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ZP2016-10.004 Gabe von Interferon alfa-2b (nicht pegylierte Form), parenteral; OPS 8-812.23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ZP2016-10.005 Gabe von Interferon alfa-2b (nicht pegylierte Form), parenteral; OPS 8-812.24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ZP2016-10.006 Gabe von Interferon alfa-2b (nicht pegylierte Form), parenteral; OPS 8-812.25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ZP2016-10.007 Gabe von Interferon alfa-2b (nicht pegylierte Form), parenteral; OPS 8-812.26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ZP2016-10.008 Gabe von Interferon alfa-2b (nicht pegylierte Form), parenteral; OPS 8-812.27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ZP2016-10.009 Gabe von Interferon alfa-2b (nicht pegylierte Form), parenteral; OPS 8-812.28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ZP2016-10.010 Gabe von Interferon alfa-2b (nicht pegylierte Form), parenteral; OPS 8-812.29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ZP2016-10.011 Gabe von Interferon alfa-2b (nicht pegylierte Form), parenteral; OPS 8-812.2a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ZP2016-10.012 Gabe von Interferon alfa-2b (nicht pegylierte Form), parenteral; OPS 8-812.2b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ZP2016-10.013 Gabe von Interferon alfa-2b (nicht pegylierte Form), parenteral; OPS 8-812.2c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ZP2016-10.014 Gabe von Interferon alfa-2b (nicht pegylierte Form), parenteral; OPS 8-812.2d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ZP2016-10.015 Gabe von Interferon alfa-2b (nicht pegylierte Form), parenteral; OPS 8-812.2e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ZP2016-10.016 Gabe von Interferon alfa-2b (nicht pegylierte Form), parenteral; OPS 8-812.2f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ZP2016-10.017 Gabe von Interferon alfa-2b (nicht pegylierte Form), parenteral; OPS 8-812.2g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ZP2016-10.018 Gabe von Interferon alfa-2b (nicht pegylierte Form), parenteral; OPS 8-812.2h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ZP2016-10.019 Gabe von Interferon alfa-2b (nicht pegylierte Form), parenteral; OPS 8-812.2j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ZP2016-10.020 Gabe von Interferon alfa-2b (nicht pegylierte Form), parenteral; OPS 8-812.2k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ZP2016-10.021 Gabe von Interferon alfa-2b (nicht pegylierte Form), parenteral; OPS 8-812.2m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ZP2016-10.022 Gabe von Interferon alfa-2b (nicht pegylierte Form), parenteral; OPS 8-812.2n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C9210023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ZP2016-10.023 Gabe von Interferon alfa-2b (nicht pegylierte Form), parenteral; OPS 8-812.2p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ZP2016-11.000 Gabe von Hämin, parenteral; OPS 6-004.1*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ZP2016-11.001 Gabe von Hämin, parenteral; OPS 6-004.10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ZP2016-11.002 Gabe von Hämin, parenteral; OPS 6-004.11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ZP2016-11.003 Gabe von Hämin, parenteral; OPS 6-004.12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ZP2016-11.004 Gabe von Hämin, parenteral; OPS 6-004.13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ZP2016-11.005 Gabe von Hämin, parenteral; OPS 6-004.14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ZP2016-11.006 Gabe von Hämin, parenteral; OPS 6-004.15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ZP2016-11.007 Gabe von Hämin, parenteral; OPS 6-004.16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ZP2016-11.008 Gabe von Hämin, parenteral; OPS 6-004.17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ZP2016-11.009 Gabe von Hämin, parenteral; OPS 6-004.18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ZP2016-11.010 Gabe von Hämin, parenteral; OPS 6-004.19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C9212000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ZP2016-12.000 Radioimmuntherapie mit 90Y-Ibritumomab-Tiuxetan, parenteral; OPS 6-003.6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C9213000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ZP2016-13.000 Radiorezeptortherapie mit DOTA-konjugierten Somatostatinanaloga; OPS 8-530.60 oder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C9213001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ZP2016-13.001 Radiorezeptortherapie mit DOTA-konjugierten Somatostatinanaloga; OPS 8-530.60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C9213002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ZP2016-13.002 Radiorezeptortherapie mit DOTA-konjugierten Somatostatinanaloga; OPS 8-530.a0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ZP2016-14.000 Gabe von Sunitinib, oral; OPS 6-003.a*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ZP2016-14.001 Gabe von Sunitinib, oral; OPS 6-003.a0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ZP2016-14.002 Gabe von Sunitinib, oral; OPS 6-003.a1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ZP2016-14.003 Gabe von Sunitinib, oral; OPS 6-003.a2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ZP2016-14.004 Gabe von Sunitinib, oral; OPS 6-003.a3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ZP2016-14.005 Gabe von Sunitinib, oral; OPS 6-003.a4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ZP2016-14.006 Gabe von Sunitinib, oral; OPS 6-003.a5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ZP2016-14.007 Gabe von Sunitinib, oral; OPS 6-003.a6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ZP2016-14.008 Gabe von Sunitinib, oral; OPS 6-003.a7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ZP2016-14.009 Gabe von Sunitinib, oral; OPS 6-003.a8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ZP2016-14.010 Gabe von Sunitinib, oral; OPS 6-003.a9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ZP2016-14.011 Gabe von Sunitinib, oral; OPS 6-003.aa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ZP2016-14.012 Gabe von Sunitinib, oral; OPS 6-003.ab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ZP2016-14.013 Gabe von Sunitinib, oral; OPS 6-003.ac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ZP2016-14.014 Gabe von Sunitinib, oral; OPS 6-003.ad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C9214015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ZP2016-14.015 Gabe von Sunitinib, oral; OPS 6-003.ae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ZP2016-15.000 Gabe von Sorafenib, oral; OPS 6-003.b*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ZP2016-15.001 Gabe von Sorafenib, oral; OPS 6-003.b0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ZP2016-15.002 Gabe von Sorafenib, oral; OPS 6-003.b1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ZP2016-15.003 Gabe von Sorafenib, oral; OPS 6-003.b2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ZP2016-15.004 Gabe von Sorafenib, oral; OPS 6-003.b3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ZP2016-15.005 Gabe von Sorafenib, oral; OPS 6-003.b4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ZP2016-15.006 Gabe von Sorafenib, oral; OPS 6-003.b5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ZP2016-15.007 Gabe von Sorafenib, oral; OPS 6-003.b6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ZP2016-15.008 Gabe von Sorafenib, oral; OPS 6-003.b7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ZP2016-15.009 Gabe von Sorafenib, oral; OPS 6-003.b8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ZP2016-15.010 Gabe von Sorafenib, oral; OPS 6-003.b9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ZP2016-15.011 Gabe von Sorafenib, oral; OPS 6-003.ba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ZP2016-15.012 Gabe von Sorafenib, oral; OPS 6-003.bb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ZP2016-15.013 Gabe von Sorafenib, oral; OPS 6-003.bc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ZP2016-15.014 Gabe von Sorafenib, oral; OPS 6-003.bd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ZP2016-15.015 Gabe von Sorafenib, oral; OPS 6-003.be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ZP2016-15.016 Gabe von Sorafenib, oral; OPS 6-003.bf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ZP2016-15.017 Gabe von Sorafenib, oral; OPS 6-003.bg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C9215018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ZP2016-15.018 Gabe von Sorafenib, oral; OPS 6-003.bh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ZP2016-16.000 Gabe von Lenalidomid, oral; OPS 6-003.g*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ZP2016-16.001 Gabe von Lenalidomid, oral; OPS 6-003.g0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ZP2016-16.002 Gabe von Lenalidomid, oral; OPS 6-003.g1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ZP2016-16.003 Gabe von Lenalidomid, oral; OPS 6-003.g2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ZP2016-16.004 Gabe von Lenalidomid, oral; OPS 6-003.g3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ZP2016-16.005 Gabe von Lenalidomid, oral; OPS 6-003.g4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ZP2016-16.006 Gabe von Lenalidomid, oral; OPS 6-003.g5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ZP2016-16.007 Gabe von Lenalidomid, oral; OPS 6-003.g6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ZP2016-16.008 Gabe von Lenalidomid, oral; OPS 6-003.g7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ZP2016-16.009 Gabe von Lenalidomid, oral; OPS 6-003.g8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ZP2016-16.010 Gabe von Lenalidomid, oral; OPS 6-003.g9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ZP2016-16.011 Gabe von Lenalidomid, oral; OPS 6-003.ga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ZP2016-16.012 Gabe von Lenalidomid, oral; OPS 6-003.gb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ZP2016-16.013 Gabe von Lenalidomid, oral; OPS 6-003.gc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ZP2016-16.014 Gabe von Lenalidomid, oral; OPS 6-003.gd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ZP2016-16.015 Gabe von Lenalidomid, oral; OPS 6-003.ge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ZP2016-16.016 Gabe von Lenalidomid, oral; OPS 6-003.gf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ZP2016-16.017 Gabe von Lenalidomid, oral; OPS 6-003.gg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ZP2016-16.018 Gabe von Lenalidomid, oral; OPS 6-003.gh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ZP2016-16.019 Gabe von Lenalidomid, oral; OPS 6-003.gj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ZP2016-16.020 Gabe von Lenalidomid, oral; OPS 6-003.gk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ZP2016-18.000 Gabe von Nelarabin, parenteral; OPS 6-003.e*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ZP2016-18.001 Gabe von Nelarabin, parenteral; OPS 6-003.e0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ZP2016-18.002 Gabe von Nelarabin, parenteral; OPS 6-003.e1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ZP2016-18.003 Gabe von Nelarabin, parenteral; OPS 6-003.e2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ZP2016-18.004 Gabe von Nelarabin, parenteral; OPS 6-003.e3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ZP2016-18.005 Gabe von Nelarabin, parenteral; OPS 6-003.e4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ZP2016-18.006 Gabe von Nelarabin, parenteral; OPS 6-003.e5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ZP2016-18.007 Gabe von Nelarabin, parenteral; OPS 6-003.e6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ZP2016-18.008 Gabe von Nelarabin, parenteral; OPS 6-003.e7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ZP2016-18.009 Gabe von Nelarabin, parenteral; OPS 6-003.e8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ZP2016-18.010 Gabe von Nelarabin, parenteral; OPS 6-003.e9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ZP2016-18.011 Gabe von Nelarabin, parenteral; OPS 6-003.ea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ZP2016-18.012 Gabe von Nelarabin, parenteral; OPS 6-003.eb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ZP2016-18.013 Gabe von Nelarabin, parenteral; OPS 6-003.ec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ZP2016-18.014 Gabe von Nelarabin, parenteral; OPS 6-003.ed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ZP2016-18.015 Gabe von Nelarabin, parenteral; OPS 6-003.ee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ZP2016-18.016 Gabe von Nelarabin, parenteral; OPS 6-003.ef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ZP2016-18.017 Gabe von Nelarabin, parenteral; OPS 6-003.eg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ZP2016-18.018 Gabe von Nelarabin, parenteral; OPS 6-003.eh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ZP2016-18.019 Gabe von Nelarabin, parenteral; OPS 6-003.ej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ZP2016-18.020 Gabe von Nelarabin, parenteral; OPS 6-003.ek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ZP2016-18.021 Gabe von Nelarabin, parenteral; OPS 6-003.em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ZP2016-18.022 Gabe von Nelarabin, parenteral; OPS 6-003.en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ZP2016-18.023 Gabe von Nelarabin, parenteral; OPS 6-003.ep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C9218024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ZP2016-18.024 Gabe von Nelarabin, parenteral; OPS 6-003.eq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ZP2016-19.000 Gabe von Ambrisentan, oral; OPS 6-004.2*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ZP2016-19.001 Gabe von Ambrisentan, oral; OPS 6-004.20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ZP2016-19.002 Gabe von Ambrisentan, oral; OPS 6-004.21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ZP2016-19.003 Gabe von Ambrisentan, oral; OPS 6-004.22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ZP2016-19.004 Gabe von Ambrisentan, oral; OPS 6-004.23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ZP2016-19.005 Gabe von Ambrisentan, oral; OPS 6-004.24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ZP2016-19.006 Gabe von Ambrisentan, oral; OPS 6-004.25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ZP2016-19.007 Gabe von Ambrisentan, oral; OPS 6-004.26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ZP2016-19.008 Gabe von Ambrisentan, oral; OPS 6-004.27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ZP2016-19.009 Gabe von Ambrisentan, oral; OPS 6-004.28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ZP2016-19.010 Gabe von Ambrisentan, oral; OPS 6-004.29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ZP2016-19.011 Gabe von Ambrisentan, oral; OPS 6-004.2a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ZP2016-19.012 Gabe von Ambrisentan, oral; OPS 6-004.2b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ZP2016-19.013 Gabe von Ambrisentan, oral; OPS 6-004.2c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ZP2016-19.014 Gabe von Ambrisentan, oral; OPS 6-004.2d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ZP2016-19.015 Gabe von Ambrisentan, oral; OPS 6-004.2e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ZP2016-19.016 Gabe von Ambrisentan, oral; OPS 6-004.2f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C9219017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ZP2016-19.017 Gabe von Ambrisentan, oral; OPS 6-004.2g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ZP2016-20.000 Gabe von Temsirolimus, parenteral; OPS 6-004.e*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ZP2016-20.001 Gabe von Temsirolimus, parenteral; OPS 6-004.e0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ZP2016-20.002 Gabe von Temsirolimus, parenteral; OPS 6-004.e1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ZP2016-20.003 Gabe von Temsirolimus, parenteral; OPS 6-004.e2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ZP2016-20.004 Gabe von Temsirolimus, parenteral; OPS 6-004.e3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ZP2016-20.005 Gabe von Temsirolimus, parenteral; OPS 6-004.e4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ZP2016-20.006 Gabe von Temsirolimus, parenteral; OPS 6-004.e5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ZP2016-20.007 Gabe von Temsirolimus, parenteral; OPS 6-004.e6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ZP2016-20.008 Gabe von Temsirolimus, parenteral; OPS 6-004.e7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ZP2016-20.009 Gabe von Temsirolimus, parenteral; OPS 6-004.e8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ZP2016-20.010 Gabe von Temsirolimus, parenteral; OPS 6-004.e9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ZP2016-20.011 Gabe von Temsirolimus, parenteral; OPS 6-004.ea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ZP2016-20.012 Gabe von Temsirolimus, parenteral; OPS 6-004.eb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C9220013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ZP2016-20.013 Gabe von Temsirolimus, parenteral; OPS 6-004.ec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ZP2016-21.000 Gabe von Dasatinib, oral; OPS 6-004.3*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ZP2016-21.001 Gabe von Dasatinib, oral; OPS 6-004.30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ZP2016-21.002 Gabe von Dasatinib, oral; OPS 6-004.31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ZP2016-21.003 Gabe von Dasatinib, oral; OPS 6-004.32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ZP2016-21.004 Gabe von Dasatinib, oral; OPS 6-004.33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ZP2016-21.005 Gabe von Dasatinib, oral; OPS 6-004.34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ZP2016-21.006 Gabe von Dasatinib, oral; OPS 6-004.35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ZP2016-21.007 Gabe von Dasatinib, oral; OPS 6-004.36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ZP2016-21.008 Gabe von Dasatinib, oral; OPS 6-004.37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ZP2016-21.009 Gabe von Dasatinib, oral; OPS 6-004.38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ZP2016-21.010 Gabe von Dasatinib, oral; OPS 6-004.39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ZP2016-21.011 Gabe von Dasatinib, oral; OPS 6-004.3a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ZP2016-21.012 Gabe von Dasatinib, oral; OPS 6-004.3b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ZP2016-21.013 Gabe von Dasatinib, oral; OPS 6-004.3c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ZP2016-21.014 Gabe von Dasatinib, oral; OPS 6-004.3d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ZP2016-21.015 Gabe von Dasatinib, oral; OPS 6-004.3e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ZP2016-21.016 Gabe von Dasatinib, oral; OPS 6-004.3f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ZP2016-21.017 Gabe von Dasatinib, oral; OPS 6-004.3g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C9221018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ZP2016-21.018 Gabe von Dasatinib, oral; OPS 6-004.3h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ZP2016-22.000 Gabe von Catumaxomab, parenteral; OPS 6-005.1*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ZP2016-22.001 Gabe von Catumaxomab, parenteral; OPS 6-005.10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ZP2016-22.002 Gabe von Catumaxomab, parenteral; OPS 6-005.11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ZP2016-22.003 Gabe von Catumaxomab, parenteral; OPS 6-005.12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ZP2016-22.004 Gabe von Catumaxomab, parenteral; OPS 6-005.13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ZP2016-22.005 Gabe von Catumaxomab, parenteral; OPS 6-005.14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ZP2016-22.006 Gabe von Catumaxomab, parenteral; OPS 6-005.15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ZP2016-22.007 Gabe von Catumaxomab, parenteral; OPS 6-005.16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ZP2016-22.008 Gabe von Catumaxomab, parenteral; OPS 6-005.17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ZP2016-22.009 Gabe von Catumaxomab, parenteral; OPS 6-005.18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ZP2016-22.010 Gabe von Catumaxomab, parenteral; OPS 6-005.19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ZP2016-22.011 Gabe von Catumaxomab, parenteral; OPS 6-005.1a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ZP2016-22.012 Gabe von Catumaxomab, parenteral; OPS 6-005.1b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ZP2016-22.013 Gabe von Catumaxomab, parenteral; OPS 6-005.1c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ZP2016-22.014 Gabe von Catumaxomab, parenteral; OPS 6-005.1d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ZP2016-22.015 Gabe von Catumaxomab, parenteral; OPS 6-005.1e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ZP2016-22.016 Gabe von Catumaxomab, parenteral; OPS 6-005.1f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ZP2016-22.017 Gabe von Catumaxomab, parenteral; OPS 6-005.1g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C9222018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ZP2016-22.018 Gabe von Catumaxomab, parenteral; OPS 6-005.1h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ZP2016-26.000 Gabe von Paliperidon, intramuskulär; OPS 6-006.a*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ZP2016-26.001 Gabe von Paliperidon, intramuskulär;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ZP2016-26.002 Gabe von Paliperidon, intramuskulär;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ZP2016-26.003 Gabe von Paliperidon, intramuskulär; OPS 6-006.a2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ZP2016-26.004 Gabe von Paliperidon, intramuskulär; OPS 6-006.a3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ZP2016-26.005 Gabe von Paliperidon, intramuskulär; OPS 6-006.a4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ZP2016-26.006 Gabe von Paliperidon, intramuskulär; OPS 6-006.a5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ZP2016-26.007 Gabe von Paliperidon, intramuskulär; OPS 6-006.a6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ZP2016-26.008 Gabe von Paliperidon, intramuskulär; OPS 6-006.a7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ZP2016-26.009 Gabe von Paliperidon, intramuskulär; OPS 6-006.a8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ZP2016-26.010 Gabe von Paliperidon, intramuskulär; OPS 6-006.a9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ZP2016-26.011 Gabe von Paliperidon, intramuskulär; OPS 6-006.aa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ZP2016-26.012 Gabe von Paliperidon, intramuskulär; OPS 6-006.ab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ZP2016-26.013 Gabe von Paliperidon, intramuskulär; OPS 6-006.ac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ZP2016-26.014 Gabe von Paliperidon, intramuskulär; OPS 6-006.ad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ZP2016-26.015 Gabe von Paliperidon, intramuskulär; OPS 6-006.ae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ZP2016-26.016 Gabe von Paliperidon, intramuskulär; OPS 6-006.af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C9226017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ZP2016-26.017 Gabe von Paliperidon, intramuskulär; OPS 6-006.ag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ZP2016-27.000 Gabe von Mifamurtid, parenteral; OPS 6-005.g*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ZP2016-27.001 Gabe von Mifamurtid, parenteral; OPS 6-005.g0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ZP2016-27.002 Gabe von Mifamurtid, parenteral; OPS 6-005.g1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ZP2016-27.003 Gabe von Mifamurtid, parenteral; OPS 6-005.g2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ZP2016-27.004 Gabe von Mifamurtid, parenteral; OPS 6-005.g3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ZP2016-27.005 Gabe von Mifamurtid, parenteral; OPS 6-005.g4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ZP2016-27.006 Gabe von Mifamurtid, parenteral; OPS 6-005.g5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ZP2016-27.007 Gabe von Mifamurtid, parenteral; OPS 6-005.g6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ZP2016-27.008 Gabe von Mifamurtid, parenteral; OPS 6-005.g7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ZP2016-27.009 Gabe von Mifamurtid, parenteral; OPS 6-005.g8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ZP2016-27.010 Gabe von Mifamurtid, parenteral; OPS 6-005.g9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ZP2016-27.011 Gabe von Mifamurtid, parenteral; OPS 6-005.ga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ZP2016-27.012 Gabe von Mifamurtid, parenteral; OPS 6-005.gb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ZP2016-27.013 Gabe von Mifamurtid, parenteral; OPS 6-005.gc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ZP2016-27.014 Gabe von Mifamurtid, parenteral; OPS 6-005.gd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ZP2016-27.015 Gabe von Mifamurtid, parenteral; OPS 6-005.ge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ZP2016-27.016 Gabe von Mifamurtid, parenteral; OPS 6-005.gf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ZP2016-27.017 Gabe von Mifamurtid, parenteral; OPS 6-005.gg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ZP2016-27.018 Gabe von Mifamurtid, parenteral; OPS 6-005.gh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C9227019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ZP2016-27.019 Gabe von Mifamurtid, parenteral; OPS 6-005.gj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ZP2016-29.000 Gabe von Rituximab, subkutan; OPS 6-001.j*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ZP2016-29.001 Gabe von Rituximab, subkutan; OPS 6-001.j0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ZP2016-29.002 Gabe von Rituximab, subkutan; OPS 6-001.j1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ZP2016-29.003 Gabe von Rituximab, subkutan; OPS 6-001.j2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ZP2016-29.004 Gabe von Rituximab, subkutan; OPS 6-001.j3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ZP2016-29.005 Gabe von Rituximab, subkutan; OPS 6-001.j4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C9229006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ZP2016-29.006 Gabe von Rituximab, subkutan; OPS 6-001.j5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ZP2016-30.000 Gabe von Trastuzumab, subkutan; OPS 6-001.m*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ZP2016-30.001 Gabe von Trastuzumab, subkutan; OPS 6-001.m0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ZP2016-30.002 Gabe von Trastuzumab, subkutan; OPS 6-001.m1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ZP2016-30.003 Gabe von Trastuzumab, subkutan; OPS 6-001.m2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ZP2016-30.004 Gabe von Trastuzumab, subkutan; OPS 6-001.m3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ZP2016-30.005 Gabe von Trastuzumab, subkutan; OPS 6-001.m4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ZP2016-30.006 Gabe von Trastuzumab, subkutan; OPS 6-001.m5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ZP2016-31.000 Gabe von Posaconazol, oral, Tabletten; OPS 6-007.1*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ZP2016-31.001 Gabe von Posaconazol, oral, Tabletten; OPS 6-007.10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ZP2016-31.002 Gabe von Posaconazol, oral, Tabletten; OPS 6-007.11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ZP2016-31.003 Gabe von Posaconazol, oral, Tabletten; OPS 6-007.12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ZP2016-31.004 Gabe von Posaconazol, oral, Tabletten; OPS 6-007.13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ZP2016-31.005 Gabe von Posaconazol, oral, Tabletten; OPS 6-007.14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ZP2016-31.006 Gabe von Posaconazol, oral, Tabletten; OPS 6-007.15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ZP2016-31.007 Gabe von Posaconazol, oral, Tabletten; OPS 6-007.16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ZP2016-31.008 Gabe von Posaconazol, oral, Tabletten; OPS 6-007.17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ZP2016-31.009 Gabe von Posaconazol, oral, Tabletten; OPS 6-007.18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ZP2016-31.010 Gabe von Posaconazol, oral, Tabletten; OPS 6-007.19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ZP2016-31.011 Gabe von Posaconazol, oral, Tabletten; OPS 6-007.1a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ZP2016-31.012 Gabe von Posaconazol, oral, Tabletten; OPS 6-007.1b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ZP2016-31.013 Gabe von Posaconazol, oral, Tabletten; OPS 6-007.1c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ZP2016-31.014 Gabe von Posaconazol, oral, Tabletten; OPS 6-007.1d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ZP2016-31.015 Gabe von Posaconazol, oral, Tabletten; OPS 6-007.1e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ZP2016-31.016 Gabe von Posaconazol, oral, Tabletten; OPS 6-007.1f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ZP2016-31.017 Gabe von Posaconazol, oral, Tabletten; OPS 6-007.1g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C9231018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ZP2016-31.018 Gabe von Posaconazol, oral, Tabletten; OPS 6-007.1h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ZP2016-32.000 Gabe von Abatacept, subkutan; OPS 6-003.t*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ZP2016-32.001 Gabe von Abatacept, subkutan; OPS 6-003.t0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ZP2016-32.002 Gabe von Abatacept, subkutan; OPS 6-003.t1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ZP2016-32.003 Gabe von Abatacept, subkutan; OPS 6-003.t2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ZP2016-32.004 Gabe von Abatacept, subkutan; OPS 6-003.t3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ZP2016-32.005 Gabe von Abatacept, subkutan; OPS 6-003.t4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ZP2016-32.006 Gabe von Abatacept, subkutan; OPS 6-003.t5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ZP2016-32.007 Gabe von Abatacept, subkutan; OPS 6-003.t6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ZP2016-32.008 Gabe von Abatacept, subkutan; OPS 6-003.t7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ZP2016-32.009 Gabe von Abatacept, subkutan; OPS 6-003.t8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ZP2016-32.010 Gabe von Abatacept, subkutan; OPS 6-003.t9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C9232011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ZP2016-32.011 Gabe von Abatacept, subkutan; OPS 6-003.ta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ZP2016-33.000 Gabe von Tocilizumab, subkutan; OPS 6-005.n*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ZP2016-33.001 Gabe von Tocilizumab, subkutan; OPS 6-005.n0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ZP2016-33.002 Gabe von Tocilizumab, subkutan; OPS 6-005.n1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ZP2016-33.003 Gabe von Tocilizumab, subkutan; OPS 6-005.n2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ZP2016-33.004 Gabe von Tocilizumab, subkutan; OPS 6-005.n3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ZP2016-33.005 Gabe von Tocilizumab, subkutan; OPS 6-005.n4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ZP2016-33.006 Gabe von Tocilizumab, subkutan; OPS 6-005.n5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ZP2016-33.007 Gabe von Tocilizumab, subkutan; OPS 6-005.n6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ZP2016-33.008 Gabe von Tocilizumab, subkutan; OPS 6-005.n7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ZP2016-33.009 Gabe von Tocilizumab, subkutan; OPS 6-005.n8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ZP2016-33.010 Gabe von Tocilizumab, subkutan; OPS 6-005.n9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ZP2016-33.011 Gabe von Tocilizumab, subkutan; OPS 6-005.na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ZP2016-33.012 Gabe von Tocilizumab, subkutan; OPS 6-005.nb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ZP2016-33.013 Gabe von Tocilizumab, subkutan; OPS 6-005.nc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C9233014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ZP2016-33.014 Gabe von Tocilizumab, subkutan; OPS 6-005.nd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ZP2016-34.000 Gabe von Nab-Paclitaxel, parenteral; OPS 6-005.d*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ZP2016-34.001 Gabe von Nab-Paclitaxel, parenteral; OPS 6-005.d0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ZP2016-34.002 Gabe von Nab-Paclitaxel, parenteral; OPS 6-005.d1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ZP2016-34.003 Gabe von Nab-Paclitaxel, parenteral; OPS 6-005.d2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ZP2016-34.004 Gabe von Nab-Paclitaxel, parenteral; OPS 6-005.d3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ZP2016-34.005 Gabe von Nab-Paclitaxel, parenteral; OPS 6-005.d4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ZP2016-34.006 Gabe von Nab-Paclitaxel, parenteral; OPS 6-005.d5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ZP2016-34.007 Gabe von Nab-Paclitaxel, parenteral; OPS 6-005.d6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ZP2016-34.008 Gabe von Nab-Paclitaxel, parenteral; OPS 6-005.d7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ZP2016-34.009 Gabe von Nab-Paclitaxel, parenteral; OPS 6-005.d8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ZP2016-34.010 Gabe von Nab-Paclitaxel, parenteral; OPS 6-005.d9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ZP2016-34.011 Gabe von Nab-Paclitaxel, parenteral; OPS 6-005.da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ZP2016-34.012 Gabe von Nab-Paclitaxel, parenteral; OPS 6-005.db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ZP2016-34.013 Gabe von Nab-Paclitaxel, parenteral; OPS 6-005.dc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ZP2016-34.014 Gabe von Nab-Paclitaxel, parenteral; OPS 6-005.dd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ZP2016-34.015 Gabe von Nab-Paclitaxel, parenteral; OPS 6-005.de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ZP2016-34.016 Gabe von Nab-Paclitaxel, parenteral; OPS 6-005.df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ZP2016-34.017 Gabe von Nab-Paclitaxel, parenteral; OPS 6-005.dg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ZP2016-34.018 Gabe von Nab-Paclitaxel, parenteral; OPS 6-005.dh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ZP2016-34.019 Gabe von Nab-Paclitaxel, parenteral; OPS 6-005.dj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C9234020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ZP2016-34.020 Gabe von Nab-Paclitaxel, parenteral; OPS 6-005.dk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ZP2016-35.000 Gabe von Abirateronacetat, oral; OPS 6-006.2*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ZP2016-35.001 Gabe von Abirateronacetat, oral; OPS 6-006.20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ZP2016-35.002 Gabe von Abirateronacetat, oral; OPS 6-006.21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ZP2016-35.003 Gabe von Abirateronacetat, oral; OPS 6-006.22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ZP2016-35.004 Gabe von Abirateronacetat, oral; OPS 6-006.23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ZP2016-35.005 Gabe von Abirateronacetat, oral; OPS 6-006.24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ZP2016-35.006 Gabe von Abirateronacetat, oral; OPS 6-006.25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ZP2016-35.007 Gabe von Abirateronacetat, oral; OPS 6-006.26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ZP2016-35.008 Gabe von Abirateronacetat, oral; OPS 6-006.27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ZP2016-35.009 Gabe von Abirateronacetat, oral; OPS 6-006.28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ZP2016-35.010 Gabe von Abirateronacetat, oral; OPS 6-006.29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ZP2016-35.011 Gabe von Abirateronacetat, oral; OPS 6-006.2a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ZP2016-35.012 Gabe von Abirateronacetat, oral; OPS 6-006.2b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ZP2016-35.013 Gabe von Abirateronacetat, oral; OPS 6-006.2c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ZP2016-35.014 Gabe von Abirateronacetat, oral; OPS 6-006.2d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ZP2016-35.015 Gabe von Abirateronacetat, oral; OPS 6-006.2e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ZP2016-35.016 Gabe von Abirateronacetat, oral; OPS 6-006.2f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C9235017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ZP2016-35.017 Gabe von Abirateronacetat, oral; OPS 6-006.2g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ZP2016-36.000 Gabe von Cabazitaxel, parenteral; OPS 6-006.1*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ZP2016-36.001 Gabe von Cabazitaxel, parenteral; OPS 6-006.10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ZP2016-36.002 Gabe von Cabazitaxel, parenteral; OPS 6-006.11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ZP2016-36.003 Gabe von Cabazitaxel, parenteral; OPS 6-006.12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ZP2016-36.004 Gabe von Cabazitaxel, parenteral; OPS 6-006.13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ZP2016-36.005 Gabe von Cabazitaxel, parenteral; OPS 6-006.14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ZP2016-36.006 Gabe von Cabazitaxel, parenteral; OPS 6-006.15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ZP2016-36.007 Gabe von Cabazitaxel, parenteral; OPS 6-006.16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ZP2016-36.008 Gabe von Cabazitaxel, parenteral; OPS 6-006.17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ZP2016-36.009 Gabe von Cabazitaxel, parenteral; OPS 6-006.18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ZP2016-36.010 Gabe von Cabazitaxel, parenteral; OPS 6-006.19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F41F9A" w:rsidRDefault="007A43F8">
            <w:pPr>
              <w:rPr>
                <w:sz w:val="20"/>
                <w:szCs w:val="20"/>
                <w:lang w:val="en-US"/>
              </w:rPr>
            </w:pPr>
            <w:r w:rsidRPr="00F41F9A">
              <w:rPr>
                <w:sz w:val="20"/>
                <w:szCs w:val="20"/>
                <w:lang w:val="en-US"/>
              </w:rPr>
              <w:t>ZP2016-36.011 Gabe von Cabazitaxel, parenteral; OPS 6-006.1a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ZP2016-36.012 Gabe von Cabazitaxel, parenteral; OPS 6-006.1b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ZP2016-36.013 Gabe von Cabazitaxel, parenteral; OPS 6-006.1c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ZP2016-36.014 Gabe von Cabazitaxel, parenteral; OPS 6-006.1d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ZP2016-36.015 Gabe von Cabazitaxel, parenteral; OPS 6-006.1e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ZP2016-36.016 Gabe von Cabazitaxel, parenteral; OPS 6-006.1f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ZP2016-36.017 Gabe von Cabazitaxel, parenteral; OPS 6-006.1g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ZP2016-36.018 Gabe von Cabazitaxel, parenteral; OPS 6-006.1h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ZP2016-36.019 Gabe von Cabazitaxel, parenteral; OPS 6-006.1j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C9236020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ZP2016-36.020 Gabe von Cabazitaxel, parenteral; OPS 6-006.1k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ZP2016-37.000 Gabe von Ipilimumab, parenteral; OPS 6-006.3*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ZP2016-37.001 Gabe von Ipilimumab, parenteral; OPS 6-006.30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ZP2016-37.002 Gabe von Ipilimumab, parenteral; OPS 6-006.31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ZP2016-37.003 Gabe von Ipilimumab, parenteral; OPS 6-006.32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ZP2016-37.004 Gabe von Ipilimumab, parenteral; OPS 6-006.33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ZP2016-37.005 Gabe von Ipilimumab, parenteral; OPS 6-006.34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ZP2016-37.006 Gabe von Ipilimumab, parenteral; OPS 6-006.35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ZP2016-37.007 Gabe von Ipilimumab, parenteral; OPS 6-006.36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ZP2016-37.008 Gabe von Ipilimumab, parenteral; OPS 6-006.37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ZP2016-37.009 Gabe von Ipilimumab, parenteral; OPS 6-006.38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ZP2016-37.010 Gabe von Ipilimumab, parenteral; OPS 6-006.39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ZP2016-37.011 Gabe von Ipilimumab, parenteral; OPS 6-006.3a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ZP2016-37.012 Gabe von Ipilimumab, parenteral; OPS 6-006.3b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ZP2016-37.013 Gabe von Ipilimumab, parenteral; OPS 6-006.3c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ZP2016-37.014 Gabe von Ipilimumab, parenteral; OPS 6-006.3d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ZP2016-37.015 Gabe von Ipilimumab, parenteral; OPS 6-006.3e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ZP2016-37.016 Gabe von Ipilimumab, parenteral; OPS 6-006.3f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ZP2016-37.017 Gabe von Ipilimumab, parenteral; OPS 6-006.3g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ZP2016-37.018 Gabe von Ipilimumab, parenteral; OPS 6-006.3h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C9237019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ZP2016-37.019 Gabe von Ipilimumab, parenteral; OPS 6-006.3j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ZP2016-37.020 Gabe von Ipilimumab, parenteral; OPS 6-006.3k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ZP2016-37.021 Gabe von Ipilimumab, parenteral; OPS 6-006.3m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ZP2016-37.022 Gabe von Ipilimumab, parenteral; OPS 6-006.3n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ZP2016-37.023 Gabe von Ipilimumab, parenteral; OPS 6-006.3p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ZP2016-37.024 Gabe von Ipilimumab, parenteral; OPS 6-006.3q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C9237025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ZP2016-37.025 Gabe von Ipilimumab, parenteral; OPS 6-006.3r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57" w:name="_Toc450033265"/>
      <w:r>
        <w:t>zeitraumbezogene krankenhausindividuell vereinbarte Zusatzentgelte</w:t>
      </w:r>
      <w:bookmarkEnd w:id="57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C9300000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Bezeichnung anhand Antrag 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58" w:name="_Toc450033266"/>
      <w:r>
        <w:t>Entgelte für Modellvorhaben § 64b Abs. 1 SGB V</w:t>
      </w:r>
      <w:bookmarkEnd w:id="5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0"/>
        <w:gridCol w:w="4396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6 bis 12 Stunden pro Tag (ET01.01); OPS 9-640.01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Elektrokrampftherapie [EKT] (ZP2014-01); OPS 8-630.2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Gabe von Paliperidon, intramuskulär (ZP2014-26); OPS 6-006.a0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Elektrokrampftherapie [EKT] (ZP2014-01); OPS 8-630.3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01.07.2014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CA000004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12 bis 18 Stunden pro Tag (ET01.02); OPS 9-640.02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CA000005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Erhöhter Betreuungsaufwand bei psychischen und psychosomatischen Störungen und Verhaltensstörungen bei Erwachsenen, 1:1-Betreuung mehr als 18 pro Tag (ET01.03); OPS 9-640.03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Intensivbehandlung bei psychischen und psychosomatischen Störungen und Verhaltensstörungen bei Erwachsenen, bei Patienten mit 3 bis 4 Merkmalen (ET02.01); OPS 9-615.*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Intensivbehandlung bei psychischen und psychosomatischen Störungen und Verhaltensstörungen bei Erwachsenen, bei Patienten mit 5 und mehr Merkmalen (ET02.02); OPS 9-616.*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CA000008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Intensive Beaufsichtigung mit Überwachung in einer Kleinstgruppe bei psychischen und psychosomatischen Störungen und Verhaltensstörungen bei Kindern und Jugendlichen mehr als 18 Stunden pro Tag (ET03.02); OPS 9-693.05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CA000009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Einzelbetreuung bei psychischen und psychosomatischen Störungen und Verhaltensstörungen bei Kindern und Jugendlichen mehr als 8 bis 12 Stunden pro Tag (ET03.03); OPS 9-693.13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CA000010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Einzelbetreuung bei psychischen und psychosomatischen Störungen und Verhaltensstörungen bei Kindern und Jugendlichen mehr als 12 bis 18 Stunden pro Tag (ET03.04); OPS 9-693.14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CA000011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Einzelbetreuung bei psychischen und psychosomatischen Störungen und Verhaltensstörungen bei Kindern und Jugendlichen mehr als 18 Stunden pro Tag (ET03.05); OPS 9-693.15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CA000012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Intensive Beaufsichtigung mit Überwachung in einer Kleinstgruppe bei psychischen und psychosomatischen Störungen und Verhaltensstörungen bei Kindern und Jugendlichen mehr als 12 bis 18 Stunden pro Tag (ET03.01); OPS 9-693.04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CA000013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Gabe von Paliperidon, intramuskulär (ZP2015-26), 150 mg; OPS 6-006.a1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59" w:name="_Toc450033267"/>
      <w:r>
        <w:t>Zuschläge</w:t>
      </w:r>
      <w:bookmarkEnd w:id="5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CA800000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CA800001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CA800002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CA800003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Kosten der Evaluation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60" w:name="_Toc450033268"/>
      <w:r>
        <w:t>Abschläge</w:t>
      </w:r>
      <w:bookmarkEnd w:id="60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CA900000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für Ausgleiche, IV Krankenkasse A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CA900001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für Ausgleiche, IV Krankenkasse B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CA900002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Abschlag für Ausgleiche, Sonstige Krankenkassen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61" w:name="_Toc450033269"/>
      <w:r>
        <w:t>Entgelte für besondere Einrichtungen</w:t>
      </w:r>
      <w:bookmarkEnd w:id="61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62" w:name="_Toc450033270"/>
      <w:r>
        <w:t>Entgelte für neue Untersuchungs- und Behandlungsmethoden § 7 Satz 1 Nr. 5 BPflV</w:t>
      </w:r>
      <w:bookmarkEnd w:id="62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63" w:name="_Toc450033271"/>
      <w:r>
        <w:t>Entgelte für Belegpatienten § 8 Abs. 2 BPflV</w:t>
      </w:r>
      <w:bookmarkEnd w:id="63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64" w:name="_Toc450033272"/>
      <w:r>
        <w:t>Integrierte Versorgung</w:t>
      </w:r>
      <w:bookmarkEnd w:id="64"/>
    </w:p>
    <w:p w:rsidR="007A43F8" w:rsidRDefault="007A43F8" w:rsidP="007A43F8">
      <w:pPr>
        <w:pStyle w:val="berschrift3"/>
      </w:pPr>
      <w:bookmarkStart w:id="65" w:name="_Toc450033273"/>
      <w:r>
        <w:t>Entgelte für Integrierte Versorgung</w:t>
      </w:r>
      <w:bookmarkEnd w:id="65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3"/>
      </w:pPr>
      <w:bookmarkStart w:id="66" w:name="_Toc450033274"/>
      <w:r>
        <w:t>Abschläge für Entgelte Integrierte Versorgung</w:t>
      </w:r>
      <w:bookmarkEnd w:id="66"/>
    </w:p>
    <w:p w:rsidR="007A43F8" w:rsidRDefault="007A43F8" w:rsidP="007A43F8">
      <w:pPr>
        <w:rPr>
          <w:sz w:val="20"/>
        </w:rPr>
      </w:pPr>
      <w:r>
        <w:rPr>
          <w:sz w:val="20"/>
        </w:rPr>
        <w:t>Derzeit nicht besetzt.</w:t>
      </w:r>
    </w:p>
    <w:p w:rsidR="007A43F8" w:rsidRDefault="007A43F8" w:rsidP="007A43F8">
      <w:pPr>
        <w:pStyle w:val="berschrift2"/>
      </w:pPr>
      <w:bookmarkStart w:id="67" w:name="_Toc450033275"/>
      <w:r>
        <w:t>Entgelte für vorstationäre Behandlung</w:t>
      </w:r>
      <w:bookmarkEnd w:id="67"/>
    </w:p>
    <w:p w:rsidR="007A43F8" w:rsidRDefault="007A43F8" w:rsidP="007A43F8">
      <w:pPr>
        <w:pStyle w:val="berschrift3"/>
      </w:pPr>
      <w:bookmarkStart w:id="68" w:name="_Toc450033276"/>
      <w:r>
        <w:t>Einzelleistung für medizinisch-technische Großgeräte</w:t>
      </w:r>
      <w:bookmarkEnd w:id="68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2"/>
        <w:gridCol w:w="4414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CV005370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Computergesteuerte Tomographie im Kopfbereich - gegebenenfalls einschließlich des kraniozervikalen Übergangs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CV005376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CV005377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computergesteuerte Analyse - einschließlich speziell nachfolgender 3D-Rekonstruktion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01.01.2014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CV005700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CV005731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CV005733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69" w:name="_Toc450033277"/>
      <w:r>
        <w:t>Fallbezogene Pauschalen für vorstationäre Behandlung</w:t>
      </w:r>
      <w:bookmarkEnd w:id="69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Fallbezogene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Fallbezogene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Fallbezogene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70" w:name="_Toc450033278"/>
      <w:r>
        <w:t>Vergütung vorstationär (Sonderregelung Bayern)</w:t>
      </w:r>
      <w:bookmarkEnd w:id="70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35"/>
        <w:gridCol w:w="4391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CV010901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CV010902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71" w:name="_Toc450033279"/>
      <w:r>
        <w:t>Entgelte für nachstationäre Behandlung</w:t>
      </w:r>
      <w:bookmarkEnd w:id="71"/>
    </w:p>
    <w:p w:rsidR="007A43F8" w:rsidRDefault="007A43F8" w:rsidP="007A43F8">
      <w:pPr>
        <w:pStyle w:val="berschrift3"/>
      </w:pPr>
      <w:bookmarkStart w:id="72" w:name="_Toc450033280"/>
      <w:r>
        <w:t>Einzelleistung für medizinisch-technische Großgeräte</w:t>
      </w:r>
      <w:bookmarkEnd w:id="72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13"/>
        <w:gridCol w:w="4413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CN005700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01.01.2015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CN005731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CN005733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01.01.2016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3"/>
      </w:pPr>
      <w:bookmarkStart w:id="73" w:name="_Toc450033281"/>
      <w:r>
        <w:t>Tagesbezogene Pauschalen für nachstationäre Behandlung</w:t>
      </w:r>
      <w:bookmarkEnd w:id="73"/>
    </w:p>
    <w:tbl>
      <w:tblPr>
        <w:tblW w:w="8760" w:type="dxa"/>
        <w:tblInd w:w="63" w:type="dxa"/>
        <w:tblLook w:val="04A0" w:firstRow="1" w:lastRow="0" w:firstColumn="1" w:lastColumn="0" w:noHBand="0" w:noVBand="1"/>
      </w:tblPr>
      <w:tblGrid>
        <w:gridCol w:w="1907"/>
        <w:gridCol w:w="4419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CN092900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Tagesbezogene Pauschale Allgemeine 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CN093000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Tagesbezogene Pauschale Kinder- und Jugendpsychiatrie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CN093100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Tagesbezogene Pauschale Psychosomatik/Psychotherapie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Default="007A43F8" w:rsidP="007A43F8">
      <w:pPr>
        <w:pStyle w:val="berschrift2"/>
      </w:pPr>
      <w:bookmarkStart w:id="74" w:name="_Toc450033282"/>
      <w:r>
        <w:t>Sonstiges</w:t>
      </w:r>
      <w:bookmarkEnd w:id="74"/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000"/>
        <w:gridCol w:w="4600"/>
        <w:gridCol w:w="1217"/>
        <w:gridCol w:w="1217"/>
      </w:tblGrid>
      <w:tr w:rsidR="007A43F8" w:rsidRPr="00044999" w:rsidTr="00044999">
        <w:tc>
          <w:tcPr>
            <w:tcW w:w="20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C1000000</w:t>
            </w:r>
          </w:p>
        </w:tc>
        <w:tc>
          <w:tcPr>
            <w:tcW w:w="460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intern reserviert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01.01.2013</w:t>
            </w:r>
          </w:p>
        </w:tc>
        <w:tc>
          <w:tcPr>
            <w:tcW w:w="1080" w:type="dxa"/>
            <w:shd w:val="clear" w:color="auto" w:fill="auto"/>
            <w:hideMark/>
          </w:tcPr>
          <w:p w:rsidR="007A43F8" w:rsidRPr="00044999" w:rsidRDefault="007A43F8">
            <w:pPr>
              <w:rPr>
                <w:sz w:val="20"/>
                <w:szCs w:val="20"/>
              </w:rPr>
            </w:pPr>
            <w:r w:rsidRPr="00044999">
              <w:rPr>
                <w:sz w:val="20"/>
                <w:szCs w:val="20"/>
              </w:rPr>
              <w:t>31.12.9999</w:t>
            </w:r>
          </w:p>
        </w:tc>
      </w:tr>
    </w:tbl>
    <w:p w:rsidR="007A43F8" w:rsidRDefault="007A43F8" w:rsidP="007A43F8">
      <w:pPr>
        <w:spacing w:before="0" w:after="0"/>
        <w:rPr>
          <w:sz w:val="20"/>
          <w:lang w:val="x-none"/>
        </w:rPr>
      </w:pPr>
    </w:p>
    <w:p w:rsidR="007A43F8" w:rsidRPr="007A43F8" w:rsidRDefault="007A43F8" w:rsidP="007A43F8">
      <w:pPr>
        <w:rPr>
          <w:lang w:val="x-none"/>
        </w:rPr>
      </w:pPr>
    </w:p>
    <w:sectPr w:rsidR="007A43F8" w:rsidRPr="007A43F8" w:rsidSect="0090449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99" w:rsidRDefault="00044999" w:rsidP="008D27D1">
      <w:pPr>
        <w:spacing w:line="240" w:lineRule="auto"/>
      </w:pPr>
      <w:r>
        <w:separator/>
      </w:r>
    </w:p>
  </w:endnote>
  <w:endnote w:type="continuationSeparator" w:id="0">
    <w:p w:rsidR="00044999" w:rsidRDefault="00044999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7A43F8" w:rsidRDefault="007A43F8">
    <w:pPr>
      <w:pStyle w:val="Fuzeile"/>
      <w:rPr>
        <w:color w:val="000000"/>
      </w:rPr>
    </w:pPr>
    <w:r>
      <w:rPr>
        <w:color w:val="000000"/>
        <w:szCs w:val="18"/>
      </w:rPr>
      <w:t xml:space="preserve">Letzte Änderung: </w:t>
    </w:r>
    <w:r w:rsidR="006846B1">
      <w:rPr>
        <w:color w:val="000000"/>
        <w:szCs w:val="18"/>
      </w:rPr>
      <w:t>26.04</w:t>
    </w:r>
    <w:r>
      <w:rPr>
        <w:color w:val="000000"/>
        <w:szCs w:val="18"/>
      </w:rPr>
      <w:t>.2016</w:t>
    </w:r>
    <w:r>
      <w:rPr>
        <w:color w:val="000000"/>
        <w:szCs w:val="18"/>
      </w:rPr>
      <w:tab/>
    </w:r>
    <w:r>
      <w:rPr>
        <w:color w:val="000000"/>
        <w:szCs w:val="18"/>
      </w:rPr>
      <w:tab/>
      <w:t>12. Fortschreibung zur §301 Vereinbarung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99" w:rsidRDefault="00044999" w:rsidP="008D27D1">
      <w:pPr>
        <w:spacing w:line="240" w:lineRule="auto"/>
      </w:pPr>
      <w:r>
        <w:separator/>
      </w:r>
    </w:p>
  </w:footnote>
  <w:footnote w:type="continuationSeparator" w:id="0">
    <w:p w:rsidR="00044999" w:rsidRDefault="00044999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59" w:rsidRPr="00886B3E" w:rsidRDefault="00781659">
    <w:pPr>
      <w:pStyle w:val="KeinLeerraum"/>
      <w:rPr>
        <w:sz w:val="20"/>
      </w:rPr>
    </w:pPr>
    <w:r w:rsidRPr="00886B3E">
      <w:rPr>
        <w:sz w:val="20"/>
      </w:rPr>
      <w:t xml:space="preserve">Anlage 2 zur § 301-Vereinbarung  </w:t>
    </w:r>
  </w:p>
  <w:p w:rsidR="00781659" w:rsidRPr="00886B3E" w:rsidRDefault="00781659" w:rsidP="00284CF5">
    <w:pPr>
      <w:pStyle w:val="KeinLeerraum"/>
      <w:rPr>
        <w:sz w:val="20"/>
      </w:rPr>
    </w:pPr>
    <w:r w:rsidRPr="00886B3E">
      <w:rPr>
        <w:sz w:val="20"/>
      </w:rPr>
      <w:t xml:space="preserve">Anhang B Teil III (zum Schlüssel 4) </w:t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</w:r>
    <w:r w:rsidRPr="00886B3E">
      <w:rPr>
        <w:sz w:val="20"/>
      </w:rPr>
      <w:tab/>
      <w:t xml:space="preserve"> Seite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PAGE </w:instrText>
    </w:r>
    <w:r w:rsidRPr="00886B3E">
      <w:rPr>
        <w:sz w:val="20"/>
      </w:rPr>
      <w:fldChar w:fldCharType="separate"/>
    </w:r>
    <w:r w:rsidR="00ED134B">
      <w:rPr>
        <w:noProof/>
        <w:sz w:val="20"/>
      </w:rPr>
      <w:t>1</w:t>
    </w:r>
    <w:r w:rsidRPr="00886B3E">
      <w:rPr>
        <w:noProof/>
        <w:sz w:val="20"/>
      </w:rPr>
      <w:fldChar w:fldCharType="end"/>
    </w:r>
    <w:r w:rsidRPr="00886B3E">
      <w:rPr>
        <w:sz w:val="20"/>
      </w:rPr>
      <w:t xml:space="preserve"> von </w:t>
    </w:r>
    <w:r w:rsidRPr="00886B3E">
      <w:rPr>
        <w:sz w:val="20"/>
      </w:rPr>
      <w:fldChar w:fldCharType="begin"/>
    </w:r>
    <w:r w:rsidRPr="00886B3E">
      <w:rPr>
        <w:sz w:val="20"/>
      </w:rPr>
      <w:instrText xml:space="preserve"> NUMPAGES  </w:instrText>
    </w:r>
    <w:r w:rsidRPr="00886B3E">
      <w:rPr>
        <w:sz w:val="20"/>
      </w:rPr>
      <w:fldChar w:fldCharType="separate"/>
    </w:r>
    <w:r w:rsidR="00ED134B">
      <w:rPr>
        <w:noProof/>
        <w:sz w:val="20"/>
      </w:rPr>
      <w:t>87</w:t>
    </w:r>
    <w:r w:rsidRPr="00886B3E">
      <w:rPr>
        <w:noProof/>
        <w:sz w:val="20"/>
      </w:rPr>
      <w:fldChar w:fldCharType="end"/>
    </w:r>
  </w:p>
  <w:p w:rsidR="00781659" w:rsidRPr="00886B3E" w:rsidRDefault="00781659">
    <w:pPr>
      <w:pStyle w:val="Kopfzeile"/>
      <w:rPr>
        <w:sz w:val="22"/>
      </w:rPr>
    </w:pPr>
  </w:p>
  <w:p w:rsidR="00781659" w:rsidRPr="00886B3E" w:rsidRDefault="00781659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D4A0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289C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4A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22A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BE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B0C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50A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094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6D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BEF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57577"/>
    <w:multiLevelType w:val="multilevel"/>
    <w:tmpl w:val="2850DBB6"/>
    <w:name w:val="myList"/>
    <w:lvl w:ilvl="0">
      <w:start w:val="1"/>
      <w:numFmt w:val="none"/>
      <w:pStyle w:val="berschrift1"/>
      <w:lvlText w:val=""/>
      <w:lvlJc w:val="left"/>
      <w:pPr>
        <w:ind w:left="57" w:hanging="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31F41EB"/>
    <w:multiLevelType w:val="hybridMultilevel"/>
    <w:tmpl w:val="27E27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D1"/>
    <w:rsid w:val="00010148"/>
    <w:rsid w:val="0002118E"/>
    <w:rsid w:val="00032622"/>
    <w:rsid w:val="00035240"/>
    <w:rsid w:val="00043482"/>
    <w:rsid w:val="00044999"/>
    <w:rsid w:val="000514E9"/>
    <w:rsid w:val="00054E77"/>
    <w:rsid w:val="00056FF3"/>
    <w:rsid w:val="00064B73"/>
    <w:rsid w:val="00066A60"/>
    <w:rsid w:val="00095BF6"/>
    <w:rsid w:val="000B4A88"/>
    <w:rsid w:val="000C2159"/>
    <w:rsid w:val="000D2FB4"/>
    <w:rsid w:val="00104E8D"/>
    <w:rsid w:val="001250DB"/>
    <w:rsid w:val="00131B7F"/>
    <w:rsid w:val="00134F69"/>
    <w:rsid w:val="001356B2"/>
    <w:rsid w:val="00141B6A"/>
    <w:rsid w:val="00146C73"/>
    <w:rsid w:val="00171ED7"/>
    <w:rsid w:val="00172BC2"/>
    <w:rsid w:val="00190A22"/>
    <w:rsid w:val="001A459F"/>
    <w:rsid w:val="001A6B35"/>
    <w:rsid w:val="001B79E6"/>
    <w:rsid w:val="001C5BB0"/>
    <w:rsid w:val="001C76B6"/>
    <w:rsid w:val="002121C4"/>
    <w:rsid w:val="00260715"/>
    <w:rsid w:val="00264926"/>
    <w:rsid w:val="00282A33"/>
    <w:rsid w:val="00284CF5"/>
    <w:rsid w:val="002909EF"/>
    <w:rsid w:val="00294498"/>
    <w:rsid w:val="002B4CD7"/>
    <w:rsid w:val="002C0324"/>
    <w:rsid w:val="002E61F7"/>
    <w:rsid w:val="002F5822"/>
    <w:rsid w:val="003174A6"/>
    <w:rsid w:val="0035508C"/>
    <w:rsid w:val="00367E06"/>
    <w:rsid w:val="003D4697"/>
    <w:rsid w:val="003F3034"/>
    <w:rsid w:val="003F540A"/>
    <w:rsid w:val="00427234"/>
    <w:rsid w:val="0045266D"/>
    <w:rsid w:val="004531C1"/>
    <w:rsid w:val="00474FA5"/>
    <w:rsid w:val="00476E87"/>
    <w:rsid w:val="004862EC"/>
    <w:rsid w:val="0049119F"/>
    <w:rsid w:val="004A7CD5"/>
    <w:rsid w:val="004A7E70"/>
    <w:rsid w:val="004B1C2F"/>
    <w:rsid w:val="004D3163"/>
    <w:rsid w:val="004D5984"/>
    <w:rsid w:val="004D6E9C"/>
    <w:rsid w:val="004E23FF"/>
    <w:rsid w:val="004E55C0"/>
    <w:rsid w:val="005040CE"/>
    <w:rsid w:val="00511DD9"/>
    <w:rsid w:val="0051323C"/>
    <w:rsid w:val="00530A29"/>
    <w:rsid w:val="00535B53"/>
    <w:rsid w:val="005440E0"/>
    <w:rsid w:val="00552F41"/>
    <w:rsid w:val="00587060"/>
    <w:rsid w:val="005C3803"/>
    <w:rsid w:val="005F5B2A"/>
    <w:rsid w:val="00610F7F"/>
    <w:rsid w:val="006215FC"/>
    <w:rsid w:val="00654DC6"/>
    <w:rsid w:val="00673EB2"/>
    <w:rsid w:val="006846B1"/>
    <w:rsid w:val="006873C8"/>
    <w:rsid w:val="006C2DB1"/>
    <w:rsid w:val="007124A7"/>
    <w:rsid w:val="00713367"/>
    <w:rsid w:val="00732847"/>
    <w:rsid w:val="00753DAA"/>
    <w:rsid w:val="007750C2"/>
    <w:rsid w:val="00781659"/>
    <w:rsid w:val="00782940"/>
    <w:rsid w:val="007A33F1"/>
    <w:rsid w:val="007A43F8"/>
    <w:rsid w:val="007B19CF"/>
    <w:rsid w:val="007C4862"/>
    <w:rsid w:val="007E45CE"/>
    <w:rsid w:val="00837C7A"/>
    <w:rsid w:val="00842EE6"/>
    <w:rsid w:val="0084443D"/>
    <w:rsid w:val="0088083B"/>
    <w:rsid w:val="008830A8"/>
    <w:rsid w:val="00883B84"/>
    <w:rsid w:val="00886B3E"/>
    <w:rsid w:val="00890D5F"/>
    <w:rsid w:val="00896E39"/>
    <w:rsid w:val="008A1004"/>
    <w:rsid w:val="008A265A"/>
    <w:rsid w:val="008A7BA5"/>
    <w:rsid w:val="008C0041"/>
    <w:rsid w:val="008C39D2"/>
    <w:rsid w:val="008D27D1"/>
    <w:rsid w:val="008D7F40"/>
    <w:rsid w:val="008F02B6"/>
    <w:rsid w:val="00904493"/>
    <w:rsid w:val="00945741"/>
    <w:rsid w:val="00976B37"/>
    <w:rsid w:val="009845A9"/>
    <w:rsid w:val="00987BF6"/>
    <w:rsid w:val="009A1C3A"/>
    <w:rsid w:val="009A7A20"/>
    <w:rsid w:val="009C273D"/>
    <w:rsid w:val="009E6DB7"/>
    <w:rsid w:val="00A043AE"/>
    <w:rsid w:val="00A27424"/>
    <w:rsid w:val="00A629B5"/>
    <w:rsid w:val="00AD4CAB"/>
    <w:rsid w:val="00B17F5D"/>
    <w:rsid w:val="00B30898"/>
    <w:rsid w:val="00B354DA"/>
    <w:rsid w:val="00B50A23"/>
    <w:rsid w:val="00B51054"/>
    <w:rsid w:val="00B62912"/>
    <w:rsid w:val="00BA15CE"/>
    <w:rsid w:val="00BC699C"/>
    <w:rsid w:val="00BF2E52"/>
    <w:rsid w:val="00BF71AF"/>
    <w:rsid w:val="00C02642"/>
    <w:rsid w:val="00C24ACE"/>
    <w:rsid w:val="00C42302"/>
    <w:rsid w:val="00C46AFC"/>
    <w:rsid w:val="00C84E6A"/>
    <w:rsid w:val="00CA3331"/>
    <w:rsid w:val="00CA4B58"/>
    <w:rsid w:val="00CB729A"/>
    <w:rsid w:val="00CF1E73"/>
    <w:rsid w:val="00CF1F7C"/>
    <w:rsid w:val="00D14A2B"/>
    <w:rsid w:val="00D37196"/>
    <w:rsid w:val="00D44B40"/>
    <w:rsid w:val="00D80AA0"/>
    <w:rsid w:val="00DA7DC0"/>
    <w:rsid w:val="00DC0722"/>
    <w:rsid w:val="00E35EF2"/>
    <w:rsid w:val="00E41EDE"/>
    <w:rsid w:val="00E72FDC"/>
    <w:rsid w:val="00EB0D10"/>
    <w:rsid w:val="00EB407E"/>
    <w:rsid w:val="00EC74CF"/>
    <w:rsid w:val="00ED134B"/>
    <w:rsid w:val="00ED345C"/>
    <w:rsid w:val="00F00E16"/>
    <w:rsid w:val="00F0617B"/>
    <w:rsid w:val="00F131FA"/>
    <w:rsid w:val="00F225AE"/>
    <w:rsid w:val="00F41F9A"/>
    <w:rsid w:val="00F5240B"/>
    <w:rsid w:val="00F52801"/>
    <w:rsid w:val="00F750C7"/>
    <w:rsid w:val="00F93A78"/>
    <w:rsid w:val="00FB37FA"/>
    <w:rsid w:val="00FB46B8"/>
    <w:rsid w:val="00FC52AB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ADE43-6268-4823-9D3E-D65CED6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15"/>
    <w:pPr>
      <w:spacing w:before="150" w:after="3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F540A"/>
    <w:pPr>
      <w:keepNext/>
      <w:numPr>
        <w:numId w:val="11"/>
      </w:numPr>
      <w:spacing w:before="240" w:after="60"/>
      <w:outlineLvl w:val="0"/>
    </w:pPr>
    <w:rPr>
      <w:rFonts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F540A"/>
    <w:pPr>
      <w:keepNext/>
      <w:numPr>
        <w:ilvl w:val="1"/>
        <w:numId w:val="11"/>
      </w:numPr>
      <w:shd w:val="clear" w:color="auto" w:fill="A6A6A6"/>
      <w:spacing w:after="0" w:line="240" w:lineRule="auto"/>
      <w:outlineLvl w:val="1"/>
    </w:pPr>
    <w:rPr>
      <w:rFonts w:eastAsia="Times New Roman" w:cs="Times New Roman"/>
      <w:bCs/>
      <w:iCs/>
      <w:color w:val="FFFFFF"/>
      <w:sz w:val="20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rsid w:val="003F540A"/>
    <w:pPr>
      <w:keepNext/>
      <w:numPr>
        <w:ilvl w:val="2"/>
        <w:numId w:val="11"/>
      </w:numPr>
      <w:shd w:val="clear" w:color="auto" w:fill="D9D9D9"/>
      <w:spacing w:before="0" w:after="0" w:line="240" w:lineRule="auto"/>
      <w:outlineLvl w:val="2"/>
    </w:pPr>
    <w:rPr>
      <w:rFonts w:cs="Times New Roman"/>
      <w:bCs/>
      <w:sz w:val="20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numPr>
        <w:ilvl w:val="3"/>
        <w:numId w:val="11"/>
      </w:numPr>
      <w:outlineLvl w:val="3"/>
    </w:pPr>
    <w:rPr>
      <w:rFonts w:cs="Times New Roman"/>
      <w:b/>
      <w:bCs/>
      <w:sz w:val="20"/>
      <w:szCs w:val="20"/>
      <w:lang w:val="x-non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BA15CE"/>
    <w:pPr>
      <w:numPr>
        <w:ilvl w:val="4"/>
        <w:numId w:val="1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BA15CE"/>
    <w:pPr>
      <w:numPr>
        <w:ilvl w:val="5"/>
        <w:numId w:val="1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0"/>
      <w:lang w:val="x-non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BA15CE"/>
    <w:pPr>
      <w:numPr>
        <w:ilvl w:val="6"/>
        <w:numId w:val="11"/>
      </w:numPr>
      <w:spacing w:before="240" w:after="60"/>
      <w:outlineLvl w:val="6"/>
    </w:pPr>
    <w:rPr>
      <w:rFonts w:ascii="Calibri" w:eastAsia="Times New Roman" w:hAnsi="Calibri" w:cs="Times New Roman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BA15CE"/>
    <w:pPr>
      <w:numPr>
        <w:ilvl w:val="7"/>
        <w:numId w:val="1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BA15CE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 w:cs="Times New Roman"/>
      <w:sz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3F540A"/>
    <w:rPr>
      <w:rFonts w:cs="Times New Roman"/>
      <w:b/>
      <w:bCs/>
      <w:kern w:val="32"/>
      <w:sz w:val="24"/>
      <w:szCs w:val="32"/>
      <w:lang w:val="x-none" w:eastAsia="en-US"/>
    </w:rPr>
  </w:style>
  <w:style w:type="character" w:customStyle="1" w:styleId="berschrift3Zchn">
    <w:name w:val="Überschrift 3 Zchn"/>
    <w:link w:val="berschrift3"/>
    <w:rsid w:val="003F540A"/>
    <w:rPr>
      <w:rFonts w:cs="Times New Roman"/>
      <w:bCs/>
      <w:szCs w:val="26"/>
      <w:shd w:val="clear" w:color="auto" w:fill="D9D9D9"/>
      <w:lang w:val="x-none" w:eastAsia="en-US"/>
    </w:rPr>
  </w:style>
  <w:style w:type="character" w:customStyle="1" w:styleId="berschrift4Zchn">
    <w:name w:val="Überschrift 4 Zchn"/>
    <w:link w:val="berschrift4"/>
    <w:rsid w:val="00F614DD"/>
    <w:rPr>
      <w:rFonts w:cs="Times New Roman"/>
      <w:b/>
      <w:bCs/>
      <w:lang w:val="x-none" w:eastAsia="en-US"/>
    </w:rPr>
  </w:style>
  <w:style w:type="paragraph" w:styleId="Inhaltsverzeichnisberschrift">
    <w:name w:val="TOC Heading"/>
    <w:basedOn w:val="berschrift1"/>
    <w:next w:val="Standard"/>
    <w:qFormat/>
    <w:rsid w:val="00043482"/>
    <w:pPr>
      <w:keepLines/>
      <w:spacing w:before="150" w:after="30"/>
      <w:jc w:val="center"/>
      <w:outlineLvl w:val="9"/>
    </w:pPr>
    <w:rPr>
      <w:kern w:val="0"/>
      <w:sz w:val="32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3F540A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3F540A"/>
    <w:rPr>
      <w:sz w:val="18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4A7E70"/>
    <w:pPr>
      <w:tabs>
        <w:tab w:val="right" w:pos="9062"/>
      </w:tabs>
      <w:spacing w:before="480" w:after="0"/>
    </w:pPr>
    <w:rPr>
      <w:rFonts w:cs="Calibri"/>
      <w:b/>
      <w:bCs/>
      <w:iCs/>
      <w:szCs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976B37"/>
    <w:pPr>
      <w:tabs>
        <w:tab w:val="left" w:pos="1100"/>
        <w:tab w:val="right" w:pos="9062"/>
      </w:tabs>
      <w:spacing w:before="0" w:after="0"/>
      <w:ind w:left="440"/>
    </w:pPr>
    <w:rPr>
      <w:rFonts w:cs="Calibri"/>
      <w:noProof/>
      <w:sz w:val="18"/>
      <w:szCs w:val="20"/>
    </w:rPr>
  </w:style>
  <w:style w:type="character" w:styleId="Hyperlink">
    <w:name w:val="Hyperlink"/>
    <w:uiPriority w:val="99"/>
    <w:rsid w:val="00172BC2"/>
    <w:rPr>
      <w:color w:val="0000FF"/>
      <w:u w:val="single"/>
    </w:rPr>
  </w:style>
  <w:style w:type="character" w:customStyle="1" w:styleId="berschrift2Zchn">
    <w:name w:val="Überschrift 2 Zchn"/>
    <w:link w:val="berschrift2"/>
    <w:rsid w:val="003F540A"/>
    <w:rPr>
      <w:rFonts w:eastAsia="Times New Roman" w:cs="Times New Roman"/>
      <w:bCs/>
      <w:iCs/>
      <w:color w:val="FFFFFF"/>
      <w:szCs w:val="28"/>
      <w:shd w:val="clear" w:color="auto" w:fill="A6A6A6"/>
      <w:lang w:val="x-none" w:eastAsia="en-US"/>
    </w:rPr>
  </w:style>
  <w:style w:type="character" w:customStyle="1" w:styleId="berschrift5Zchn">
    <w:name w:val="Überschrift 5 Zchn"/>
    <w:link w:val="berschrift5"/>
    <w:semiHidden/>
    <w:rsid w:val="00BA15CE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semiHidden/>
    <w:rsid w:val="00BA15CE"/>
    <w:rPr>
      <w:rFonts w:ascii="Calibri" w:eastAsia="Times New Roman" w:hAnsi="Calibri" w:cs="Times New Roman"/>
      <w:b/>
      <w:bCs/>
      <w:szCs w:val="22"/>
      <w:lang w:val="x-none" w:eastAsia="en-US"/>
    </w:rPr>
  </w:style>
  <w:style w:type="character" w:customStyle="1" w:styleId="berschrift7Zchn">
    <w:name w:val="Überschrift 7 Zchn"/>
    <w:link w:val="berschrift7"/>
    <w:semiHidden/>
    <w:rsid w:val="00BA15CE"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semiHidden/>
    <w:rsid w:val="00BA15CE"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semiHidden/>
    <w:rsid w:val="00BA15CE"/>
    <w:rPr>
      <w:rFonts w:ascii="Cambria" w:eastAsia="Times New Roman" w:hAnsi="Cambria" w:cs="Times New Roman"/>
      <w:szCs w:val="22"/>
      <w:lang w:val="x-none" w:eastAsia="en-US"/>
    </w:rPr>
  </w:style>
  <w:style w:type="paragraph" w:styleId="Verzeichnis2">
    <w:name w:val="toc 2"/>
    <w:basedOn w:val="Standard"/>
    <w:next w:val="Standard"/>
    <w:autoRedefine/>
    <w:uiPriority w:val="39"/>
    <w:qFormat/>
    <w:rsid w:val="004A7E70"/>
    <w:pPr>
      <w:tabs>
        <w:tab w:val="left" w:pos="880"/>
        <w:tab w:val="right" w:pos="9062"/>
      </w:tabs>
      <w:spacing w:before="240" w:after="0"/>
      <w:ind w:left="851" w:hanging="851"/>
    </w:pPr>
    <w:rPr>
      <w:rFonts w:cs="Calibri"/>
      <w:bCs/>
      <w:noProof/>
      <w:sz w:val="20"/>
    </w:rPr>
  </w:style>
  <w:style w:type="paragraph" w:styleId="Verzeichnis4">
    <w:name w:val="toc 4"/>
    <w:basedOn w:val="Standard"/>
    <w:next w:val="Standard"/>
    <w:autoRedefine/>
    <w:rsid w:val="002909EF"/>
    <w:pPr>
      <w:spacing w:before="0" w:after="0"/>
      <w:ind w:left="660"/>
    </w:pPr>
    <w:rPr>
      <w:rFonts w:ascii="Calibri" w:hAnsi="Calibri" w:cs="Calibri"/>
      <w:sz w:val="20"/>
      <w:szCs w:val="20"/>
    </w:rPr>
  </w:style>
  <w:style w:type="paragraph" w:styleId="Verzeichnis5">
    <w:name w:val="toc 5"/>
    <w:basedOn w:val="Standard"/>
    <w:next w:val="Standard"/>
    <w:autoRedefine/>
    <w:rsid w:val="002909EF"/>
    <w:pPr>
      <w:spacing w:before="0" w:after="0"/>
      <w:ind w:left="880"/>
    </w:pPr>
    <w:rPr>
      <w:rFonts w:ascii="Calibri" w:hAnsi="Calibri" w:cs="Calibri"/>
      <w:sz w:val="20"/>
      <w:szCs w:val="20"/>
    </w:rPr>
  </w:style>
  <w:style w:type="paragraph" w:styleId="Verzeichnis6">
    <w:name w:val="toc 6"/>
    <w:basedOn w:val="Standard"/>
    <w:next w:val="Standard"/>
    <w:autoRedefine/>
    <w:rsid w:val="002909EF"/>
    <w:pPr>
      <w:spacing w:before="0" w:after="0"/>
      <w:ind w:left="1100"/>
    </w:pPr>
    <w:rPr>
      <w:rFonts w:ascii="Calibri" w:hAnsi="Calibri" w:cs="Calibri"/>
      <w:sz w:val="20"/>
      <w:szCs w:val="20"/>
    </w:rPr>
  </w:style>
  <w:style w:type="paragraph" w:styleId="Verzeichnis7">
    <w:name w:val="toc 7"/>
    <w:basedOn w:val="Standard"/>
    <w:next w:val="Standard"/>
    <w:autoRedefine/>
    <w:rsid w:val="002909EF"/>
    <w:pPr>
      <w:spacing w:before="0" w:after="0"/>
      <w:ind w:left="1320"/>
    </w:pPr>
    <w:rPr>
      <w:rFonts w:ascii="Calibri" w:hAnsi="Calibri" w:cs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2909EF"/>
    <w:pPr>
      <w:spacing w:before="0" w:after="0"/>
      <w:ind w:left="1540"/>
    </w:pPr>
    <w:rPr>
      <w:rFonts w:ascii="Calibri" w:hAnsi="Calibri" w:cs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2909EF"/>
    <w:pPr>
      <w:spacing w:before="0" w:after="0"/>
      <w:ind w:left="1760"/>
    </w:pPr>
    <w:rPr>
      <w:rFonts w:ascii="Calibri" w:hAnsi="Calibri" w:cs="Calibri"/>
      <w:sz w:val="20"/>
      <w:szCs w:val="20"/>
    </w:rPr>
  </w:style>
  <w:style w:type="table" w:styleId="Tabellenraster">
    <w:name w:val="Table Grid"/>
    <w:basedOn w:val="NormaleTabelle"/>
    <w:rsid w:val="0094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unhideWhenUsed/>
    <w:rsid w:val="00B354DA"/>
    <w:rPr>
      <w:color w:val="800080"/>
      <w:u w:val="single"/>
    </w:rPr>
  </w:style>
  <w:style w:type="table" w:customStyle="1" w:styleId="AnhangBTeilIII">
    <w:name w:val="AnhangBTeilIII"/>
    <w:basedOn w:val="NormaleTabelle"/>
    <w:uiPriority w:val="99"/>
    <w:rsid w:val="00171ED7"/>
    <w:tblPr/>
  </w:style>
  <w:style w:type="paragraph" w:styleId="Dokumentstruktur">
    <w:name w:val="Document Map"/>
    <w:basedOn w:val="Standard"/>
    <w:link w:val="DokumentstrukturZchn"/>
    <w:rsid w:val="000434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04348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4A7CD5"/>
    <w:pPr>
      <w:spacing w:after="120"/>
      <w:ind w:hanging="57"/>
    </w:pPr>
  </w:style>
  <w:style w:type="character" w:customStyle="1" w:styleId="TextkrperZchn">
    <w:name w:val="Textkörper Zchn"/>
    <w:link w:val="Textkrper"/>
    <w:rsid w:val="004A7CD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AC60-862B-4C79-9498-FE2AFD10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64282</Words>
  <Characters>404977</Characters>
  <Application>Microsoft Office Word</Application>
  <DocSecurity>0</DocSecurity>
  <Lines>3374</Lines>
  <Paragraphs>936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468323</CharactersWithSpaces>
  <SharedDoc>false</SharedDoc>
  <HLinks>
    <vt:vector size="450" baseType="variant">
      <vt:variant>
        <vt:i4>1310775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_Toc450033053</vt:lpwstr>
      </vt:variant>
      <vt:variant>
        <vt:i4>1310775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_Toc450033052</vt:lpwstr>
      </vt:variant>
      <vt:variant>
        <vt:i4>1310775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_Toc450033051</vt:lpwstr>
      </vt:variant>
      <vt:variant>
        <vt:i4>1310775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_Toc450033050</vt:lpwstr>
      </vt:variant>
      <vt:variant>
        <vt:i4>1376311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_Toc450033049</vt:lpwstr>
      </vt:variant>
      <vt:variant>
        <vt:i4>1376311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_Toc450033048</vt:lpwstr>
      </vt:variant>
      <vt:variant>
        <vt:i4>1376311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_Toc450033047</vt:lpwstr>
      </vt:variant>
      <vt:variant>
        <vt:i4>1376311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_Toc450033046</vt:lpwstr>
      </vt:variant>
      <vt:variant>
        <vt:i4>1376311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_Toc450033045</vt:lpwstr>
      </vt:variant>
      <vt:variant>
        <vt:i4>1376311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_Toc450033044</vt:lpwstr>
      </vt:variant>
      <vt:variant>
        <vt:i4>1376311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_Toc450033043</vt:lpwstr>
      </vt:variant>
      <vt:variant>
        <vt:i4>1376311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_Toc450033042</vt:lpwstr>
      </vt:variant>
      <vt:variant>
        <vt:i4>1376311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_Toc450033041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_Toc450033040</vt:lpwstr>
      </vt:variant>
      <vt:variant>
        <vt:i4>1179703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_Toc450033039</vt:lpwstr>
      </vt:variant>
      <vt:variant>
        <vt:i4>1179703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_Toc450033038</vt:lpwstr>
      </vt:variant>
      <vt:variant>
        <vt:i4>1179703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_Toc450033037</vt:lpwstr>
      </vt:variant>
      <vt:variant>
        <vt:i4>1179703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_Toc450033036</vt:lpwstr>
      </vt:variant>
      <vt:variant>
        <vt:i4>1179703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_Toc450033035</vt:lpwstr>
      </vt:variant>
      <vt:variant>
        <vt:i4>1179703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_Toc450033034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_Toc450033033</vt:lpwstr>
      </vt:variant>
      <vt:variant>
        <vt:i4>1179703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_Toc450033032</vt:lpwstr>
      </vt:variant>
      <vt:variant>
        <vt:i4>1179703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_Toc450033031</vt:lpwstr>
      </vt:variant>
      <vt:variant>
        <vt:i4>1179703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_Toc450033030</vt:lpwstr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_Toc450033029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_Toc450033028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_Toc450033027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_Toc450033026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_Toc450033025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_Toc450033024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_Toc450033023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_Toc450033022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_Toc450033021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_Toc450033020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_Toc450033019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_Toc450033018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_Toc450033017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_Toc450033016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_Toc450033015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_Toc450033014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_Toc450033013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_Toc450033012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_Toc450033011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_Toc450033010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_Toc450033009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_Toc450033008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_Toc450033007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_Toc450033006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_Toc450033005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_Toc450033004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_Toc450033003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_Toc450033002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_Toc450033001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_Toc450033000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_Toc450032999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_Toc450032998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_Toc450032997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_Toc450032996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_Toc450032995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_Toc450032994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_Toc450032993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_Toc450032992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_Toc450032991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_Toc450032990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_Toc450032989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_Toc450032988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_Toc450032987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_Toc450032986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_Toc450032985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_Toc450032984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_Toc450032983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_Toc450032982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_Toc450032981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_Toc450032980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_Toc450032979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Elßner, Thomas (VZ)</cp:lastModifiedBy>
  <cp:revision>2</cp:revision>
  <dcterms:created xsi:type="dcterms:W3CDTF">2016-05-03T11:15:00Z</dcterms:created>
  <dcterms:modified xsi:type="dcterms:W3CDTF">2016-05-03T11:15:00Z</dcterms:modified>
</cp:coreProperties>
</file>