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7A" w:rsidRDefault="002C1ED2">
      <w:pPr>
        <w:pStyle w:val="berschrift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261620</wp:posOffset>
            </wp:positionV>
            <wp:extent cx="1731010" cy="605155"/>
            <wp:effectExtent l="0" t="0" r="2540" b="4445"/>
            <wp:wrapNone/>
            <wp:docPr id="4" name="Bild 4" descr="vdek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dek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57A" w:rsidRPr="008C610D" w:rsidRDefault="008C610D">
      <w:pPr>
        <w:rPr>
          <w:rFonts w:cs="Arial"/>
          <w:b/>
          <w:sz w:val="32"/>
        </w:rPr>
      </w:pPr>
      <w:r w:rsidRPr="008C610D">
        <w:rPr>
          <w:rFonts w:cs="Arial"/>
          <w:b/>
          <w:sz w:val="32"/>
        </w:rPr>
        <w:t>Verband der Ersatzkassen</w:t>
      </w:r>
      <w:r w:rsidR="00BF357A" w:rsidRPr="008C610D">
        <w:rPr>
          <w:rFonts w:cs="Arial"/>
          <w:b/>
          <w:sz w:val="32"/>
        </w:rPr>
        <w:t xml:space="preserve"> e.V.</w:t>
      </w:r>
      <w:r w:rsidRPr="008C610D">
        <w:rPr>
          <w:rFonts w:cs="Arial"/>
          <w:b/>
          <w:sz w:val="32"/>
        </w:rPr>
        <w:t xml:space="preserve"> (vdek)</w:t>
      </w:r>
    </w:p>
    <w:p w:rsidR="004144F0" w:rsidRDefault="004144F0">
      <w:pPr>
        <w:rPr>
          <w:rFonts w:cs="Arial"/>
          <w:b/>
          <w:sz w:val="32"/>
        </w:rPr>
      </w:pPr>
    </w:p>
    <w:p w:rsidR="008B4E6C" w:rsidRDefault="004144F0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per </w:t>
      </w:r>
      <w:r w:rsidR="008B4E6C">
        <w:rPr>
          <w:rFonts w:cs="Arial"/>
          <w:b/>
          <w:sz w:val="32"/>
        </w:rPr>
        <w:t>E-Mail</w:t>
      </w:r>
      <w:r>
        <w:rPr>
          <w:rFonts w:cs="Arial"/>
          <w:b/>
          <w:sz w:val="32"/>
        </w:rPr>
        <w:t xml:space="preserve"> an</w:t>
      </w:r>
      <w:r w:rsidR="008B4E6C">
        <w:rPr>
          <w:rFonts w:cs="Arial"/>
          <w:b/>
          <w:sz w:val="32"/>
        </w:rPr>
        <w:t>: service301@vdek.com</w:t>
      </w:r>
    </w:p>
    <w:p w:rsidR="00BF357A" w:rsidRDefault="004144F0">
      <w:pPr>
        <w:rPr>
          <w:b/>
        </w:rPr>
      </w:pPr>
      <w:r>
        <w:rPr>
          <w:rFonts w:cs="Arial"/>
          <w:b/>
          <w:szCs w:val="24"/>
        </w:rPr>
        <w:t xml:space="preserve">(oder per </w:t>
      </w:r>
      <w:r w:rsidR="008B4E6C" w:rsidRPr="004144F0">
        <w:rPr>
          <w:rFonts w:cs="Arial"/>
          <w:b/>
          <w:szCs w:val="24"/>
        </w:rPr>
        <w:t>Telefax</w:t>
      </w:r>
      <w:r>
        <w:rPr>
          <w:rFonts w:cs="Arial"/>
          <w:b/>
          <w:szCs w:val="24"/>
        </w:rPr>
        <w:t xml:space="preserve"> an</w:t>
      </w:r>
      <w:r w:rsidR="008B4E6C" w:rsidRPr="004144F0">
        <w:rPr>
          <w:rFonts w:cs="Arial"/>
          <w:b/>
          <w:szCs w:val="24"/>
        </w:rPr>
        <w:t xml:space="preserve">: </w:t>
      </w:r>
      <w:r w:rsidR="00BF357A" w:rsidRPr="004144F0">
        <w:rPr>
          <w:rFonts w:cs="Arial"/>
          <w:b/>
          <w:szCs w:val="24"/>
        </w:rPr>
        <w:t>0</w:t>
      </w:r>
      <w:r w:rsidR="008B4E6C" w:rsidRPr="004144F0">
        <w:rPr>
          <w:rFonts w:cs="Arial"/>
          <w:b/>
          <w:szCs w:val="24"/>
        </w:rPr>
        <w:t>30</w:t>
      </w:r>
      <w:r w:rsidR="008C610D" w:rsidRPr="004144F0">
        <w:rPr>
          <w:rFonts w:cs="Arial"/>
          <w:b/>
          <w:szCs w:val="24"/>
        </w:rPr>
        <w:t xml:space="preserve"> / </w:t>
      </w:r>
      <w:r w:rsidR="008B4E6C" w:rsidRPr="004144F0">
        <w:rPr>
          <w:rFonts w:cs="Arial"/>
          <w:b/>
          <w:szCs w:val="24"/>
        </w:rPr>
        <w:t>26931</w:t>
      </w:r>
      <w:r w:rsidR="008C610D" w:rsidRPr="004144F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-</w:t>
      </w:r>
      <w:r w:rsidR="008C610D" w:rsidRPr="004144F0">
        <w:rPr>
          <w:rFonts w:cs="Arial"/>
          <w:b/>
          <w:szCs w:val="24"/>
        </w:rPr>
        <w:t xml:space="preserve"> </w:t>
      </w:r>
      <w:r w:rsidR="00BF357A" w:rsidRPr="004144F0">
        <w:rPr>
          <w:rFonts w:cs="Arial"/>
          <w:b/>
          <w:szCs w:val="24"/>
        </w:rPr>
        <w:t>2</w:t>
      </w:r>
      <w:r w:rsidR="008B4E6C" w:rsidRPr="004144F0">
        <w:rPr>
          <w:rFonts w:cs="Arial"/>
          <w:b/>
          <w:szCs w:val="24"/>
        </w:rPr>
        <w:t>900</w:t>
      </w:r>
      <w:r>
        <w:rPr>
          <w:rFonts w:cs="Arial"/>
          <w:b/>
          <w:szCs w:val="24"/>
        </w:rPr>
        <w:t xml:space="preserve">, </w:t>
      </w:r>
      <w:r w:rsidR="00BF357A">
        <w:rPr>
          <w:b/>
        </w:rPr>
        <w:t>z.</w:t>
      </w:r>
      <w:r w:rsidR="00366214">
        <w:rPr>
          <w:b/>
        </w:rPr>
        <w:t xml:space="preserve"> </w:t>
      </w:r>
      <w:r w:rsidR="00BF357A">
        <w:rPr>
          <w:b/>
        </w:rPr>
        <w:t>H. Herr Koll</w:t>
      </w:r>
      <w:r>
        <w:rPr>
          <w:b/>
        </w:rPr>
        <w:t>)</w:t>
      </w:r>
    </w:p>
    <w:p w:rsidR="00BF357A" w:rsidRDefault="00BF357A">
      <w:pPr>
        <w:rPr>
          <w:b/>
          <w:sz w:val="32"/>
        </w:rPr>
      </w:pPr>
    </w:p>
    <w:p w:rsidR="004144F0" w:rsidRDefault="004144F0">
      <w:pPr>
        <w:rPr>
          <w:b/>
          <w:sz w:val="32"/>
        </w:rPr>
      </w:pPr>
      <w:r>
        <w:rPr>
          <w:b/>
          <w:sz w:val="32"/>
        </w:rPr>
        <w:t xml:space="preserve">Anmeldung </w:t>
      </w:r>
      <w:r w:rsidR="00375C1D">
        <w:rPr>
          <w:b/>
          <w:sz w:val="32"/>
        </w:rPr>
        <w:t>für den elektronischen Datenaustausch</w:t>
      </w:r>
    </w:p>
    <w:p w:rsidR="004144F0" w:rsidRDefault="004144F0">
      <w:pPr>
        <w:rPr>
          <w:b/>
          <w:sz w:val="32"/>
        </w:rPr>
      </w:pPr>
      <w:r>
        <w:rPr>
          <w:b/>
          <w:sz w:val="32"/>
        </w:rPr>
        <w:t>nach § 301 Abs. 1 SGB V (Krankenhäuser) bzw.</w:t>
      </w:r>
    </w:p>
    <w:p w:rsidR="004144F0" w:rsidRDefault="004144F0">
      <w:pPr>
        <w:rPr>
          <w:b/>
          <w:sz w:val="32"/>
        </w:rPr>
      </w:pPr>
      <w:r>
        <w:rPr>
          <w:b/>
          <w:sz w:val="32"/>
        </w:rPr>
        <w:t>nach § 120 Abs. 3 SGB V (</w:t>
      </w:r>
      <w:r w:rsidR="00C96788">
        <w:rPr>
          <w:b/>
          <w:sz w:val="32"/>
        </w:rPr>
        <w:t>Direktabrechner)</w:t>
      </w:r>
    </w:p>
    <w:p w:rsidR="004144F0" w:rsidRDefault="004144F0">
      <w:pPr>
        <w:rPr>
          <w:b/>
          <w:sz w:val="32"/>
        </w:rPr>
      </w:pPr>
    </w:p>
    <w:p w:rsidR="00BF357A" w:rsidRDefault="00BF357A">
      <w:pPr>
        <w:rPr>
          <w:b/>
          <w:sz w:val="32"/>
        </w:rPr>
      </w:pPr>
      <w:r>
        <w:rPr>
          <w:b/>
          <w:sz w:val="32"/>
        </w:rPr>
        <w:t>Absender: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7"/>
      </w:tblGrid>
      <w:tr w:rsidR="001D27A3" w:rsidTr="00B446BA">
        <w:tc>
          <w:tcPr>
            <w:tcW w:w="2972" w:type="dxa"/>
          </w:tcPr>
          <w:p w:rsidR="001D27A3" w:rsidRDefault="001D27A3" w:rsidP="00B446BA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Name der Einrichtung: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1D27A3" w:rsidRPr="00B446BA" w:rsidRDefault="001D27A3" w:rsidP="00F50910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D27A3" w:rsidTr="00B446BA">
        <w:tc>
          <w:tcPr>
            <w:tcW w:w="2972" w:type="dxa"/>
          </w:tcPr>
          <w:p w:rsidR="001D27A3" w:rsidRDefault="001D27A3" w:rsidP="00B446BA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Institutionskennzeichen: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1D27A3" w:rsidRPr="00B446BA" w:rsidRDefault="001D27A3" w:rsidP="00B446BA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D27A3" w:rsidTr="00B446BA">
        <w:tc>
          <w:tcPr>
            <w:tcW w:w="2972" w:type="dxa"/>
          </w:tcPr>
          <w:p w:rsidR="001D27A3" w:rsidRDefault="001D27A3" w:rsidP="00B446BA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Straße: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1D27A3" w:rsidRPr="00B446BA" w:rsidRDefault="001D27A3" w:rsidP="00B446BA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D27A3" w:rsidTr="00B446BA">
        <w:tc>
          <w:tcPr>
            <w:tcW w:w="2972" w:type="dxa"/>
          </w:tcPr>
          <w:p w:rsidR="001D27A3" w:rsidRDefault="001D27A3" w:rsidP="00B446BA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PLZ, Ort: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1D27A3" w:rsidRPr="00B446BA" w:rsidRDefault="001D27A3" w:rsidP="00B446BA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D27A3" w:rsidTr="00B446BA">
        <w:tc>
          <w:tcPr>
            <w:tcW w:w="2972" w:type="dxa"/>
          </w:tcPr>
          <w:p w:rsidR="001D27A3" w:rsidRDefault="001D27A3" w:rsidP="00B446BA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Telefon: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1D27A3" w:rsidRPr="00B446BA" w:rsidRDefault="001D27A3" w:rsidP="00B446BA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B57F65" w:rsidRDefault="00B57F65" w:rsidP="00755A64">
      <w:pPr>
        <w:tabs>
          <w:tab w:val="left" w:pos="3119"/>
        </w:tabs>
        <w:spacing w:line="480" w:lineRule="auto"/>
      </w:pPr>
    </w:p>
    <w:p w:rsidR="00BF357A" w:rsidRDefault="00755A64" w:rsidP="00755A64">
      <w:pPr>
        <w:tabs>
          <w:tab w:val="left" w:pos="3119"/>
        </w:tabs>
        <w:spacing w:line="480" w:lineRule="auto"/>
      </w:pPr>
      <w:r>
        <w:t>Betroffene</w:t>
      </w:r>
      <w:r w:rsidR="00311514">
        <w:t xml:space="preserve"> Leistungsbereich</w:t>
      </w:r>
      <w:r>
        <w:t>e</w:t>
      </w:r>
      <w:r w:rsidR="00200773">
        <w:t xml:space="preserve"> </w:t>
      </w:r>
      <w:r>
        <w:t>bitte ankreuzen: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800"/>
        <w:gridCol w:w="314"/>
        <w:gridCol w:w="3088"/>
        <w:gridCol w:w="425"/>
        <w:gridCol w:w="2546"/>
      </w:tblGrid>
      <w:tr w:rsidR="0027258E" w:rsidRPr="00200773" w:rsidTr="00876EEB">
        <w:sdt>
          <w:sdtPr>
            <w:rPr>
              <w:sz w:val="20"/>
            </w:rPr>
            <w:id w:val="196499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58479C" w:rsidRPr="00200773" w:rsidRDefault="0058479C">
                <w:pPr>
                  <w:rPr>
                    <w:sz w:val="20"/>
                  </w:rPr>
                </w:pPr>
                <w:r w:rsidRPr="002007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C" w:rsidRPr="00200773" w:rsidRDefault="004929FA" w:rsidP="00200773">
            <w:pPr>
              <w:rPr>
                <w:sz w:val="20"/>
              </w:rPr>
            </w:pPr>
            <w:r>
              <w:rPr>
                <w:sz w:val="20"/>
              </w:rPr>
              <w:t>Stationäre Behandlung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9C" w:rsidRPr="00200773" w:rsidRDefault="0058479C">
            <w:pPr>
              <w:rPr>
                <w:sz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C" w:rsidRPr="00200773" w:rsidRDefault="0058479C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9C" w:rsidRPr="00200773" w:rsidRDefault="0058479C">
            <w:pPr>
              <w:rPr>
                <w:sz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C" w:rsidRPr="00200773" w:rsidRDefault="0058479C" w:rsidP="00200773">
            <w:pPr>
              <w:rPr>
                <w:sz w:val="20"/>
              </w:rPr>
            </w:pPr>
          </w:p>
        </w:tc>
      </w:tr>
      <w:tr w:rsidR="00AD74C5" w:rsidRPr="00200773" w:rsidTr="00876EEB">
        <w:sdt>
          <w:sdtPr>
            <w:rPr>
              <w:sz w:val="20"/>
            </w:rPr>
            <w:id w:val="-197774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AD74C5" w:rsidRDefault="00AD74C5" w:rsidP="00AD74C5">
                <w:pPr>
                  <w:rPr>
                    <w:sz w:val="20"/>
                  </w:rPr>
                </w:pPr>
                <w:r w:rsidRPr="002007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5" w:rsidRDefault="00AD74C5" w:rsidP="00AD74C5">
            <w:pPr>
              <w:rPr>
                <w:sz w:val="20"/>
              </w:rPr>
            </w:pPr>
            <w:r>
              <w:rPr>
                <w:sz w:val="20"/>
              </w:rPr>
              <w:t>Ambulantes Operieren</w:t>
            </w:r>
          </w:p>
          <w:p w:rsidR="00AD74C5" w:rsidRDefault="00AD74C5" w:rsidP="00AD74C5">
            <w:pPr>
              <w:rPr>
                <w:sz w:val="20"/>
              </w:rPr>
            </w:pPr>
            <w:r w:rsidRPr="00200773">
              <w:rPr>
                <w:sz w:val="20"/>
              </w:rPr>
              <w:t>nach § 115b</w:t>
            </w:r>
          </w:p>
        </w:tc>
        <w:sdt>
          <w:sdtPr>
            <w:rPr>
              <w:sz w:val="20"/>
            </w:rPr>
            <w:id w:val="-34771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AD74C5" w:rsidRDefault="00F50910" w:rsidP="00AD74C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5" w:rsidRDefault="00AD74C5" w:rsidP="00AD74C5">
            <w:pPr>
              <w:rPr>
                <w:sz w:val="20"/>
              </w:rPr>
            </w:pPr>
            <w:r>
              <w:rPr>
                <w:sz w:val="20"/>
              </w:rPr>
              <w:t>Ambulante</w:t>
            </w:r>
            <w:r w:rsidRPr="0020077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spezialfachärztliche Versorgung (ASV) </w:t>
            </w:r>
            <w:r w:rsidRPr="00200773">
              <w:rPr>
                <w:sz w:val="20"/>
              </w:rPr>
              <w:t>nach § 116b</w:t>
            </w:r>
          </w:p>
        </w:tc>
        <w:sdt>
          <w:sdtPr>
            <w:rPr>
              <w:sz w:val="20"/>
            </w:rPr>
            <w:id w:val="-150905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AD74C5" w:rsidRDefault="0036729E" w:rsidP="00AD74C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5" w:rsidRDefault="00AD74C5" w:rsidP="00AD74C5">
            <w:pPr>
              <w:rPr>
                <w:sz w:val="20"/>
              </w:rPr>
            </w:pPr>
            <w:r>
              <w:rPr>
                <w:sz w:val="20"/>
              </w:rPr>
              <w:t>Ambulante</w:t>
            </w:r>
            <w:r w:rsidRPr="00200773">
              <w:rPr>
                <w:sz w:val="20"/>
              </w:rPr>
              <w:t xml:space="preserve"> Behandlung</w:t>
            </w:r>
          </w:p>
          <w:p w:rsidR="00AD74C5" w:rsidRDefault="00AD74C5" w:rsidP="00AD74C5">
            <w:pPr>
              <w:rPr>
                <w:sz w:val="20"/>
              </w:rPr>
            </w:pPr>
            <w:r w:rsidRPr="00200773">
              <w:rPr>
                <w:sz w:val="20"/>
              </w:rPr>
              <w:t>nach § 116b</w:t>
            </w:r>
            <w:r>
              <w:rPr>
                <w:sz w:val="20"/>
              </w:rPr>
              <w:t xml:space="preserve"> Abs. 8</w:t>
            </w:r>
            <w:r w:rsidR="009163C0">
              <w:rPr>
                <w:sz w:val="20"/>
              </w:rPr>
              <w:t xml:space="preserve"> (alt)</w:t>
            </w:r>
          </w:p>
        </w:tc>
      </w:tr>
      <w:tr w:rsidR="00AD74C5" w:rsidRPr="00200773" w:rsidTr="00876EEB">
        <w:sdt>
          <w:sdtPr>
            <w:rPr>
              <w:sz w:val="20"/>
            </w:rPr>
            <w:id w:val="-50821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AD74C5" w:rsidRDefault="00AD74C5" w:rsidP="00AD74C5">
                <w:pPr>
                  <w:rPr>
                    <w:sz w:val="20"/>
                  </w:rPr>
                </w:pPr>
                <w:r w:rsidRPr="002007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5" w:rsidRDefault="00AD74C5" w:rsidP="00AD74C5">
            <w:pPr>
              <w:rPr>
                <w:sz w:val="20"/>
              </w:rPr>
            </w:pPr>
            <w:r w:rsidRPr="00200773">
              <w:rPr>
                <w:sz w:val="20"/>
              </w:rPr>
              <w:t>Hochschulambulanz nach § 117 Abs. 1</w:t>
            </w:r>
          </w:p>
        </w:tc>
        <w:sdt>
          <w:sdtPr>
            <w:rPr>
              <w:sz w:val="20"/>
            </w:rPr>
            <w:id w:val="140409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AD74C5" w:rsidRDefault="00AD74C5" w:rsidP="00AD74C5">
                <w:pPr>
                  <w:rPr>
                    <w:sz w:val="20"/>
                  </w:rPr>
                </w:pPr>
                <w:r w:rsidRPr="002007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5" w:rsidRDefault="00AD74C5" w:rsidP="00AD74C5">
            <w:pPr>
              <w:rPr>
                <w:sz w:val="20"/>
              </w:rPr>
            </w:pPr>
            <w:r w:rsidRPr="00200773">
              <w:rPr>
                <w:sz w:val="20"/>
              </w:rPr>
              <w:t>Psych. Universitätsinsititut nach § 117 Abs. 2</w:t>
            </w:r>
          </w:p>
        </w:tc>
        <w:sdt>
          <w:sdtPr>
            <w:rPr>
              <w:sz w:val="20"/>
            </w:rPr>
            <w:id w:val="183186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AD74C5" w:rsidRDefault="00AD74C5" w:rsidP="00AD74C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5" w:rsidRDefault="00AD74C5" w:rsidP="00AD74C5">
            <w:pPr>
              <w:rPr>
                <w:sz w:val="20"/>
              </w:rPr>
            </w:pPr>
            <w:r w:rsidRPr="00200773">
              <w:rPr>
                <w:sz w:val="20"/>
              </w:rPr>
              <w:t>Psychoth. Ausbildungsstätte nach § 117 Abs. 3</w:t>
            </w:r>
          </w:p>
        </w:tc>
      </w:tr>
      <w:tr w:rsidR="00AD74C5" w:rsidRPr="00200773" w:rsidTr="00876EEB">
        <w:sdt>
          <w:sdtPr>
            <w:rPr>
              <w:sz w:val="20"/>
            </w:rPr>
            <w:id w:val="26165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AD74C5" w:rsidRPr="00200773" w:rsidRDefault="00AD74C5" w:rsidP="00AD74C5">
                <w:pPr>
                  <w:rPr>
                    <w:sz w:val="20"/>
                  </w:rPr>
                </w:pPr>
                <w:r w:rsidRPr="002007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5" w:rsidRPr="00200773" w:rsidRDefault="00AD74C5" w:rsidP="00AD74C5">
            <w:pPr>
              <w:rPr>
                <w:sz w:val="20"/>
              </w:rPr>
            </w:pPr>
            <w:r w:rsidRPr="00200773">
              <w:rPr>
                <w:sz w:val="20"/>
              </w:rPr>
              <w:t>Psych</w:t>
            </w:r>
            <w:r>
              <w:rPr>
                <w:sz w:val="20"/>
              </w:rPr>
              <w:t>iatrische</w:t>
            </w:r>
            <w:r w:rsidRPr="00200773">
              <w:rPr>
                <w:sz w:val="20"/>
              </w:rPr>
              <w:t xml:space="preserve"> Institutsambulanz nach § 118</w:t>
            </w:r>
            <w:r>
              <w:rPr>
                <w:sz w:val="20"/>
              </w:rPr>
              <w:t xml:space="preserve"> Abs. 1 - 2</w:t>
            </w:r>
          </w:p>
        </w:tc>
        <w:sdt>
          <w:sdtPr>
            <w:rPr>
              <w:sz w:val="20"/>
            </w:rPr>
            <w:id w:val="-89320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AD74C5" w:rsidRPr="00200773" w:rsidRDefault="00AD74C5" w:rsidP="00AD74C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5" w:rsidRPr="00200773" w:rsidRDefault="00AD74C5" w:rsidP="00AD74C5">
            <w:pPr>
              <w:rPr>
                <w:sz w:val="20"/>
              </w:rPr>
            </w:pPr>
            <w:r>
              <w:rPr>
                <w:sz w:val="20"/>
              </w:rPr>
              <w:t>Psychosom</w:t>
            </w:r>
            <w:r w:rsidR="0078734D">
              <w:rPr>
                <w:sz w:val="20"/>
              </w:rPr>
              <w:t>at.</w:t>
            </w:r>
            <w:r>
              <w:rPr>
                <w:sz w:val="20"/>
              </w:rPr>
              <w:t xml:space="preserve"> Institutsambulanz nach § 118 Abs.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C5" w:rsidRPr="00200773" w:rsidRDefault="00AD74C5" w:rsidP="00AD74C5">
            <w:pPr>
              <w:rPr>
                <w:sz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5" w:rsidRPr="00200773" w:rsidRDefault="00AD74C5" w:rsidP="00AD74C5">
            <w:pPr>
              <w:rPr>
                <w:sz w:val="20"/>
              </w:rPr>
            </w:pPr>
          </w:p>
        </w:tc>
      </w:tr>
      <w:tr w:rsidR="00AD74C5" w:rsidRPr="00200773" w:rsidTr="00876EEB">
        <w:sdt>
          <w:sdtPr>
            <w:rPr>
              <w:sz w:val="20"/>
            </w:rPr>
            <w:id w:val="208703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AD74C5" w:rsidRPr="00200773" w:rsidRDefault="00AD74C5" w:rsidP="00AD74C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5" w:rsidRPr="00200773" w:rsidRDefault="00AD74C5" w:rsidP="00AD74C5">
            <w:pPr>
              <w:rPr>
                <w:sz w:val="20"/>
              </w:rPr>
            </w:pPr>
            <w:r>
              <w:rPr>
                <w:sz w:val="20"/>
              </w:rPr>
              <w:t>Sozialpädiatrisches</w:t>
            </w:r>
            <w:r w:rsidRPr="00200773">
              <w:rPr>
                <w:sz w:val="20"/>
              </w:rPr>
              <w:t xml:space="preserve"> Zentrum</w:t>
            </w:r>
            <w:r>
              <w:rPr>
                <w:sz w:val="20"/>
              </w:rPr>
              <w:t xml:space="preserve"> </w:t>
            </w:r>
            <w:r w:rsidRPr="00200773">
              <w:rPr>
                <w:sz w:val="20"/>
              </w:rPr>
              <w:t>nach § 119</w:t>
            </w:r>
          </w:p>
        </w:tc>
        <w:sdt>
          <w:sdtPr>
            <w:rPr>
              <w:sz w:val="20"/>
            </w:rPr>
            <w:id w:val="-56102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AD74C5" w:rsidRPr="00200773" w:rsidRDefault="00AD74C5" w:rsidP="00AD74C5">
                <w:pPr>
                  <w:rPr>
                    <w:sz w:val="20"/>
                  </w:rPr>
                </w:pPr>
                <w:r w:rsidRPr="002007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5" w:rsidRPr="00200773" w:rsidRDefault="00AD74C5" w:rsidP="00AD74C5">
            <w:pPr>
              <w:rPr>
                <w:sz w:val="20"/>
              </w:rPr>
            </w:pPr>
            <w:r w:rsidRPr="00200773">
              <w:rPr>
                <w:sz w:val="20"/>
              </w:rPr>
              <w:t>Med. Behandlungszentrum nach § 119c</w:t>
            </w:r>
          </w:p>
        </w:tc>
        <w:sdt>
          <w:sdtPr>
            <w:rPr>
              <w:sz w:val="20"/>
            </w:rPr>
            <w:id w:val="187612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AD74C5" w:rsidRPr="00200773" w:rsidRDefault="00E17276" w:rsidP="00AD74C5">
                <w:pPr>
                  <w:rPr>
                    <w:sz w:val="20"/>
                  </w:rPr>
                </w:pPr>
                <w:r w:rsidRPr="002007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5" w:rsidRPr="00200773" w:rsidRDefault="00E17276" w:rsidP="00AD74C5">
            <w:pPr>
              <w:rPr>
                <w:sz w:val="20"/>
              </w:rPr>
            </w:pPr>
            <w:r>
              <w:rPr>
                <w:sz w:val="20"/>
              </w:rPr>
              <w:t>Kinderspezialambulanz nach § 120 Abs. 1a</w:t>
            </w:r>
          </w:p>
        </w:tc>
      </w:tr>
    </w:tbl>
    <w:p w:rsidR="00755A64" w:rsidRPr="004144F0" w:rsidRDefault="00755A64"/>
    <w:p w:rsidR="004144F0" w:rsidRPr="004144F0" w:rsidRDefault="004144F0"/>
    <w:p w:rsidR="00BF357A" w:rsidRDefault="00BF357A">
      <w:r>
        <w:t>Hiermit wird die Richtigkeit der Angaben bestätigt:</w:t>
      </w:r>
    </w:p>
    <w:p w:rsidR="00BF357A" w:rsidRDefault="00BF357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672"/>
      </w:tblGrid>
      <w:tr w:rsidR="00EA57F4" w:rsidTr="00EA57F4">
        <w:trPr>
          <w:trHeight w:val="1060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EA57F4" w:rsidRDefault="00EA57F4" w:rsidP="006F0077"/>
        </w:tc>
        <w:tc>
          <w:tcPr>
            <w:tcW w:w="426" w:type="dxa"/>
            <w:vAlign w:val="bottom"/>
          </w:tcPr>
          <w:p w:rsidR="00EA57F4" w:rsidRDefault="00EA57F4" w:rsidP="006F0077"/>
        </w:tc>
        <w:tc>
          <w:tcPr>
            <w:tcW w:w="4672" w:type="dxa"/>
            <w:tcBorders>
              <w:bottom w:val="single" w:sz="4" w:space="0" w:color="auto"/>
            </w:tcBorders>
            <w:vAlign w:val="bottom"/>
          </w:tcPr>
          <w:p w:rsidR="00EA57F4" w:rsidRDefault="00EA57F4" w:rsidP="006F0077"/>
        </w:tc>
      </w:tr>
      <w:tr w:rsidR="00EA57F4" w:rsidTr="00EA57F4">
        <w:tc>
          <w:tcPr>
            <w:tcW w:w="4531" w:type="dxa"/>
            <w:tcBorders>
              <w:top w:val="single" w:sz="4" w:space="0" w:color="auto"/>
            </w:tcBorders>
          </w:tcPr>
          <w:p w:rsidR="00EA57F4" w:rsidRDefault="00EA57F4">
            <w:r>
              <w:t>Ort, Datum</w:t>
            </w:r>
          </w:p>
        </w:tc>
        <w:tc>
          <w:tcPr>
            <w:tcW w:w="426" w:type="dxa"/>
          </w:tcPr>
          <w:p w:rsidR="00EA57F4" w:rsidRDefault="00EA57F4"/>
        </w:tc>
        <w:tc>
          <w:tcPr>
            <w:tcW w:w="4672" w:type="dxa"/>
            <w:tcBorders>
              <w:top w:val="single" w:sz="4" w:space="0" w:color="auto"/>
            </w:tcBorders>
          </w:tcPr>
          <w:p w:rsidR="00EA57F4" w:rsidRDefault="00EA57F4">
            <w:r>
              <w:t>Unterzeichner / Unterschrift</w:t>
            </w:r>
          </w:p>
        </w:tc>
      </w:tr>
    </w:tbl>
    <w:p w:rsidR="00BF357A" w:rsidRDefault="00BF357A">
      <w:pPr>
        <w:rPr>
          <w:b/>
          <w:sz w:val="32"/>
        </w:rPr>
      </w:pPr>
    </w:p>
    <w:p w:rsidR="00BF357A" w:rsidRPr="00812F6A" w:rsidRDefault="00812F6A">
      <w:r w:rsidRPr="00812F6A">
        <w:t xml:space="preserve">Die Beauftragung eines externen Dienstleisters kann ausschließlich durch den Leistungserbringer </w:t>
      </w:r>
      <w:r w:rsidR="00DB53CE">
        <w:t xml:space="preserve">selbst </w:t>
      </w:r>
      <w:r w:rsidRPr="00812F6A">
        <w:t>erfolgen, nicht durch den Diens</w:t>
      </w:r>
      <w:r w:rsidR="00DB53CE">
        <w:t>tleister</w:t>
      </w:r>
      <w:r w:rsidRPr="00812F6A">
        <w:t>.</w:t>
      </w:r>
    </w:p>
    <w:p w:rsidR="00BF357A" w:rsidRDefault="00BF357A">
      <w:pPr>
        <w:rPr>
          <w:b/>
          <w:sz w:val="32"/>
        </w:rPr>
      </w:pPr>
    </w:p>
    <w:p w:rsidR="00BF357A" w:rsidRDefault="00BF357A">
      <w:r>
        <w:t xml:space="preserve">Für Rückfragen steht Ihnen beim </w:t>
      </w:r>
      <w:r w:rsidR="008C610D">
        <w:t>vdek</w:t>
      </w:r>
      <w:r>
        <w:t xml:space="preserve"> Herr Koll telefonisch (0</w:t>
      </w:r>
      <w:r w:rsidR="008B4E6C">
        <w:t xml:space="preserve">30 </w:t>
      </w:r>
      <w:r>
        <w:t>/</w:t>
      </w:r>
      <w:r w:rsidR="008B4E6C">
        <w:t xml:space="preserve"> 26931 </w:t>
      </w:r>
      <w:r>
        <w:t>-</w:t>
      </w:r>
      <w:r w:rsidR="008B4E6C">
        <w:t xml:space="preserve"> 183</w:t>
      </w:r>
      <w:r w:rsidR="00BF4889">
        <w:t>0</w:t>
      </w:r>
      <w:bookmarkStart w:id="0" w:name="_GoBack"/>
      <w:bookmarkEnd w:id="0"/>
      <w:r>
        <w:t>) oder per Email (</w:t>
      </w:r>
      <w:r w:rsidR="004144F0" w:rsidRPr="004144F0">
        <w:rPr>
          <w:rStyle w:val="Hyperlink"/>
        </w:rPr>
        <w:t>service301@vdek.com</w:t>
      </w:r>
      <w:r>
        <w:t>) zur Verfügung.</w:t>
      </w:r>
    </w:p>
    <w:p w:rsidR="00FF353F" w:rsidRDefault="00BF357A">
      <w:pPr>
        <w:pStyle w:val="berschrift2"/>
        <w:rPr>
          <w:b w:val="0"/>
          <w:sz w:val="24"/>
        </w:rPr>
      </w:pPr>
      <w:r>
        <w:rPr>
          <w:b w:val="0"/>
          <w:sz w:val="24"/>
        </w:rPr>
        <w:br w:type="page"/>
      </w:r>
    </w:p>
    <w:p w:rsidR="00BF357A" w:rsidRDefault="00375C1D">
      <w:pPr>
        <w:pStyle w:val="berschrift2"/>
      </w:pPr>
      <w:r>
        <w:lastRenderedPageBreak/>
        <w:t>Anmeldung</w:t>
      </w:r>
      <w:r w:rsidR="00BF357A">
        <w:t xml:space="preserve"> für den Datenaustausch nach § 301</w:t>
      </w:r>
      <w:r w:rsidR="006C0DF3">
        <w:t xml:space="preserve"> Abs. 1</w:t>
      </w:r>
      <w:r w:rsidR="00BF357A">
        <w:t xml:space="preserve"> SGB V</w:t>
      </w:r>
    </w:p>
    <w:p w:rsidR="00BF357A" w:rsidRDefault="00BF357A">
      <w:pPr>
        <w:rPr>
          <w:sz w:val="22"/>
        </w:rPr>
      </w:pPr>
    </w:p>
    <w:p w:rsidR="00CF5E98" w:rsidRDefault="00CF5E98">
      <w:pPr>
        <w:rPr>
          <w:sz w:val="22"/>
        </w:rPr>
      </w:pPr>
    </w:p>
    <w:p w:rsidR="00BF357A" w:rsidRDefault="00E46402">
      <w:pPr>
        <w:spacing w:line="360" w:lineRule="auto"/>
        <w:rPr>
          <w:b/>
          <w:sz w:val="22"/>
        </w:rPr>
      </w:pPr>
      <w:r>
        <w:rPr>
          <w:b/>
          <w:sz w:val="22"/>
        </w:rPr>
        <w:t>Welches Abrechnungssystem</w:t>
      </w:r>
      <w:r w:rsidR="000F1F57">
        <w:rPr>
          <w:b/>
          <w:sz w:val="22"/>
        </w:rPr>
        <w:t xml:space="preserve"> / </w:t>
      </w:r>
      <w:r w:rsidR="000F1F57" w:rsidRPr="000F1F57">
        <w:rPr>
          <w:b/>
          <w:sz w:val="22"/>
        </w:rPr>
        <w:t>Krankenhaus-Informationssystem</w:t>
      </w:r>
      <w:r>
        <w:rPr>
          <w:b/>
          <w:sz w:val="22"/>
        </w:rPr>
        <w:t xml:space="preserve"> wird verwendet</w:t>
      </w:r>
      <w:r w:rsidR="00BF357A">
        <w:rPr>
          <w:b/>
          <w:sz w:val="22"/>
        </w:rPr>
        <w:t>?</w:t>
      </w:r>
    </w:p>
    <w:tbl>
      <w:tblPr>
        <w:tblW w:w="9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76"/>
      </w:tblGrid>
      <w:tr w:rsidR="00551EEF" w:rsidTr="00C16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EEF" w:rsidRDefault="00551EEF" w:rsidP="00551EEF">
            <w:pPr>
              <w:spacing w:line="360" w:lineRule="auto"/>
              <w:rPr>
                <w:rFonts w:ascii="Aardvark" w:hAnsi="Aardvark"/>
                <w:sz w:val="22"/>
              </w:rPr>
            </w:pPr>
            <w:r w:rsidRPr="00CE2550">
              <w:rPr>
                <w:rFonts w:cs="Arial"/>
                <w:sz w:val="22"/>
                <w:u w:val="single"/>
              </w:rPr>
              <w:t>Abrechnungssystem</w:t>
            </w:r>
            <w:r w:rsidRPr="00CE2550">
              <w:rPr>
                <w:rFonts w:cs="Arial"/>
                <w:sz w:val="22"/>
              </w:rPr>
              <w:t>: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EF" w:rsidRPr="00CE2550" w:rsidRDefault="00551EEF" w:rsidP="00551EEF">
            <w:pPr>
              <w:spacing w:line="360" w:lineRule="auto"/>
              <w:rPr>
                <w:rFonts w:cs="Arial"/>
                <w:sz w:val="22"/>
                <w:u w:val="single"/>
              </w:rPr>
            </w:pPr>
            <w:r w:rsidRPr="00CE2550">
              <w:rPr>
                <w:rFonts w:cs="Arial"/>
                <w:sz w:val="22"/>
              </w:rPr>
              <w:t>Hersteller:</w:t>
            </w:r>
          </w:p>
        </w:tc>
      </w:tr>
    </w:tbl>
    <w:p w:rsidR="00BF357A" w:rsidRDefault="00BF357A">
      <w:pPr>
        <w:rPr>
          <w:sz w:val="22"/>
        </w:rPr>
      </w:pPr>
    </w:p>
    <w:p w:rsidR="00FF353F" w:rsidRDefault="00FF353F" w:rsidP="00FF353F">
      <w:pPr>
        <w:spacing w:line="360" w:lineRule="auto"/>
        <w:rPr>
          <w:sz w:val="22"/>
        </w:rPr>
      </w:pPr>
      <w:r>
        <w:rPr>
          <w:b/>
          <w:sz w:val="22"/>
        </w:rPr>
        <w:t>Welches System/Protokoll wird zur Datenübertragung verwendet?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2529"/>
        <w:gridCol w:w="142"/>
        <w:gridCol w:w="2183"/>
        <w:gridCol w:w="2353"/>
      </w:tblGrid>
      <w:tr w:rsidR="00551EEF" w:rsidTr="00C16662">
        <w:trPr>
          <w:trHeight w:val="390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1EEF" w:rsidRPr="00CE2550" w:rsidRDefault="00551EEF" w:rsidP="00C75A11">
            <w:pPr>
              <w:spacing w:line="360" w:lineRule="auto"/>
              <w:rPr>
                <w:rFonts w:cs="Arial"/>
                <w:sz w:val="22"/>
              </w:rPr>
            </w:pPr>
            <w:r w:rsidRPr="00CE2550">
              <w:rPr>
                <w:rFonts w:cs="Arial"/>
                <w:sz w:val="22"/>
                <w:u w:val="single"/>
              </w:rPr>
              <w:t>DFÜ-System</w:t>
            </w:r>
            <w:r w:rsidRPr="00CE2550">
              <w:rPr>
                <w:rFonts w:cs="Arial"/>
                <w:sz w:val="22"/>
              </w:rPr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51EEF" w:rsidRPr="00FF353F" w:rsidRDefault="00551EEF" w:rsidP="00C75A11">
            <w:pPr>
              <w:spacing w:line="360" w:lineRule="auto"/>
              <w:rPr>
                <w:rFonts w:cs="Arial"/>
                <w:sz w:val="22"/>
              </w:rPr>
            </w:pPr>
            <w:r w:rsidRPr="00CE2550">
              <w:rPr>
                <w:rFonts w:cs="Arial"/>
                <w:sz w:val="22"/>
              </w:rPr>
              <w:t>Hersteller:</w:t>
            </w:r>
          </w:p>
        </w:tc>
      </w:tr>
      <w:tr w:rsidR="006A02D9" w:rsidTr="00551EEF">
        <w:trPr>
          <w:trHeight w:val="412"/>
        </w:trPr>
        <w:tc>
          <w:tcPr>
            <w:tcW w:w="2427" w:type="dxa"/>
            <w:tcBorders>
              <w:left w:val="single" w:sz="4" w:space="0" w:color="auto"/>
              <w:bottom w:val="single" w:sz="4" w:space="0" w:color="auto"/>
            </w:tcBorders>
          </w:tcPr>
          <w:p w:rsidR="006A02D9" w:rsidRPr="00CE2550" w:rsidRDefault="006A02D9" w:rsidP="00C75A11">
            <w:pPr>
              <w:spacing w:line="360" w:lineRule="auto"/>
              <w:rPr>
                <w:rFonts w:cs="Arial"/>
                <w:sz w:val="22"/>
                <w:u w:val="single"/>
              </w:rPr>
            </w:pPr>
            <w:r w:rsidRPr="00CE2550">
              <w:rPr>
                <w:rFonts w:cs="Arial"/>
                <w:sz w:val="22"/>
                <w:u w:val="single"/>
              </w:rPr>
              <w:t>Übertragungsprotokoll</w:t>
            </w:r>
            <w:r w:rsidRPr="00CE2550">
              <w:rPr>
                <w:rFonts w:cs="Arial"/>
                <w:sz w:val="22"/>
              </w:rPr>
              <w:t>: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</w:tcPr>
          <w:p w:rsidR="006A02D9" w:rsidRPr="006A02D9" w:rsidRDefault="00BF4889" w:rsidP="00C75A11">
            <w:pPr>
              <w:spacing w:line="360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06314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2D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A02D9" w:rsidRPr="006A02D9">
              <w:rPr>
                <w:rFonts w:cs="Arial"/>
                <w:sz w:val="22"/>
              </w:rPr>
              <w:t xml:space="preserve"> FTAM</w:t>
            </w:r>
            <w:r w:rsidR="006A02D9">
              <w:rPr>
                <w:rFonts w:cs="Arial"/>
                <w:sz w:val="22"/>
              </w:rPr>
              <w:t xml:space="preserve"> </w:t>
            </w:r>
            <w:r w:rsidR="000A441F">
              <w:rPr>
                <w:rFonts w:cs="Arial"/>
                <w:sz w:val="22"/>
              </w:rPr>
              <w:t>over</w:t>
            </w:r>
            <w:r w:rsidR="006A02D9">
              <w:rPr>
                <w:rFonts w:cs="Arial"/>
                <w:sz w:val="22"/>
              </w:rPr>
              <w:t xml:space="preserve"> IP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A02D9" w:rsidRPr="006A02D9" w:rsidRDefault="00BF4889" w:rsidP="006F0077">
            <w:pPr>
              <w:spacing w:line="360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50092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FB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A02D9">
              <w:rPr>
                <w:rFonts w:cs="Arial"/>
                <w:sz w:val="22"/>
              </w:rPr>
              <w:t xml:space="preserve"> </w:t>
            </w:r>
            <w:r w:rsidR="006F0077">
              <w:rPr>
                <w:rFonts w:cs="Arial"/>
                <w:sz w:val="22"/>
              </w:rPr>
              <w:t>S</w:t>
            </w:r>
            <w:r w:rsidR="006A02D9">
              <w:rPr>
                <w:rFonts w:cs="Arial"/>
                <w:sz w:val="22"/>
              </w:rPr>
              <w:t>FTP</w:t>
            </w:r>
          </w:p>
        </w:tc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</w:tcPr>
          <w:p w:rsidR="006A02D9" w:rsidRPr="006A02D9" w:rsidRDefault="00BF4889" w:rsidP="006F0077">
            <w:pPr>
              <w:spacing w:line="360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40513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2D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A02D9">
              <w:rPr>
                <w:rFonts w:cs="Arial"/>
                <w:sz w:val="22"/>
              </w:rPr>
              <w:t xml:space="preserve"> SMTP </w:t>
            </w:r>
            <w:r w:rsidR="006F0077">
              <w:rPr>
                <w:rFonts w:cs="Arial"/>
                <w:sz w:val="22"/>
              </w:rPr>
              <w:t>(</w:t>
            </w:r>
            <w:r w:rsidR="006A02D9">
              <w:rPr>
                <w:rFonts w:cs="Arial"/>
                <w:sz w:val="22"/>
              </w:rPr>
              <w:t>E-Mail</w:t>
            </w:r>
            <w:r w:rsidR="006F0077">
              <w:rPr>
                <w:rFonts w:cs="Arial"/>
                <w:sz w:val="22"/>
              </w:rPr>
              <w:t>)</w:t>
            </w:r>
          </w:p>
        </w:tc>
      </w:tr>
    </w:tbl>
    <w:p w:rsidR="00CF5E98" w:rsidRDefault="00CF5E98">
      <w:pPr>
        <w:rPr>
          <w:sz w:val="22"/>
        </w:rPr>
      </w:pPr>
    </w:p>
    <w:p w:rsidR="00BF357A" w:rsidRDefault="00324D2C">
      <w:pPr>
        <w:spacing w:line="360" w:lineRule="auto"/>
        <w:rPr>
          <w:sz w:val="22"/>
        </w:rPr>
      </w:pPr>
      <w:r>
        <w:rPr>
          <w:b/>
          <w:sz w:val="22"/>
        </w:rPr>
        <w:t>Bei welchem</w:t>
      </w:r>
      <w:r w:rsidR="00BF357A">
        <w:rPr>
          <w:b/>
          <w:sz w:val="22"/>
        </w:rPr>
        <w:t xml:space="preserve"> Trust Center </w:t>
      </w:r>
      <w:r>
        <w:rPr>
          <w:b/>
          <w:sz w:val="22"/>
        </w:rPr>
        <w:t xml:space="preserve">wurde der öffentliche kryptografische Schlüssel </w:t>
      </w:r>
      <w:r w:rsidR="00BF357A">
        <w:rPr>
          <w:b/>
          <w:sz w:val="22"/>
        </w:rPr>
        <w:t>zertifiziert?</w:t>
      </w:r>
    </w:p>
    <w:tbl>
      <w:tblPr>
        <w:tblW w:w="5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276"/>
        <w:gridCol w:w="1428"/>
        <w:gridCol w:w="1559"/>
      </w:tblGrid>
      <w:tr w:rsidR="00B26716" w:rsidTr="00375398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16" w:rsidRPr="00CE2550" w:rsidRDefault="00B26716">
            <w:pPr>
              <w:spacing w:line="360" w:lineRule="auto"/>
              <w:rPr>
                <w:rFonts w:cs="Arial"/>
                <w:sz w:val="22"/>
              </w:rPr>
            </w:pPr>
            <w:r w:rsidRPr="00CE2550">
              <w:rPr>
                <w:rFonts w:cs="Arial"/>
                <w:sz w:val="22"/>
                <w:u w:val="single"/>
              </w:rPr>
              <w:t>Trust Center</w:t>
            </w:r>
            <w:r w:rsidRPr="00CE2550">
              <w:rPr>
                <w:rFonts w:cs="Arial"/>
                <w:sz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6716" w:rsidRPr="00CE2550" w:rsidRDefault="00BF4889">
            <w:pPr>
              <w:spacing w:line="360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0111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1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26716">
              <w:rPr>
                <w:rFonts w:cs="Arial"/>
                <w:sz w:val="22"/>
              </w:rPr>
              <w:t xml:space="preserve"> ITSG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B26716" w:rsidRPr="00CE2550" w:rsidRDefault="00BF4889">
            <w:pPr>
              <w:spacing w:line="360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9777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1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26716">
              <w:rPr>
                <w:rFonts w:cs="Arial"/>
                <w:sz w:val="22"/>
              </w:rPr>
              <w:t xml:space="preserve"> DKTIG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716" w:rsidRDefault="00BF4889">
            <w:pPr>
              <w:spacing w:line="360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17669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1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26716">
              <w:rPr>
                <w:rFonts w:cs="Arial"/>
                <w:sz w:val="22"/>
              </w:rPr>
              <w:t xml:space="preserve"> </w:t>
            </w:r>
            <w:r w:rsidR="00B26716" w:rsidRPr="00B26716">
              <w:rPr>
                <w:rFonts w:cs="Arial"/>
                <w:sz w:val="22"/>
              </w:rPr>
              <w:t>DRV Bund</w:t>
            </w:r>
          </w:p>
        </w:tc>
      </w:tr>
    </w:tbl>
    <w:p w:rsidR="00BF357A" w:rsidRDefault="00BF357A">
      <w:pPr>
        <w:rPr>
          <w:sz w:val="22"/>
        </w:rPr>
      </w:pPr>
    </w:p>
    <w:p w:rsidR="00BF357A" w:rsidRDefault="00BF357A">
      <w:pPr>
        <w:spacing w:line="360" w:lineRule="auto"/>
        <w:rPr>
          <w:sz w:val="22"/>
        </w:rPr>
      </w:pPr>
      <w:r>
        <w:rPr>
          <w:b/>
          <w:sz w:val="22"/>
        </w:rPr>
        <w:t xml:space="preserve">Wurde ein </w:t>
      </w:r>
      <w:r w:rsidR="00792A88">
        <w:rPr>
          <w:b/>
          <w:sz w:val="22"/>
        </w:rPr>
        <w:t xml:space="preserve">ver- und </w:t>
      </w:r>
      <w:r w:rsidR="00EE2265">
        <w:rPr>
          <w:b/>
          <w:sz w:val="22"/>
        </w:rPr>
        <w:t>entschlüsselungsb</w:t>
      </w:r>
      <w:r w:rsidR="006C0DF3">
        <w:rPr>
          <w:b/>
          <w:sz w:val="22"/>
        </w:rPr>
        <w:t>erechtigtes</w:t>
      </w:r>
      <w:r w:rsidR="00EE2265">
        <w:rPr>
          <w:b/>
          <w:sz w:val="22"/>
        </w:rPr>
        <w:t xml:space="preserve"> Rechenzentrum mit dem Versand, dem Empfang und der</w:t>
      </w:r>
      <w:r>
        <w:rPr>
          <w:b/>
          <w:sz w:val="22"/>
        </w:rPr>
        <w:t xml:space="preserve"> Verarbeitung der Daten beauftragt?</w:t>
      </w:r>
      <w:r w:rsidR="0058273C">
        <w:rPr>
          <w:b/>
          <w:sz w:val="22"/>
        </w:rPr>
        <w:t>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2278"/>
      </w:tblGrid>
      <w:tr w:rsidR="00BF357A" w:rsidTr="00551EEF">
        <w:tc>
          <w:tcPr>
            <w:tcW w:w="7356" w:type="dxa"/>
          </w:tcPr>
          <w:p w:rsidR="00BF357A" w:rsidRPr="006A02D9" w:rsidRDefault="00BF4889">
            <w:pPr>
              <w:spacing w:line="360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10707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2D9" w:rsidRPr="006A02D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F357A" w:rsidRPr="006A02D9">
              <w:rPr>
                <w:rFonts w:cs="Arial"/>
                <w:sz w:val="22"/>
              </w:rPr>
              <w:t xml:space="preserve"> </w:t>
            </w:r>
            <w:r w:rsidR="00BF357A" w:rsidRPr="006A02D9">
              <w:rPr>
                <w:rFonts w:cs="Arial"/>
                <w:b/>
                <w:sz w:val="22"/>
              </w:rPr>
              <w:t>ja</w:t>
            </w:r>
            <w:r w:rsidR="007D2FBA" w:rsidRPr="007D2FBA">
              <w:rPr>
                <w:rFonts w:cs="Arial"/>
                <w:sz w:val="22"/>
              </w:rPr>
              <w:t>,</w:t>
            </w:r>
            <w:r w:rsidR="00DF74E3">
              <w:rPr>
                <w:rFonts w:cs="Arial"/>
                <w:b/>
                <w:sz w:val="22"/>
              </w:rPr>
              <w:t xml:space="preserve"> </w:t>
            </w:r>
            <w:r w:rsidR="00BF357A" w:rsidRPr="006A02D9">
              <w:rPr>
                <w:rFonts w:cs="Arial"/>
                <w:sz w:val="22"/>
              </w:rPr>
              <w:t>Rechenzentrum</w:t>
            </w:r>
            <w:r w:rsidR="00667896">
              <w:rPr>
                <w:rFonts w:cs="Arial"/>
                <w:sz w:val="22"/>
              </w:rPr>
              <w:t xml:space="preserve"> Bezeichnung</w:t>
            </w:r>
            <w:r w:rsidR="00BF357A" w:rsidRPr="006A02D9">
              <w:rPr>
                <w:rFonts w:cs="Arial"/>
                <w:sz w:val="22"/>
              </w:rPr>
              <w:t>:</w:t>
            </w:r>
          </w:p>
          <w:p w:rsidR="00BF357A" w:rsidRDefault="00BF357A">
            <w:pPr>
              <w:spacing w:line="360" w:lineRule="auto"/>
              <w:rPr>
                <w:rFonts w:cs="Arial"/>
                <w:sz w:val="22"/>
              </w:rPr>
            </w:pPr>
            <w:r w:rsidRPr="006A02D9">
              <w:rPr>
                <w:rFonts w:cs="Arial"/>
                <w:sz w:val="22"/>
              </w:rPr>
              <w:t>Institutionskennzeichen des RZ:</w:t>
            </w:r>
          </w:p>
          <w:p w:rsidR="000A79B2" w:rsidRPr="006A02D9" w:rsidRDefault="000A79B2" w:rsidP="006C3C16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Datenversand / -empfang ab Stichtag:</w:t>
            </w:r>
          </w:p>
        </w:tc>
        <w:tc>
          <w:tcPr>
            <w:tcW w:w="2278" w:type="dxa"/>
          </w:tcPr>
          <w:p w:rsidR="00BF357A" w:rsidRPr="006A02D9" w:rsidRDefault="00BF4889">
            <w:pPr>
              <w:spacing w:line="360" w:lineRule="auto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6127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2D9" w:rsidRPr="006A02D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F357A" w:rsidRPr="006A02D9">
              <w:rPr>
                <w:rFonts w:cs="Arial"/>
                <w:sz w:val="22"/>
              </w:rPr>
              <w:t xml:space="preserve"> </w:t>
            </w:r>
            <w:r w:rsidR="00BF357A" w:rsidRPr="006A02D9">
              <w:rPr>
                <w:rFonts w:cs="Arial"/>
                <w:b/>
                <w:sz w:val="22"/>
              </w:rPr>
              <w:t>nein</w:t>
            </w:r>
          </w:p>
          <w:p w:rsidR="00BF357A" w:rsidRPr="006A02D9" w:rsidRDefault="00BF357A">
            <w:pPr>
              <w:spacing w:line="360" w:lineRule="auto"/>
              <w:rPr>
                <w:rFonts w:cs="Arial"/>
                <w:sz w:val="22"/>
              </w:rPr>
            </w:pPr>
          </w:p>
        </w:tc>
      </w:tr>
    </w:tbl>
    <w:p w:rsidR="0058273C" w:rsidRDefault="0058273C">
      <w:pPr>
        <w:rPr>
          <w:sz w:val="20"/>
        </w:rPr>
      </w:pPr>
      <w:r w:rsidRPr="0058273C">
        <w:rPr>
          <w:sz w:val="20"/>
        </w:rPr>
        <w:t>*) gemäß</w:t>
      </w:r>
      <w:r w:rsidR="00E46402" w:rsidRPr="0058273C">
        <w:rPr>
          <w:sz w:val="20"/>
        </w:rPr>
        <w:t xml:space="preserve"> </w:t>
      </w:r>
      <w:r w:rsidRPr="0058273C">
        <w:rPr>
          <w:sz w:val="20"/>
        </w:rPr>
        <w:t xml:space="preserve">Anl. 4, Kap. 9 der §301-Vereinbarung </w:t>
      </w:r>
      <w:r>
        <w:rPr>
          <w:sz w:val="20"/>
        </w:rPr>
        <w:t>kann die Datenübermittlung für einen Leistungsbereich</w:t>
      </w:r>
    </w:p>
    <w:p w:rsidR="00841927" w:rsidRPr="0058273C" w:rsidRDefault="0058273C">
      <w:pPr>
        <w:rPr>
          <w:sz w:val="20"/>
        </w:rPr>
      </w:pPr>
      <w:r>
        <w:rPr>
          <w:sz w:val="20"/>
        </w:rPr>
        <w:t xml:space="preserve">   </w:t>
      </w:r>
      <w:r w:rsidRPr="0058273C">
        <w:rPr>
          <w:sz w:val="20"/>
          <w:u w:val="single"/>
        </w:rPr>
        <w:t>vollständig</w:t>
      </w:r>
      <w:r>
        <w:rPr>
          <w:sz w:val="20"/>
        </w:rPr>
        <w:t xml:space="preserve"> an ein ver- und entschlüsselungs</w:t>
      </w:r>
      <w:r w:rsidR="004264F8">
        <w:rPr>
          <w:sz w:val="20"/>
        </w:rPr>
        <w:t>berechtigtes</w:t>
      </w:r>
      <w:r>
        <w:rPr>
          <w:sz w:val="20"/>
        </w:rPr>
        <w:t xml:space="preserve"> R</w:t>
      </w:r>
      <w:r w:rsidR="004264F8">
        <w:rPr>
          <w:sz w:val="20"/>
        </w:rPr>
        <w:t>echenzentrum</w:t>
      </w:r>
      <w:r>
        <w:rPr>
          <w:sz w:val="20"/>
        </w:rPr>
        <w:t xml:space="preserve"> übertragen werden.</w:t>
      </w:r>
    </w:p>
    <w:p w:rsidR="0058273C" w:rsidRDefault="0058273C">
      <w:pPr>
        <w:rPr>
          <w:sz w:val="22"/>
        </w:rPr>
      </w:pPr>
    </w:p>
    <w:p w:rsidR="00551EEF" w:rsidRDefault="00E15246" w:rsidP="007F449F">
      <w:pPr>
        <w:spacing w:line="360" w:lineRule="auto"/>
        <w:rPr>
          <w:b/>
          <w:sz w:val="22"/>
        </w:rPr>
      </w:pPr>
      <w:r>
        <w:rPr>
          <w:b/>
          <w:sz w:val="22"/>
        </w:rPr>
        <w:t>Erfolgt auch die Zahlungsabwicklung durch</w:t>
      </w:r>
      <w:r w:rsidR="00551EEF">
        <w:rPr>
          <w:b/>
          <w:sz w:val="22"/>
        </w:rPr>
        <w:t xml:space="preserve"> das b</w:t>
      </w:r>
      <w:r>
        <w:rPr>
          <w:b/>
          <w:sz w:val="22"/>
        </w:rPr>
        <w:t>eauftragte Rechenzentrum</w:t>
      </w:r>
      <w:r w:rsidR="00551EEF">
        <w:rPr>
          <w:b/>
          <w:sz w:val="22"/>
        </w:rPr>
        <w:t>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2278"/>
      </w:tblGrid>
      <w:tr w:rsidR="00551EEF" w:rsidTr="00493768">
        <w:tc>
          <w:tcPr>
            <w:tcW w:w="7356" w:type="dxa"/>
          </w:tcPr>
          <w:p w:rsidR="00551EEF" w:rsidRPr="006A02D9" w:rsidRDefault="00BF4889" w:rsidP="00493768">
            <w:pPr>
              <w:spacing w:line="360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720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EF" w:rsidRPr="006A02D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51EEF" w:rsidRPr="006A02D9">
              <w:rPr>
                <w:rFonts w:cs="Arial"/>
                <w:sz w:val="22"/>
              </w:rPr>
              <w:t xml:space="preserve"> </w:t>
            </w:r>
            <w:r w:rsidR="00551EEF" w:rsidRPr="006A02D9">
              <w:rPr>
                <w:rFonts w:cs="Arial"/>
                <w:b/>
                <w:sz w:val="22"/>
              </w:rPr>
              <w:t>ja</w:t>
            </w:r>
          </w:p>
        </w:tc>
        <w:tc>
          <w:tcPr>
            <w:tcW w:w="2278" w:type="dxa"/>
          </w:tcPr>
          <w:p w:rsidR="00551EEF" w:rsidRPr="00551EEF" w:rsidRDefault="00BF4889" w:rsidP="00493768">
            <w:pPr>
              <w:spacing w:line="360" w:lineRule="auto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809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EF" w:rsidRPr="006A02D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51EEF" w:rsidRPr="006A02D9">
              <w:rPr>
                <w:rFonts w:cs="Arial"/>
                <w:sz w:val="22"/>
              </w:rPr>
              <w:t xml:space="preserve"> </w:t>
            </w:r>
            <w:r w:rsidR="00551EEF" w:rsidRPr="006A02D9">
              <w:rPr>
                <w:rFonts w:cs="Arial"/>
                <w:b/>
                <w:sz w:val="22"/>
              </w:rPr>
              <w:t>nein</w:t>
            </w:r>
          </w:p>
        </w:tc>
      </w:tr>
    </w:tbl>
    <w:p w:rsidR="00551EEF" w:rsidRDefault="00551EEF">
      <w:pPr>
        <w:rPr>
          <w:sz w:val="22"/>
        </w:rPr>
      </w:pPr>
    </w:p>
    <w:p w:rsidR="00841927" w:rsidRPr="007F449F" w:rsidRDefault="00841927" w:rsidP="007F449F">
      <w:pPr>
        <w:spacing w:line="360" w:lineRule="auto"/>
        <w:rPr>
          <w:b/>
          <w:sz w:val="22"/>
        </w:rPr>
      </w:pPr>
      <w:r>
        <w:rPr>
          <w:b/>
          <w:sz w:val="22"/>
        </w:rPr>
        <w:t>Ansprechpartner</w:t>
      </w:r>
    </w:p>
    <w:p w:rsidR="00BF357A" w:rsidRDefault="002B75F3">
      <w:pPr>
        <w:rPr>
          <w:sz w:val="22"/>
        </w:rPr>
      </w:pPr>
      <w:r>
        <w:rPr>
          <w:sz w:val="22"/>
        </w:rPr>
        <w:t>Bitte benennen Sie mindestens einen Ansprechpartner für inhaltliche Rückfragen</w:t>
      </w:r>
      <w:r w:rsidR="00DF7839">
        <w:rPr>
          <w:sz w:val="22"/>
        </w:rPr>
        <w:t xml:space="preserve"> zu den Abrechnungsdaten</w:t>
      </w:r>
      <w:r>
        <w:rPr>
          <w:sz w:val="22"/>
        </w:rPr>
        <w:t xml:space="preserve"> (z.B. Patientenverwaltung</w:t>
      </w:r>
      <w:r w:rsidR="00DF7839">
        <w:rPr>
          <w:sz w:val="22"/>
        </w:rPr>
        <w:t xml:space="preserve"> oder Controlling</w:t>
      </w:r>
      <w:r>
        <w:rPr>
          <w:sz w:val="22"/>
        </w:rPr>
        <w:t xml:space="preserve">) und einen Ansprechpartner für technische Rückfragen (z.B. </w:t>
      </w:r>
      <w:r w:rsidR="00DB4C15">
        <w:rPr>
          <w:sz w:val="22"/>
        </w:rPr>
        <w:t>IT</w:t>
      </w:r>
      <w:r>
        <w:rPr>
          <w:sz w:val="22"/>
        </w:rPr>
        <w:t xml:space="preserve"> oder </w:t>
      </w:r>
      <w:r w:rsidR="00DB4C15">
        <w:rPr>
          <w:sz w:val="22"/>
        </w:rPr>
        <w:t>IT</w:t>
      </w:r>
      <w:r w:rsidR="00682C79">
        <w:rPr>
          <w:sz w:val="22"/>
        </w:rPr>
        <w:t>-</w:t>
      </w:r>
      <w:r>
        <w:rPr>
          <w:sz w:val="22"/>
        </w:rPr>
        <w:t>Dienstleister). Der durchfüh</w:t>
      </w:r>
      <w:r w:rsidR="002C5996">
        <w:rPr>
          <w:sz w:val="22"/>
        </w:rPr>
        <w:t xml:space="preserve">rende Ansprechpartner der </w:t>
      </w:r>
      <w:r w:rsidR="00DB4C15">
        <w:rPr>
          <w:sz w:val="22"/>
        </w:rPr>
        <w:t>IT</w:t>
      </w:r>
      <w:r w:rsidR="002C5996">
        <w:rPr>
          <w:sz w:val="22"/>
        </w:rPr>
        <w:t xml:space="preserve"> er</w:t>
      </w:r>
      <w:r>
        <w:rPr>
          <w:sz w:val="22"/>
        </w:rPr>
        <w:t>hält die Parameter- und Zug</w:t>
      </w:r>
      <w:r w:rsidR="00143156">
        <w:rPr>
          <w:sz w:val="22"/>
        </w:rPr>
        <w:t xml:space="preserve">angsdaten direkt von </w:t>
      </w:r>
      <w:r w:rsidR="006C5896">
        <w:rPr>
          <w:sz w:val="22"/>
        </w:rPr>
        <w:t xml:space="preserve">der Datenannahmestelle </w:t>
      </w:r>
      <w:r w:rsidR="00143156">
        <w:rPr>
          <w:sz w:val="22"/>
        </w:rPr>
        <w:t>T-Systems.</w:t>
      </w:r>
    </w:p>
    <w:p w:rsidR="00443E0A" w:rsidRDefault="00443E0A">
      <w:pPr>
        <w:rPr>
          <w:sz w:val="22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2"/>
      </w:tblGrid>
      <w:tr w:rsidR="00443E0A" w:rsidTr="002D5791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0A" w:rsidRPr="00443E0A" w:rsidRDefault="00443E0A" w:rsidP="002D5791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Verantwortlicher Ansprechpartner (Verwaltung / Organisation):</w:t>
            </w:r>
          </w:p>
        </w:tc>
      </w:tr>
      <w:tr w:rsidR="00443E0A" w:rsidTr="002D5791"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443E0A" w:rsidRDefault="00443E0A" w:rsidP="002D579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</w:p>
          <w:p w:rsidR="00443E0A" w:rsidRDefault="00443E0A" w:rsidP="002D579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443E0A" w:rsidRDefault="004110BD" w:rsidP="002D579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</w:p>
          <w:p w:rsidR="004110BD" w:rsidRDefault="004110BD" w:rsidP="002D579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Telefax: </w:t>
            </w:r>
          </w:p>
        </w:tc>
      </w:tr>
      <w:tr w:rsidR="00443E0A" w:rsidTr="002D5791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0A" w:rsidRPr="00443E0A" w:rsidRDefault="00443E0A" w:rsidP="002D5791">
            <w:pPr>
              <w:spacing w:line="360" w:lineRule="auto"/>
              <w:rPr>
                <w:b/>
                <w:sz w:val="22"/>
              </w:rPr>
            </w:pPr>
            <w:r w:rsidRPr="005953A2">
              <w:rPr>
                <w:b/>
                <w:sz w:val="22"/>
              </w:rPr>
              <w:t>Vertreter</w:t>
            </w:r>
            <w:r>
              <w:rPr>
                <w:b/>
                <w:sz w:val="22"/>
              </w:rPr>
              <w:t xml:space="preserve"> Verwaltung / Organisation</w:t>
            </w:r>
            <w:r w:rsidRPr="005953A2">
              <w:rPr>
                <w:b/>
                <w:sz w:val="22"/>
              </w:rPr>
              <w:t>:</w:t>
            </w:r>
          </w:p>
        </w:tc>
      </w:tr>
      <w:tr w:rsidR="00443E0A" w:rsidTr="002D5791"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443E0A" w:rsidRDefault="00443E0A" w:rsidP="002D579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</w:p>
          <w:p w:rsidR="00443E0A" w:rsidRDefault="00443E0A" w:rsidP="002D579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</w:tcPr>
          <w:p w:rsidR="00EE40E4" w:rsidRDefault="00EE40E4" w:rsidP="002D579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</w:p>
          <w:p w:rsidR="00443E0A" w:rsidRDefault="00EE40E4" w:rsidP="002D579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Telefax: </w:t>
            </w:r>
          </w:p>
        </w:tc>
      </w:tr>
      <w:tr w:rsidR="00443E0A" w:rsidTr="002D5791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0A" w:rsidRPr="00443E0A" w:rsidRDefault="00443E0A" w:rsidP="00DB4C15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Durchführender Ansprechpartner (</w:t>
            </w:r>
            <w:r w:rsidR="00DB4C15">
              <w:rPr>
                <w:b/>
                <w:sz w:val="22"/>
              </w:rPr>
              <w:t>IT</w:t>
            </w:r>
            <w:r>
              <w:rPr>
                <w:b/>
                <w:sz w:val="22"/>
              </w:rPr>
              <w:t>):</w:t>
            </w:r>
          </w:p>
        </w:tc>
      </w:tr>
      <w:tr w:rsidR="00443E0A" w:rsidTr="009D7DD4"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443E0A" w:rsidRDefault="00443E0A" w:rsidP="002D579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</w:p>
          <w:p w:rsidR="00443E0A" w:rsidRDefault="00443E0A" w:rsidP="002D579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</w:tcPr>
          <w:p w:rsidR="00EE40E4" w:rsidRDefault="00EE40E4" w:rsidP="002D579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</w:p>
          <w:p w:rsidR="00443E0A" w:rsidRDefault="00EE40E4" w:rsidP="002D579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Telefax: </w:t>
            </w:r>
          </w:p>
        </w:tc>
      </w:tr>
      <w:tr w:rsidR="00443E0A" w:rsidTr="009D7DD4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0A" w:rsidRDefault="00443E0A" w:rsidP="00DB4C15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Vertreter </w:t>
            </w:r>
            <w:r w:rsidR="00DB4C15">
              <w:rPr>
                <w:b/>
                <w:sz w:val="22"/>
              </w:rPr>
              <w:t>IT</w:t>
            </w:r>
            <w:r>
              <w:rPr>
                <w:sz w:val="22"/>
              </w:rPr>
              <w:t>:</w:t>
            </w:r>
          </w:p>
        </w:tc>
      </w:tr>
      <w:tr w:rsidR="00443E0A" w:rsidTr="009D7DD4"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443E0A" w:rsidRDefault="00443E0A" w:rsidP="002D579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</w:p>
          <w:p w:rsidR="00443E0A" w:rsidRDefault="00443E0A" w:rsidP="002D579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</w:tcPr>
          <w:p w:rsidR="00EE40E4" w:rsidRDefault="00EE40E4" w:rsidP="002D579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</w:p>
          <w:p w:rsidR="00443E0A" w:rsidRDefault="00EE40E4" w:rsidP="002D579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Telefax: </w:t>
            </w:r>
          </w:p>
        </w:tc>
      </w:tr>
    </w:tbl>
    <w:p w:rsidR="00BF357A" w:rsidRDefault="00BF357A" w:rsidP="00035305">
      <w:pPr>
        <w:rPr>
          <w:sz w:val="22"/>
        </w:rPr>
      </w:pPr>
    </w:p>
    <w:sectPr w:rsidR="00BF357A">
      <w:footerReference w:type="default" r:id="rId7"/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3B" w:rsidRDefault="003C493B">
      <w:r>
        <w:separator/>
      </w:r>
    </w:p>
  </w:endnote>
  <w:endnote w:type="continuationSeparator" w:id="0">
    <w:p w:rsidR="003C493B" w:rsidRDefault="003C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ardvar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7A" w:rsidRPr="007343C9" w:rsidRDefault="00BF357A" w:rsidP="007343C9">
    <w:pPr>
      <w:pStyle w:val="Fuzeile"/>
      <w:tabs>
        <w:tab w:val="clear" w:pos="4536"/>
        <w:tab w:val="clear" w:pos="9072"/>
        <w:tab w:val="left" w:pos="284"/>
        <w:tab w:val="left" w:pos="3969"/>
        <w:tab w:val="left" w:pos="8222"/>
      </w:tabs>
      <w:spacing w:before="0"/>
      <w:ind w:right="360"/>
      <w:jc w:val="left"/>
      <w:rPr>
        <w:rFonts w:cs="Arial"/>
        <w:sz w:val="20"/>
      </w:rPr>
    </w:pPr>
    <w:r w:rsidRPr="007343C9">
      <w:rPr>
        <w:rFonts w:cs="Arial"/>
        <w:sz w:val="20"/>
      </w:rPr>
      <w:t>C</w:t>
    </w:r>
    <w:r w:rsidR="007343C9">
      <w:rPr>
        <w:rFonts w:cs="Arial"/>
        <w:sz w:val="20"/>
      </w:rPr>
      <w:t>heckliste § 301 SGB V</w:t>
    </w:r>
    <w:r w:rsidR="007343C9">
      <w:rPr>
        <w:rFonts w:cs="Arial"/>
        <w:sz w:val="20"/>
      </w:rPr>
      <w:tab/>
    </w:r>
    <w:r w:rsidR="007343C9">
      <w:rPr>
        <w:rFonts w:cs="Arial"/>
        <w:sz w:val="20"/>
      </w:rPr>
      <w:tab/>
    </w:r>
    <w:r w:rsidRPr="007343C9">
      <w:rPr>
        <w:rFonts w:cs="Arial"/>
        <w:sz w:val="20"/>
      </w:rPr>
      <w:t xml:space="preserve">Seite  </w:t>
    </w:r>
    <w:r w:rsidRPr="007343C9">
      <w:rPr>
        <w:rFonts w:cs="Arial"/>
        <w:sz w:val="20"/>
      </w:rPr>
      <w:fldChar w:fldCharType="begin"/>
    </w:r>
    <w:r w:rsidRPr="007343C9">
      <w:rPr>
        <w:rFonts w:cs="Arial"/>
        <w:sz w:val="20"/>
      </w:rPr>
      <w:instrText xml:space="preserve"> PAGE  \* MERGEFORMAT </w:instrText>
    </w:r>
    <w:r w:rsidRPr="007343C9">
      <w:rPr>
        <w:rFonts w:cs="Arial"/>
        <w:sz w:val="20"/>
      </w:rPr>
      <w:fldChar w:fldCharType="separate"/>
    </w:r>
    <w:r w:rsidR="00BF4889">
      <w:rPr>
        <w:rFonts w:cs="Arial"/>
        <w:noProof/>
        <w:sz w:val="20"/>
      </w:rPr>
      <w:t>1</w:t>
    </w:r>
    <w:r w:rsidRPr="007343C9">
      <w:rPr>
        <w:rFonts w:cs="Arial"/>
        <w:sz w:val="20"/>
      </w:rPr>
      <w:fldChar w:fldCharType="end"/>
    </w:r>
    <w:r w:rsidR="00197564" w:rsidRPr="007343C9">
      <w:rPr>
        <w:rFonts w:cs="Arial"/>
        <w:sz w:val="20"/>
      </w:rPr>
      <w:t xml:space="preserve"> </w:t>
    </w:r>
    <w:r w:rsidRPr="007343C9">
      <w:rPr>
        <w:rFonts w:cs="Arial"/>
        <w:sz w:val="20"/>
      </w:rPr>
      <w:t>/</w:t>
    </w:r>
    <w:r w:rsidR="00197564" w:rsidRPr="007343C9">
      <w:rPr>
        <w:rFonts w:cs="Arial"/>
        <w:sz w:val="20"/>
      </w:rPr>
      <w:t xml:space="preserve"> </w:t>
    </w:r>
    <w:r w:rsidR="00847F16" w:rsidRPr="007343C9">
      <w:rPr>
        <w:rStyle w:val="Seitenzahl"/>
        <w:rFonts w:cs="Arial"/>
        <w:sz w:val="20"/>
      </w:rPr>
      <w:fldChar w:fldCharType="begin"/>
    </w:r>
    <w:r w:rsidR="00847F16" w:rsidRPr="007343C9">
      <w:rPr>
        <w:rStyle w:val="Seitenzahl"/>
        <w:rFonts w:cs="Arial"/>
        <w:sz w:val="20"/>
      </w:rPr>
      <w:instrText xml:space="preserve"> NUMPAGES </w:instrText>
    </w:r>
    <w:r w:rsidR="00847F16" w:rsidRPr="007343C9">
      <w:rPr>
        <w:rStyle w:val="Seitenzahl"/>
        <w:rFonts w:cs="Arial"/>
        <w:sz w:val="20"/>
      </w:rPr>
      <w:fldChar w:fldCharType="separate"/>
    </w:r>
    <w:r w:rsidR="00BF4889">
      <w:rPr>
        <w:rStyle w:val="Seitenzahl"/>
        <w:rFonts w:cs="Arial"/>
        <w:noProof/>
        <w:sz w:val="20"/>
      </w:rPr>
      <w:t>2</w:t>
    </w:r>
    <w:r w:rsidR="00847F16" w:rsidRPr="007343C9">
      <w:rPr>
        <w:rStyle w:val="Seitenzahl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3B" w:rsidRDefault="003C493B">
      <w:r>
        <w:separator/>
      </w:r>
    </w:p>
  </w:footnote>
  <w:footnote w:type="continuationSeparator" w:id="0">
    <w:p w:rsidR="003C493B" w:rsidRDefault="003C4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0D"/>
    <w:rsid w:val="000336D9"/>
    <w:rsid w:val="00035305"/>
    <w:rsid w:val="00035792"/>
    <w:rsid w:val="000A441F"/>
    <w:rsid w:val="000A79B2"/>
    <w:rsid w:val="000C197C"/>
    <w:rsid w:val="000F1F57"/>
    <w:rsid w:val="00103E38"/>
    <w:rsid w:val="0012752D"/>
    <w:rsid w:val="00143156"/>
    <w:rsid w:val="001609DA"/>
    <w:rsid w:val="00187DB9"/>
    <w:rsid w:val="00197564"/>
    <w:rsid w:val="001D27A3"/>
    <w:rsid w:val="001E08BC"/>
    <w:rsid w:val="001F4458"/>
    <w:rsid w:val="00200773"/>
    <w:rsid w:val="00255884"/>
    <w:rsid w:val="0027258E"/>
    <w:rsid w:val="002A7759"/>
    <w:rsid w:val="002B75F3"/>
    <w:rsid w:val="002C1ED2"/>
    <w:rsid w:val="002C5996"/>
    <w:rsid w:val="002D5791"/>
    <w:rsid w:val="00311514"/>
    <w:rsid w:val="00324D2C"/>
    <w:rsid w:val="00366214"/>
    <w:rsid w:val="00367027"/>
    <w:rsid w:val="0036729E"/>
    <w:rsid w:val="00375398"/>
    <w:rsid w:val="00375C1D"/>
    <w:rsid w:val="00386F83"/>
    <w:rsid w:val="003C493B"/>
    <w:rsid w:val="003E6BD3"/>
    <w:rsid w:val="004110BD"/>
    <w:rsid w:val="004144F0"/>
    <w:rsid w:val="004264F8"/>
    <w:rsid w:val="00443E0A"/>
    <w:rsid w:val="00474EB0"/>
    <w:rsid w:val="004929FA"/>
    <w:rsid w:val="00495F75"/>
    <w:rsid w:val="004D469F"/>
    <w:rsid w:val="004F2523"/>
    <w:rsid w:val="00551EEF"/>
    <w:rsid w:val="0058273C"/>
    <w:rsid w:val="0058479C"/>
    <w:rsid w:val="005953A2"/>
    <w:rsid w:val="005D36A4"/>
    <w:rsid w:val="00602245"/>
    <w:rsid w:val="00605710"/>
    <w:rsid w:val="00667896"/>
    <w:rsid w:val="00682C79"/>
    <w:rsid w:val="006A02D9"/>
    <w:rsid w:val="006C0DF3"/>
    <w:rsid w:val="006C3C16"/>
    <w:rsid w:val="006C5896"/>
    <w:rsid w:val="006F0077"/>
    <w:rsid w:val="006F5099"/>
    <w:rsid w:val="007343C9"/>
    <w:rsid w:val="00755A64"/>
    <w:rsid w:val="0078734D"/>
    <w:rsid w:val="00792A88"/>
    <w:rsid w:val="007A515F"/>
    <w:rsid w:val="007D2FBA"/>
    <w:rsid w:val="007F449F"/>
    <w:rsid w:val="00812F6A"/>
    <w:rsid w:val="00841927"/>
    <w:rsid w:val="00847F16"/>
    <w:rsid w:val="00876EEB"/>
    <w:rsid w:val="008A4422"/>
    <w:rsid w:val="008B4E6C"/>
    <w:rsid w:val="008C540D"/>
    <w:rsid w:val="008C610D"/>
    <w:rsid w:val="009163C0"/>
    <w:rsid w:val="00917906"/>
    <w:rsid w:val="009D7DD4"/>
    <w:rsid w:val="009E05DC"/>
    <w:rsid w:val="009F73B1"/>
    <w:rsid w:val="00A036D0"/>
    <w:rsid w:val="00A15C18"/>
    <w:rsid w:val="00A71DE4"/>
    <w:rsid w:val="00A816A1"/>
    <w:rsid w:val="00A86FE1"/>
    <w:rsid w:val="00AD74C5"/>
    <w:rsid w:val="00B178D3"/>
    <w:rsid w:val="00B26716"/>
    <w:rsid w:val="00B446BA"/>
    <w:rsid w:val="00B57F65"/>
    <w:rsid w:val="00BB7B6A"/>
    <w:rsid w:val="00BC7A22"/>
    <w:rsid w:val="00BE751A"/>
    <w:rsid w:val="00BF357A"/>
    <w:rsid w:val="00BF4889"/>
    <w:rsid w:val="00C01954"/>
    <w:rsid w:val="00C16662"/>
    <w:rsid w:val="00C2445C"/>
    <w:rsid w:val="00C60E77"/>
    <w:rsid w:val="00C6368A"/>
    <w:rsid w:val="00C6422D"/>
    <w:rsid w:val="00C96788"/>
    <w:rsid w:val="00CD1F02"/>
    <w:rsid w:val="00CE2550"/>
    <w:rsid w:val="00CF5E98"/>
    <w:rsid w:val="00D15712"/>
    <w:rsid w:val="00D46011"/>
    <w:rsid w:val="00D54FC0"/>
    <w:rsid w:val="00DA2A99"/>
    <w:rsid w:val="00DB4C15"/>
    <w:rsid w:val="00DB53CE"/>
    <w:rsid w:val="00DF74E3"/>
    <w:rsid w:val="00DF7839"/>
    <w:rsid w:val="00E15246"/>
    <w:rsid w:val="00E17276"/>
    <w:rsid w:val="00E46402"/>
    <w:rsid w:val="00E53D51"/>
    <w:rsid w:val="00E71DFD"/>
    <w:rsid w:val="00E75152"/>
    <w:rsid w:val="00EA57F4"/>
    <w:rsid w:val="00EE2265"/>
    <w:rsid w:val="00EE40E4"/>
    <w:rsid w:val="00F50910"/>
    <w:rsid w:val="00F8274F"/>
    <w:rsid w:val="00F93FBE"/>
    <w:rsid w:val="00FD2E5E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120F6460-C28C-46FF-B41C-FE4B76A2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300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after="120"/>
    </w:pPr>
    <w:rPr>
      <w:sz w:val="22"/>
    </w:rPr>
  </w:style>
  <w:style w:type="table" w:styleId="Tabellenraster">
    <w:name w:val="Table Grid"/>
    <w:basedOn w:val="NormaleTabelle"/>
    <w:rsid w:val="00C2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A77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den Datenaustausch nach § 301 SGB V</vt:lpstr>
    </vt:vector>
  </TitlesOfParts>
  <Company>VdAK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den Datenaustausch nach § 301 SGB V</dc:title>
  <dc:subject/>
  <dc:creator>May</dc:creator>
  <cp:keywords/>
  <dc:description/>
  <cp:lastModifiedBy>Koll, Stefan (VZ)</cp:lastModifiedBy>
  <cp:revision>90</cp:revision>
  <cp:lastPrinted>2021-08-24T10:22:00Z</cp:lastPrinted>
  <dcterms:created xsi:type="dcterms:W3CDTF">2017-10-24T07:54:00Z</dcterms:created>
  <dcterms:modified xsi:type="dcterms:W3CDTF">2022-08-10T08:58:00Z</dcterms:modified>
</cp:coreProperties>
</file>