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7AB" w:rsidRPr="0094630C" w:rsidRDefault="00A407AB" w:rsidP="00B86749">
      <w:pPr>
        <w:pStyle w:val="Verzeichnis2"/>
        <w:spacing w:after="120"/>
        <w:ind w:left="425"/>
        <w:jc w:val="center"/>
        <w:rPr>
          <w:b/>
          <w:szCs w:val="22"/>
        </w:rPr>
      </w:pPr>
      <w:bookmarkStart w:id="0" w:name="_GoBack"/>
      <w:bookmarkEnd w:id="0"/>
      <w:r w:rsidRPr="0094630C">
        <w:rPr>
          <w:b/>
          <w:smallCaps w:val="0"/>
          <w:szCs w:val="22"/>
        </w:rPr>
        <w:t>Inhaltsverzeichnis</w:t>
      </w:r>
    </w:p>
    <w:p w:rsidR="00A407AB" w:rsidRPr="0094630C" w:rsidRDefault="00A407AB" w:rsidP="00EB1F96">
      <w:pPr>
        <w:spacing w:before="0"/>
        <w:rPr>
          <w:szCs w:val="22"/>
        </w:rPr>
      </w:pPr>
    </w:p>
    <w:p w:rsidR="00DB301E" w:rsidRPr="00DB301E" w:rsidRDefault="00DB301E">
      <w:pPr>
        <w:pStyle w:val="Verzeichnis2"/>
        <w:rPr>
          <w:rFonts w:ascii="Calibri" w:hAnsi="Calibri"/>
          <w:smallCaps w:val="0"/>
          <w:noProof/>
          <w:szCs w:val="22"/>
        </w:rPr>
      </w:pPr>
      <w:r>
        <w:fldChar w:fldCharType="begin"/>
      </w:r>
      <w:r>
        <w:instrText xml:space="preserve"> TOC \o "1-3" \h \z \u </w:instrText>
      </w:r>
      <w:r>
        <w:fldChar w:fldCharType="separate"/>
      </w:r>
      <w:hyperlink w:anchor="_Toc342651950" w:history="1">
        <w:r w:rsidRPr="00A818A1">
          <w:rPr>
            <w:rStyle w:val="Hyperlink"/>
            <w:noProof/>
          </w:rPr>
          <w:t>Historie</w:t>
        </w:r>
        <w:r>
          <w:rPr>
            <w:noProof/>
            <w:webHidden/>
          </w:rPr>
          <w:tab/>
        </w:r>
        <w:r>
          <w:rPr>
            <w:noProof/>
            <w:webHidden/>
          </w:rPr>
          <w:fldChar w:fldCharType="begin"/>
        </w:r>
        <w:r>
          <w:rPr>
            <w:noProof/>
            <w:webHidden/>
          </w:rPr>
          <w:instrText xml:space="preserve"> PAGEREF _Toc342651950 \h </w:instrText>
        </w:r>
        <w:r>
          <w:rPr>
            <w:noProof/>
            <w:webHidden/>
          </w:rPr>
        </w:r>
        <w:r>
          <w:rPr>
            <w:noProof/>
            <w:webHidden/>
          </w:rPr>
          <w:fldChar w:fldCharType="separate"/>
        </w:r>
        <w:r w:rsidR="009E3030">
          <w:rPr>
            <w:noProof/>
            <w:webHidden/>
          </w:rPr>
          <w:t>2</w:t>
        </w:r>
        <w:r>
          <w:rPr>
            <w:noProof/>
            <w:webHidden/>
          </w:rPr>
          <w:fldChar w:fldCharType="end"/>
        </w:r>
      </w:hyperlink>
    </w:p>
    <w:p w:rsidR="00DB301E" w:rsidRPr="00DB301E" w:rsidRDefault="00A06474">
      <w:pPr>
        <w:pStyle w:val="Verzeichnis2"/>
        <w:rPr>
          <w:rFonts w:ascii="Calibri" w:hAnsi="Calibri"/>
          <w:smallCaps w:val="0"/>
          <w:noProof/>
          <w:szCs w:val="22"/>
        </w:rPr>
      </w:pPr>
      <w:hyperlink w:anchor="_Toc342651951" w:history="1">
        <w:r w:rsidR="00DB301E" w:rsidRPr="00A818A1">
          <w:rPr>
            <w:rStyle w:val="Hyperlink"/>
            <w:noProof/>
          </w:rPr>
          <w:t>Schlüssel 1: Aufnahmegrund</w:t>
        </w:r>
        <w:r w:rsidR="00DB301E">
          <w:rPr>
            <w:noProof/>
            <w:webHidden/>
          </w:rPr>
          <w:tab/>
        </w:r>
        <w:r w:rsidR="00DB301E">
          <w:rPr>
            <w:noProof/>
            <w:webHidden/>
          </w:rPr>
          <w:fldChar w:fldCharType="begin"/>
        </w:r>
        <w:r w:rsidR="00DB301E">
          <w:rPr>
            <w:noProof/>
            <w:webHidden/>
          </w:rPr>
          <w:instrText xml:space="preserve"> PAGEREF _Toc342651951 \h </w:instrText>
        </w:r>
        <w:r w:rsidR="00DB301E">
          <w:rPr>
            <w:noProof/>
            <w:webHidden/>
          </w:rPr>
        </w:r>
        <w:r w:rsidR="00DB301E">
          <w:rPr>
            <w:noProof/>
            <w:webHidden/>
          </w:rPr>
          <w:fldChar w:fldCharType="separate"/>
        </w:r>
        <w:r w:rsidR="009E3030">
          <w:rPr>
            <w:noProof/>
            <w:webHidden/>
          </w:rPr>
          <w:t>3</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52" w:history="1">
        <w:r w:rsidR="00DB301E" w:rsidRPr="00A818A1">
          <w:rPr>
            <w:rStyle w:val="Hyperlink"/>
            <w:noProof/>
          </w:rPr>
          <w:t>Schlüssel 2: Durchgeführte Rehabilitationsmaßnahmen</w:t>
        </w:r>
        <w:r w:rsidR="00DB301E">
          <w:rPr>
            <w:noProof/>
            <w:webHidden/>
          </w:rPr>
          <w:tab/>
        </w:r>
        <w:r w:rsidR="00DB301E">
          <w:rPr>
            <w:noProof/>
            <w:webHidden/>
          </w:rPr>
          <w:fldChar w:fldCharType="begin"/>
        </w:r>
        <w:r w:rsidR="00DB301E">
          <w:rPr>
            <w:noProof/>
            <w:webHidden/>
          </w:rPr>
          <w:instrText xml:space="preserve"> PAGEREF _Toc342651952 \h </w:instrText>
        </w:r>
        <w:r w:rsidR="00DB301E">
          <w:rPr>
            <w:noProof/>
            <w:webHidden/>
          </w:rPr>
        </w:r>
        <w:r w:rsidR="00DB301E">
          <w:rPr>
            <w:noProof/>
            <w:webHidden/>
          </w:rPr>
          <w:fldChar w:fldCharType="separate"/>
        </w:r>
        <w:r w:rsidR="009E3030">
          <w:rPr>
            <w:noProof/>
            <w:webHidden/>
          </w:rPr>
          <w:t>3</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53" w:history="1">
        <w:r w:rsidR="00DB301E" w:rsidRPr="00A818A1">
          <w:rPr>
            <w:rStyle w:val="Hyperlink"/>
            <w:noProof/>
          </w:rPr>
          <w:t>Schlüssel 3: Einzelvergütung Ambulante Operation, Erläuterung</w:t>
        </w:r>
        <w:r w:rsidR="00DB301E">
          <w:rPr>
            <w:noProof/>
            <w:webHidden/>
          </w:rPr>
          <w:tab/>
        </w:r>
        <w:r w:rsidR="00DB301E">
          <w:rPr>
            <w:noProof/>
            <w:webHidden/>
          </w:rPr>
          <w:fldChar w:fldCharType="begin"/>
        </w:r>
        <w:r w:rsidR="00DB301E">
          <w:rPr>
            <w:noProof/>
            <w:webHidden/>
          </w:rPr>
          <w:instrText xml:space="preserve"> PAGEREF _Toc342651953 \h </w:instrText>
        </w:r>
        <w:r w:rsidR="00DB301E">
          <w:rPr>
            <w:noProof/>
            <w:webHidden/>
          </w:rPr>
        </w:r>
        <w:r w:rsidR="00DB301E">
          <w:rPr>
            <w:noProof/>
            <w:webHidden/>
          </w:rPr>
          <w:fldChar w:fldCharType="separate"/>
        </w:r>
        <w:r w:rsidR="009E3030">
          <w:rPr>
            <w:noProof/>
            <w:webHidden/>
          </w:rPr>
          <w:t>4</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54" w:history="1">
        <w:r w:rsidR="00DB301E" w:rsidRPr="00A818A1">
          <w:rPr>
            <w:rStyle w:val="Hyperlink"/>
            <w:noProof/>
          </w:rPr>
          <w:t>Schlüssel 4 Teil I: Entgeltart stationär</w:t>
        </w:r>
        <w:r w:rsidR="00DB301E">
          <w:rPr>
            <w:noProof/>
            <w:webHidden/>
          </w:rPr>
          <w:tab/>
        </w:r>
        <w:r w:rsidR="00DB301E">
          <w:rPr>
            <w:noProof/>
            <w:webHidden/>
          </w:rPr>
          <w:fldChar w:fldCharType="begin"/>
        </w:r>
        <w:r w:rsidR="00DB301E">
          <w:rPr>
            <w:noProof/>
            <w:webHidden/>
          </w:rPr>
          <w:instrText xml:space="preserve"> PAGEREF _Toc342651954 \h </w:instrText>
        </w:r>
        <w:r w:rsidR="00DB301E">
          <w:rPr>
            <w:noProof/>
            <w:webHidden/>
          </w:rPr>
        </w:r>
        <w:r w:rsidR="00DB301E">
          <w:rPr>
            <w:noProof/>
            <w:webHidden/>
          </w:rPr>
          <w:fldChar w:fldCharType="separate"/>
        </w:r>
        <w:r w:rsidR="009E3030">
          <w:rPr>
            <w:noProof/>
            <w:webHidden/>
          </w:rPr>
          <w:t>5</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55" w:history="1">
        <w:r w:rsidR="00DB301E" w:rsidRPr="00A818A1">
          <w:rPr>
            <w:rStyle w:val="Hyperlink"/>
            <w:noProof/>
          </w:rPr>
          <w:t>Schlüssel 4 Teil II: Entgeltart ambulant</w:t>
        </w:r>
        <w:r w:rsidR="00DB301E">
          <w:rPr>
            <w:noProof/>
            <w:webHidden/>
          </w:rPr>
          <w:tab/>
        </w:r>
        <w:r w:rsidR="00DB301E">
          <w:rPr>
            <w:noProof/>
            <w:webHidden/>
          </w:rPr>
          <w:fldChar w:fldCharType="begin"/>
        </w:r>
        <w:r w:rsidR="00DB301E">
          <w:rPr>
            <w:noProof/>
            <w:webHidden/>
          </w:rPr>
          <w:instrText xml:space="preserve"> PAGEREF _Toc342651955 \h </w:instrText>
        </w:r>
        <w:r w:rsidR="00DB301E">
          <w:rPr>
            <w:noProof/>
            <w:webHidden/>
          </w:rPr>
        </w:r>
        <w:r w:rsidR="00DB301E">
          <w:rPr>
            <w:noProof/>
            <w:webHidden/>
          </w:rPr>
          <w:fldChar w:fldCharType="separate"/>
        </w:r>
        <w:r w:rsidR="009E3030">
          <w:rPr>
            <w:noProof/>
            <w:webHidden/>
          </w:rPr>
          <w:t>24</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56" w:history="1">
        <w:r w:rsidR="00DB301E" w:rsidRPr="00A818A1">
          <w:rPr>
            <w:rStyle w:val="Hyperlink"/>
            <w:noProof/>
          </w:rPr>
          <w:t>Schlüssel 4 Teil III: Entgeltarten BPflV (bei Anwendung §17d KHG)</w:t>
        </w:r>
        <w:r w:rsidR="00DB301E">
          <w:rPr>
            <w:noProof/>
            <w:webHidden/>
          </w:rPr>
          <w:tab/>
        </w:r>
        <w:r w:rsidR="00DB301E">
          <w:rPr>
            <w:noProof/>
            <w:webHidden/>
          </w:rPr>
          <w:fldChar w:fldCharType="begin"/>
        </w:r>
        <w:r w:rsidR="00DB301E">
          <w:rPr>
            <w:noProof/>
            <w:webHidden/>
          </w:rPr>
          <w:instrText xml:space="preserve"> PAGEREF _Toc342651956 \h </w:instrText>
        </w:r>
        <w:r w:rsidR="00DB301E">
          <w:rPr>
            <w:noProof/>
            <w:webHidden/>
          </w:rPr>
        </w:r>
        <w:r w:rsidR="00DB301E">
          <w:rPr>
            <w:noProof/>
            <w:webHidden/>
          </w:rPr>
          <w:fldChar w:fldCharType="separate"/>
        </w:r>
        <w:r w:rsidR="009E3030">
          <w:rPr>
            <w:noProof/>
            <w:webHidden/>
          </w:rPr>
          <w:t>29</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57" w:history="1">
        <w:r w:rsidR="00DB301E" w:rsidRPr="00A818A1">
          <w:rPr>
            <w:rStyle w:val="Hyperlink"/>
            <w:noProof/>
          </w:rPr>
          <w:t>Schlüssel 5: Entlassungs-/Verlegungsgrund</w:t>
        </w:r>
        <w:r w:rsidR="00DB301E">
          <w:rPr>
            <w:noProof/>
            <w:webHidden/>
          </w:rPr>
          <w:tab/>
        </w:r>
        <w:r w:rsidR="00DB301E">
          <w:rPr>
            <w:noProof/>
            <w:webHidden/>
          </w:rPr>
          <w:fldChar w:fldCharType="begin"/>
        </w:r>
        <w:r w:rsidR="00DB301E">
          <w:rPr>
            <w:noProof/>
            <w:webHidden/>
          </w:rPr>
          <w:instrText xml:space="preserve"> PAGEREF _Toc342651957 \h </w:instrText>
        </w:r>
        <w:r w:rsidR="00DB301E">
          <w:rPr>
            <w:noProof/>
            <w:webHidden/>
          </w:rPr>
        </w:r>
        <w:r w:rsidR="00DB301E">
          <w:rPr>
            <w:noProof/>
            <w:webHidden/>
          </w:rPr>
          <w:fldChar w:fldCharType="separate"/>
        </w:r>
        <w:r w:rsidR="009E3030">
          <w:rPr>
            <w:noProof/>
            <w:webHidden/>
          </w:rPr>
          <w:t>37</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58" w:history="1">
        <w:r w:rsidR="00DB301E" w:rsidRPr="00A818A1">
          <w:rPr>
            <w:rStyle w:val="Hyperlink"/>
            <w:noProof/>
          </w:rPr>
          <w:t>Schlüssel 6: Fachabteilungen</w:t>
        </w:r>
        <w:r w:rsidR="00DB301E">
          <w:rPr>
            <w:noProof/>
            <w:webHidden/>
          </w:rPr>
          <w:tab/>
        </w:r>
        <w:r w:rsidR="00DB301E">
          <w:rPr>
            <w:noProof/>
            <w:webHidden/>
          </w:rPr>
          <w:fldChar w:fldCharType="begin"/>
        </w:r>
        <w:r w:rsidR="00DB301E">
          <w:rPr>
            <w:noProof/>
            <w:webHidden/>
          </w:rPr>
          <w:instrText xml:space="preserve"> PAGEREF _Toc342651958 \h </w:instrText>
        </w:r>
        <w:r w:rsidR="00DB301E">
          <w:rPr>
            <w:noProof/>
            <w:webHidden/>
          </w:rPr>
        </w:r>
        <w:r w:rsidR="00DB301E">
          <w:rPr>
            <w:noProof/>
            <w:webHidden/>
          </w:rPr>
          <w:fldChar w:fldCharType="separate"/>
        </w:r>
        <w:r w:rsidR="009E3030">
          <w:rPr>
            <w:noProof/>
            <w:webHidden/>
          </w:rPr>
          <w:t>38</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59" w:history="1">
        <w:r w:rsidR="00DB301E" w:rsidRPr="00A818A1">
          <w:rPr>
            <w:rStyle w:val="Hyperlink"/>
            <w:noProof/>
          </w:rPr>
          <w:t>Schlüssel 7: Internationales Länderkennzeichen</w:t>
        </w:r>
        <w:r w:rsidR="00DB301E">
          <w:rPr>
            <w:noProof/>
            <w:webHidden/>
          </w:rPr>
          <w:tab/>
        </w:r>
        <w:r w:rsidR="00DB301E">
          <w:rPr>
            <w:noProof/>
            <w:webHidden/>
          </w:rPr>
          <w:fldChar w:fldCharType="begin"/>
        </w:r>
        <w:r w:rsidR="00DB301E">
          <w:rPr>
            <w:noProof/>
            <w:webHidden/>
          </w:rPr>
          <w:instrText xml:space="preserve"> PAGEREF _Toc342651959 \h </w:instrText>
        </w:r>
        <w:r w:rsidR="00DB301E">
          <w:rPr>
            <w:noProof/>
            <w:webHidden/>
          </w:rPr>
        </w:r>
        <w:r w:rsidR="00DB301E">
          <w:rPr>
            <w:noProof/>
            <w:webHidden/>
          </w:rPr>
          <w:fldChar w:fldCharType="separate"/>
        </w:r>
        <w:r w:rsidR="009E3030">
          <w:rPr>
            <w:noProof/>
            <w:webHidden/>
          </w:rPr>
          <w:t>44</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60" w:history="1">
        <w:r w:rsidR="00DB301E" w:rsidRPr="00A818A1">
          <w:rPr>
            <w:rStyle w:val="Hyperlink"/>
            <w:noProof/>
          </w:rPr>
          <w:t>Schlüssel 8: Merkmal Kostenübernahme</w:t>
        </w:r>
        <w:r w:rsidR="00DB301E">
          <w:rPr>
            <w:noProof/>
            <w:webHidden/>
          </w:rPr>
          <w:tab/>
        </w:r>
        <w:r w:rsidR="00DB301E">
          <w:rPr>
            <w:noProof/>
            <w:webHidden/>
          </w:rPr>
          <w:fldChar w:fldCharType="begin"/>
        </w:r>
        <w:r w:rsidR="00DB301E">
          <w:rPr>
            <w:noProof/>
            <w:webHidden/>
          </w:rPr>
          <w:instrText xml:space="preserve"> PAGEREF _Toc342651960 \h </w:instrText>
        </w:r>
        <w:r w:rsidR="00DB301E">
          <w:rPr>
            <w:noProof/>
            <w:webHidden/>
          </w:rPr>
        </w:r>
        <w:r w:rsidR="00DB301E">
          <w:rPr>
            <w:noProof/>
            <w:webHidden/>
          </w:rPr>
          <w:fldChar w:fldCharType="separate"/>
        </w:r>
        <w:r w:rsidR="009E3030">
          <w:rPr>
            <w:noProof/>
            <w:webHidden/>
          </w:rPr>
          <w:t>47</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61" w:history="1">
        <w:r w:rsidR="00DB301E" w:rsidRPr="00A818A1">
          <w:rPr>
            <w:rStyle w:val="Hyperlink"/>
            <w:noProof/>
          </w:rPr>
          <w:t>Schlüssel 9: Verarbeitungskennzeichen</w:t>
        </w:r>
        <w:r w:rsidR="00DB301E">
          <w:rPr>
            <w:noProof/>
            <w:webHidden/>
          </w:rPr>
          <w:tab/>
        </w:r>
        <w:r w:rsidR="00DB301E">
          <w:rPr>
            <w:noProof/>
            <w:webHidden/>
          </w:rPr>
          <w:fldChar w:fldCharType="begin"/>
        </w:r>
        <w:r w:rsidR="00DB301E">
          <w:rPr>
            <w:noProof/>
            <w:webHidden/>
          </w:rPr>
          <w:instrText xml:space="preserve"> PAGEREF _Toc342651961 \h </w:instrText>
        </w:r>
        <w:r w:rsidR="00DB301E">
          <w:rPr>
            <w:noProof/>
            <w:webHidden/>
          </w:rPr>
        </w:r>
        <w:r w:rsidR="00DB301E">
          <w:rPr>
            <w:noProof/>
            <w:webHidden/>
          </w:rPr>
          <w:fldChar w:fldCharType="separate"/>
        </w:r>
        <w:r w:rsidR="009E3030">
          <w:rPr>
            <w:noProof/>
            <w:webHidden/>
          </w:rPr>
          <w:t>49</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62" w:history="1">
        <w:r w:rsidR="00DB301E" w:rsidRPr="00A818A1">
          <w:rPr>
            <w:rStyle w:val="Hyperlink"/>
            <w:noProof/>
          </w:rPr>
          <w:t>Schlüssel 10: Prüfungsvermerk</w:t>
        </w:r>
        <w:r w:rsidR="00DB301E">
          <w:rPr>
            <w:noProof/>
            <w:webHidden/>
          </w:rPr>
          <w:tab/>
        </w:r>
        <w:r w:rsidR="00DB301E">
          <w:rPr>
            <w:noProof/>
            <w:webHidden/>
          </w:rPr>
          <w:fldChar w:fldCharType="begin"/>
        </w:r>
        <w:r w:rsidR="00DB301E">
          <w:rPr>
            <w:noProof/>
            <w:webHidden/>
          </w:rPr>
          <w:instrText xml:space="preserve"> PAGEREF _Toc342651962 \h </w:instrText>
        </w:r>
        <w:r w:rsidR="00DB301E">
          <w:rPr>
            <w:noProof/>
            <w:webHidden/>
          </w:rPr>
        </w:r>
        <w:r w:rsidR="00DB301E">
          <w:rPr>
            <w:noProof/>
            <w:webHidden/>
          </w:rPr>
          <w:fldChar w:fldCharType="separate"/>
        </w:r>
        <w:r w:rsidR="009E3030">
          <w:rPr>
            <w:noProof/>
            <w:webHidden/>
          </w:rPr>
          <w:t>50</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63" w:history="1">
        <w:r w:rsidR="00DB301E" w:rsidRPr="00A818A1">
          <w:rPr>
            <w:rStyle w:val="Hyperlink"/>
            <w:noProof/>
          </w:rPr>
          <w:t>Schlüssel 11: Rechnungsart</w:t>
        </w:r>
        <w:r w:rsidR="00DB301E">
          <w:rPr>
            <w:noProof/>
            <w:webHidden/>
          </w:rPr>
          <w:tab/>
        </w:r>
        <w:r w:rsidR="00DB301E">
          <w:rPr>
            <w:noProof/>
            <w:webHidden/>
          </w:rPr>
          <w:fldChar w:fldCharType="begin"/>
        </w:r>
        <w:r w:rsidR="00DB301E">
          <w:rPr>
            <w:noProof/>
            <w:webHidden/>
          </w:rPr>
          <w:instrText xml:space="preserve"> PAGEREF _Toc342651963 \h </w:instrText>
        </w:r>
        <w:r w:rsidR="00DB301E">
          <w:rPr>
            <w:noProof/>
            <w:webHidden/>
          </w:rPr>
        </w:r>
        <w:r w:rsidR="00DB301E">
          <w:rPr>
            <w:noProof/>
            <w:webHidden/>
          </w:rPr>
          <w:fldChar w:fldCharType="separate"/>
        </w:r>
        <w:r w:rsidR="009E3030">
          <w:rPr>
            <w:noProof/>
            <w:webHidden/>
          </w:rPr>
          <w:t>52</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64" w:history="1">
        <w:r w:rsidR="00DB301E" w:rsidRPr="00A818A1">
          <w:rPr>
            <w:rStyle w:val="Hyperlink"/>
            <w:noProof/>
          </w:rPr>
          <w:t>Schlüssel 12: Versichertenstatus</w:t>
        </w:r>
        <w:r w:rsidR="00DB301E">
          <w:rPr>
            <w:noProof/>
            <w:webHidden/>
          </w:rPr>
          <w:tab/>
        </w:r>
        <w:r w:rsidR="00DB301E">
          <w:rPr>
            <w:noProof/>
            <w:webHidden/>
          </w:rPr>
          <w:fldChar w:fldCharType="begin"/>
        </w:r>
        <w:r w:rsidR="00DB301E">
          <w:rPr>
            <w:noProof/>
            <w:webHidden/>
          </w:rPr>
          <w:instrText xml:space="preserve"> PAGEREF _Toc342651964 \h </w:instrText>
        </w:r>
        <w:r w:rsidR="00DB301E">
          <w:rPr>
            <w:noProof/>
            <w:webHidden/>
          </w:rPr>
        </w:r>
        <w:r w:rsidR="00DB301E">
          <w:rPr>
            <w:noProof/>
            <w:webHidden/>
          </w:rPr>
          <w:fldChar w:fldCharType="separate"/>
        </w:r>
        <w:r w:rsidR="009E3030">
          <w:rPr>
            <w:noProof/>
            <w:webHidden/>
          </w:rPr>
          <w:t>52</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65" w:history="1">
        <w:r w:rsidR="00DB301E" w:rsidRPr="00A818A1">
          <w:rPr>
            <w:rStyle w:val="Hyperlink"/>
            <w:noProof/>
          </w:rPr>
          <w:t>Schlüssel 13: Vorschläge für die weitere Behandlung</w:t>
        </w:r>
        <w:r w:rsidR="00DB301E">
          <w:rPr>
            <w:noProof/>
            <w:webHidden/>
          </w:rPr>
          <w:tab/>
        </w:r>
        <w:r w:rsidR="00DB301E">
          <w:rPr>
            <w:noProof/>
            <w:webHidden/>
          </w:rPr>
          <w:fldChar w:fldCharType="begin"/>
        </w:r>
        <w:r w:rsidR="00DB301E">
          <w:rPr>
            <w:noProof/>
            <w:webHidden/>
          </w:rPr>
          <w:instrText xml:space="preserve"> PAGEREF _Toc342651965 \h </w:instrText>
        </w:r>
        <w:r w:rsidR="00DB301E">
          <w:rPr>
            <w:noProof/>
            <w:webHidden/>
          </w:rPr>
        </w:r>
        <w:r w:rsidR="00DB301E">
          <w:rPr>
            <w:noProof/>
            <w:webHidden/>
          </w:rPr>
          <w:fldChar w:fldCharType="separate"/>
        </w:r>
        <w:r w:rsidR="009E3030">
          <w:rPr>
            <w:noProof/>
            <w:webHidden/>
          </w:rPr>
          <w:t>54</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66" w:history="1">
        <w:r w:rsidR="00DB301E" w:rsidRPr="00A818A1">
          <w:rPr>
            <w:rStyle w:val="Hyperlink"/>
            <w:noProof/>
          </w:rPr>
          <w:t>Schlüssel 14: Vorschläge für geeignete Einrichtungen</w:t>
        </w:r>
        <w:r w:rsidR="00DB301E">
          <w:rPr>
            <w:noProof/>
            <w:webHidden/>
          </w:rPr>
          <w:tab/>
        </w:r>
        <w:r w:rsidR="00DB301E">
          <w:rPr>
            <w:noProof/>
            <w:webHidden/>
          </w:rPr>
          <w:fldChar w:fldCharType="begin"/>
        </w:r>
        <w:r w:rsidR="00DB301E">
          <w:rPr>
            <w:noProof/>
            <w:webHidden/>
          </w:rPr>
          <w:instrText xml:space="preserve"> PAGEREF _Toc342651966 \h </w:instrText>
        </w:r>
        <w:r w:rsidR="00DB301E">
          <w:rPr>
            <w:noProof/>
            <w:webHidden/>
          </w:rPr>
        </w:r>
        <w:r w:rsidR="00DB301E">
          <w:rPr>
            <w:noProof/>
            <w:webHidden/>
          </w:rPr>
          <w:fldChar w:fldCharType="separate"/>
        </w:r>
        <w:r w:rsidR="009E3030">
          <w:rPr>
            <w:noProof/>
            <w:webHidden/>
          </w:rPr>
          <w:t>54</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67" w:history="1">
        <w:r w:rsidR="00DB301E" w:rsidRPr="00A818A1">
          <w:rPr>
            <w:rStyle w:val="Hyperlink"/>
            <w:noProof/>
          </w:rPr>
          <w:t>Schlüssel 15: Zuzahlungskennzeichen</w:t>
        </w:r>
        <w:r w:rsidR="00DB301E">
          <w:rPr>
            <w:noProof/>
            <w:webHidden/>
          </w:rPr>
          <w:tab/>
        </w:r>
        <w:r w:rsidR="00DB301E">
          <w:rPr>
            <w:noProof/>
            <w:webHidden/>
          </w:rPr>
          <w:fldChar w:fldCharType="begin"/>
        </w:r>
        <w:r w:rsidR="00DB301E">
          <w:rPr>
            <w:noProof/>
            <w:webHidden/>
          </w:rPr>
          <w:instrText xml:space="preserve"> PAGEREF _Toc342651967 \h </w:instrText>
        </w:r>
        <w:r w:rsidR="00DB301E">
          <w:rPr>
            <w:noProof/>
            <w:webHidden/>
          </w:rPr>
        </w:r>
        <w:r w:rsidR="00DB301E">
          <w:rPr>
            <w:noProof/>
            <w:webHidden/>
          </w:rPr>
          <w:fldChar w:fldCharType="separate"/>
        </w:r>
        <w:r w:rsidR="009E3030">
          <w:rPr>
            <w:noProof/>
            <w:webHidden/>
          </w:rPr>
          <w:t>54</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68" w:history="1">
        <w:r w:rsidR="00DB301E" w:rsidRPr="00A818A1">
          <w:rPr>
            <w:rStyle w:val="Hyperlink"/>
            <w:noProof/>
          </w:rPr>
          <w:t>Schlüssel 16: Lokalisation</w:t>
        </w:r>
        <w:r w:rsidR="00DB301E">
          <w:rPr>
            <w:noProof/>
            <w:webHidden/>
          </w:rPr>
          <w:tab/>
        </w:r>
        <w:r w:rsidR="00DB301E">
          <w:rPr>
            <w:noProof/>
            <w:webHidden/>
          </w:rPr>
          <w:fldChar w:fldCharType="begin"/>
        </w:r>
        <w:r w:rsidR="00DB301E">
          <w:rPr>
            <w:noProof/>
            <w:webHidden/>
          </w:rPr>
          <w:instrText xml:space="preserve"> PAGEREF _Toc342651968 \h </w:instrText>
        </w:r>
        <w:r w:rsidR="00DB301E">
          <w:rPr>
            <w:noProof/>
            <w:webHidden/>
          </w:rPr>
        </w:r>
        <w:r w:rsidR="00DB301E">
          <w:rPr>
            <w:noProof/>
            <w:webHidden/>
          </w:rPr>
          <w:fldChar w:fldCharType="separate"/>
        </w:r>
        <w:r w:rsidR="009E3030">
          <w:rPr>
            <w:noProof/>
            <w:webHidden/>
          </w:rPr>
          <w:t>54</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69" w:history="1">
        <w:r w:rsidR="00DB301E" w:rsidRPr="00A818A1">
          <w:rPr>
            <w:rStyle w:val="Hyperlink"/>
            <w:noProof/>
          </w:rPr>
          <w:t>Schlüssel 17: Diagnosensicherheit</w:t>
        </w:r>
        <w:r w:rsidR="00DB301E">
          <w:rPr>
            <w:noProof/>
            <w:webHidden/>
          </w:rPr>
          <w:tab/>
        </w:r>
        <w:r w:rsidR="00DB301E">
          <w:rPr>
            <w:noProof/>
            <w:webHidden/>
          </w:rPr>
          <w:fldChar w:fldCharType="begin"/>
        </w:r>
        <w:r w:rsidR="00DB301E">
          <w:rPr>
            <w:noProof/>
            <w:webHidden/>
          </w:rPr>
          <w:instrText xml:space="preserve"> PAGEREF _Toc342651969 \h </w:instrText>
        </w:r>
        <w:r w:rsidR="00DB301E">
          <w:rPr>
            <w:noProof/>
            <w:webHidden/>
          </w:rPr>
        </w:r>
        <w:r w:rsidR="00DB301E">
          <w:rPr>
            <w:noProof/>
            <w:webHidden/>
          </w:rPr>
          <w:fldChar w:fldCharType="separate"/>
        </w:r>
        <w:r w:rsidR="009E3030">
          <w:rPr>
            <w:noProof/>
            <w:webHidden/>
          </w:rPr>
          <w:t>55</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70" w:history="1">
        <w:r w:rsidR="00DB301E" w:rsidRPr="00A818A1">
          <w:rPr>
            <w:rStyle w:val="Hyperlink"/>
            <w:noProof/>
          </w:rPr>
          <w:t>Schlüssel 18: Währungskennzeichen</w:t>
        </w:r>
        <w:r w:rsidR="00DB301E">
          <w:rPr>
            <w:noProof/>
            <w:webHidden/>
          </w:rPr>
          <w:tab/>
        </w:r>
        <w:r w:rsidR="00DB301E">
          <w:rPr>
            <w:noProof/>
            <w:webHidden/>
          </w:rPr>
          <w:fldChar w:fldCharType="begin"/>
        </w:r>
        <w:r w:rsidR="00DB301E">
          <w:rPr>
            <w:noProof/>
            <w:webHidden/>
          </w:rPr>
          <w:instrText xml:space="preserve"> PAGEREF _Toc342651970 \h </w:instrText>
        </w:r>
        <w:r w:rsidR="00DB301E">
          <w:rPr>
            <w:noProof/>
            <w:webHidden/>
          </w:rPr>
        </w:r>
        <w:r w:rsidR="00DB301E">
          <w:rPr>
            <w:noProof/>
            <w:webHidden/>
          </w:rPr>
          <w:fldChar w:fldCharType="separate"/>
        </w:r>
        <w:r w:rsidR="009E3030">
          <w:rPr>
            <w:noProof/>
            <w:webHidden/>
          </w:rPr>
          <w:t>55</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71" w:history="1">
        <w:r w:rsidR="00DB301E" w:rsidRPr="00A818A1">
          <w:rPr>
            <w:rStyle w:val="Hyperlink"/>
            <w:noProof/>
          </w:rPr>
          <w:t>Schlüssel 19: Zusatzkennzeichen EBM</w:t>
        </w:r>
        <w:r w:rsidR="00DB301E">
          <w:rPr>
            <w:noProof/>
            <w:webHidden/>
          </w:rPr>
          <w:tab/>
        </w:r>
        <w:r w:rsidR="00DB301E">
          <w:rPr>
            <w:noProof/>
            <w:webHidden/>
          </w:rPr>
          <w:fldChar w:fldCharType="begin"/>
        </w:r>
        <w:r w:rsidR="00DB301E">
          <w:rPr>
            <w:noProof/>
            <w:webHidden/>
          </w:rPr>
          <w:instrText xml:space="preserve"> PAGEREF _Toc342651971 \h </w:instrText>
        </w:r>
        <w:r w:rsidR="00DB301E">
          <w:rPr>
            <w:noProof/>
            <w:webHidden/>
          </w:rPr>
        </w:r>
        <w:r w:rsidR="00DB301E">
          <w:rPr>
            <w:noProof/>
            <w:webHidden/>
          </w:rPr>
          <w:fldChar w:fldCharType="separate"/>
        </w:r>
        <w:r w:rsidR="009E3030">
          <w:rPr>
            <w:noProof/>
            <w:webHidden/>
          </w:rPr>
          <w:t>55</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72" w:history="1">
        <w:r w:rsidR="00DB301E" w:rsidRPr="00A818A1">
          <w:rPr>
            <w:rStyle w:val="Hyperlink"/>
            <w:noProof/>
          </w:rPr>
          <w:t>Schlüssel 20: EBM-Ziffern</w:t>
        </w:r>
        <w:r w:rsidR="00DB301E">
          <w:rPr>
            <w:noProof/>
            <w:webHidden/>
          </w:rPr>
          <w:tab/>
        </w:r>
        <w:r w:rsidR="00DB301E">
          <w:rPr>
            <w:noProof/>
            <w:webHidden/>
          </w:rPr>
          <w:fldChar w:fldCharType="begin"/>
        </w:r>
        <w:r w:rsidR="00DB301E">
          <w:rPr>
            <w:noProof/>
            <w:webHidden/>
          </w:rPr>
          <w:instrText xml:space="preserve"> PAGEREF _Toc342651972 \h </w:instrText>
        </w:r>
        <w:r w:rsidR="00DB301E">
          <w:rPr>
            <w:noProof/>
            <w:webHidden/>
          </w:rPr>
        </w:r>
        <w:r w:rsidR="00DB301E">
          <w:rPr>
            <w:noProof/>
            <w:webHidden/>
          </w:rPr>
          <w:fldChar w:fldCharType="separate"/>
        </w:r>
        <w:r w:rsidR="009E3030">
          <w:rPr>
            <w:noProof/>
            <w:webHidden/>
          </w:rPr>
          <w:t>57</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73" w:history="1">
        <w:r w:rsidR="00DB301E" w:rsidRPr="00A818A1">
          <w:rPr>
            <w:rStyle w:val="Hyperlink"/>
            <w:noProof/>
          </w:rPr>
          <w:t>Schlüssel 21: Geschlecht</w:t>
        </w:r>
        <w:r w:rsidR="00DB301E">
          <w:rPr>
            <w:noProof/>
            <w:webHidden/>
          </w:rPr>
          <w:tab/>
        </w:r>
        <w:r w:rsidR="00DB301E">
          <w:rPr>
            <w:noProof/>
            <w:webHidden/>
          </w:rPr>
          <w:fldChar w:fldCharType="begin"/>
        </w:r>
        <w:r w:rsidR="00DB301E">
          <w:rPr>
            <w:noProof/>
            <w:webHidden/>
          </w:rPr>
          <w:instrText xml:space="preserve"> PAGEREF _Toc342651973 \h </w:instrText>
        </w:r>
        <w:r w:rsidR="00DB301E">
          <w:rPr>
            <w:noProof/>
            <w:webHidden/>
          </w:rPr>
        </w:r>
        <w:r w:rsidR="00DB301E">
          <w:rPr>
            <w:noProof/>
            <w:webHidden/>
          </w:rPr>
          <w:fldChar w:fldCharType="separate"/>
        </w:r>
        <w:r w:rsidR="009E3030">
          <w:rPr>
            <w:noProof/>
            <w:webHidden/>
          </w:rPr>
          <w:t>57</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74" w:history="1">
        <w:r w:rsidR="00DB301E" w:rsidRPr="00A818A1">
          <w:rPr>
            <w:rStyle w:val="Hyperlink"/>
            <w:noProof/>
          </w:rPr>
          <w:t>Schlüssel 22: Leistungsbereich (116b)</w:t>
        </w:r>
        <w:r w:rsidR="00DB301E">
          <w:rPr>
            <w:noProof/>
            <w:webHidden/>
          </w:rPr>
          <w:tab/>
        </w:r>
        <w:r w:rsidR="00DB301E">
          <w:rPr>
            <w:noProof/>
            <w:webHidden/>
          </w:rPr>
          <w:fldChar w:fldCharType="begin"/>
        </w:r>
        <w:r w:rsidR="00DB301E">
          <w:rPr>
            <w:noProof/>
            <w:webHidden/>
          </w:rPr>
          <w:instrText xml:space="preserve"> PAGEREF _Toc342651974 \h </w:instrText>
        </w:r>
        <w:r w:rsidR="00DB301E">
          <w:rPr>
            <w:noProof/>
            <w:webHidden/>
          </w:rPr>
        </w:r>
        <w:r w:rsidR="00DB301E">
          <w:rPr>
            <w:noProof/>
            <w:webHidden/>
          </w:rPr>
          <w:fldChar w:fldCharType="separate"/>
        </w:r>
        <w:r w:rsidR="009E3030">
          <w:rPr>
            <w:noProof/>
            <w:webHidden/>
          </w:rPr>
          <w:t>57</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75" w:history="1">
        <w:r w:rsidR="00DB301E" w:rsidRPr="00A818A1">
          <w:rPr>
            <w:rStyle w:val="Hyperlink"/>
            <w:noProof/>
          </w:rPr>
          <w:t>Schlüssel 23: PIA-Leistung</w:t>
        </w:r>
        <w:r w:rsidR="00DB301E">
          <w:rPr>
            <w:noProof/>
            <w:webHidden/>
          </w:rPr>
          <w:tab/>
        </w:r>
        <w:r w:rsidR="00DB301E">
          <w:rPr>
            <w:noProof/>
            <w:webHidden/>
          </w:rPr>
          <w:fldChar w:fldCharType="begin"/>
        </w:r>
        <w:r w:rsidR="00DB301E">
          <w:rPr>
            <w:noProof/>
            <w:webHidden/>
          </w:rPr>
          <w:instrText xml:space="preserve"> PAGEREF _Toc342651975 \h </w:instrText>
        </w:r>
        <w:r w:rsidR="00DB301E">
          <w:rPr>
            <w:noProof/>
            <w:webHidden/>
          </w:rPr>
        </w:r>
        <w:r w:rsidR="00DB301E">
          <w:rPr>
            <w:noProof/>
            <w:webHidden/>
          </w:rPr>
          <w:fldChar w:fldCharType="separate"/>
        </w:r>
        <w:r w:rsidR="009E3030">
          <w:rPr>
            <w:noProof/>
            <w:webHidden/>
          </w:rPr>
          <w:t>58</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76" w:history="1">
        <w:r w:rsidR="00DB301E" w:rsidRPr="00A818A1">
          <w:rPr>
            <w:rStyle w:val="Hyperlink"/>
            <w:noProof/>
          </w:rPr>
          <w:t>Schlüssel 24: Leistungsart</w:t>
        </w:r>
        <w:r w:rsidR="00DB301E">
          <w:rPr>
            <w:noProof/>
            <w:webHidden/>
          </w:rPr>
          <w:tab/>
        </w:r>
        <w:r w:rsidR="00DB301E">
          <w:rPr>
            <w:noProof/>
            <w:webHidden/>
          </w:rPr>
          <w:fldChar w:fldCharType="begin"/>
        </w:r>
        <w:r w:rsidR="00DB301E">
          <w:rPr>
            <w:noProof/>
            <w:webHidden/>
          </w:rPr>
          <w:instrText xml:space="preserve"> PAGEREF _Toc342651976 \h </w:instrText>
        </w:r>
        <w:r w:rsidR="00DB301E">
          <w:rPr>
            <w:noProof/>
            <w:webHidden/>
          </w:rPr>
        </w:r>
        <w:r w:rsidR="00DB301E">
          <w:rPr>
            <w:noProof/>
            <w:webHidden/>
          </w:rPr>
          <w:fldChar w:fldCharType="separate"/>
        </w:r>
        <w:r w:rsidR="009E3030">
          <w:rPr>
            <w:noProof/>
            <w:webHidden/>
          </w:rPr>
          <w:t>59</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77" w:history="1">
        <w:r w:rsidR="00DB301E" w:rsidRPr="00A818A1">
          <w:rPr>
            <w:rStyle w:val="Hyperlink"/>
            <w:noProof/>
          </w:rPr>
          <w:t>Anhang A: Durchgeführte Rehabilitationsmaßnahmen</w:t>
        </w:r>
        <w:r w:rsidR="00DB301E">
          <w:rPr>
            <w:noProof/>
            <w:webHidden/>
          </w:rPr>
          <w:tab/>
        </w:r>
        <w:r w:rsidR="00DB301E">
          <w:rPr>
            <w:noProof/>
            <w:webHidden/>
          </w:rPr>
          <w:fldChar w:fldCharType="begin"/>
        </w:r>
        <w:r w:rsidR="00DB301E">
          <w:rPr>
            <w:noProof/>
            <w:webHidden/>
          </w:rPr>
          <w:instrText xml:space="preserve"> PAGEREF _Toc342651977 \h </w:instrText>
        </w:r>
        <w:r w:rsidR="00DB301E">
          <w:rPr>
            <w:noProof/>
            <w:webHidden/>
          </w:rPr>
        </w:r>
        <w:r w:rsidR="00DB301E">
          <w:rPr>
            <w:noProof/>
            <w:webHidden/>
          </w:rPr>
          <w:fldChar w:fldCharType="separate"/>
        </w:r>
        <w:r w:rsidR="009E3030">
          <w:rPr>
            <w:noProof/>
            <w:webHidden/>
          </w:rPr>
          <w:t>59</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78" w:history="1">
        <w:r w:rsidR="00DB301E" w:rsidRPr="00A818A1">
          <w:rPr>
            <w:rStyle w:val="Hyperlink"/>
            <w:noProof/>
          </w:rPr>
          <w:t>Anhang B: Entgeltarten</w:t>
        </w:r>
        <w:r w:rsidR="00DB301E">
          <w:rPr>
            <w:noProof/>
            <w:webHidden/>
          </w:rPr>
          <w:tab/>
        </w:r>
        <w:r w:rsidR="00DB301E">
          <w:rPr>
            <w:noProof/>
            <w:webHidden/>
          </w:rPr>
          <w:fldChar w:fldCharType="begin"/>
        </w:r>
        <w:r w:rsidR="00DB301E">
          <w:rPr>
            <w:noProof/>
            <w:webHidden/>
          </w:rPr>
          <w:instrText xml:space="preserve"> PAGEREF _Toc342651978 \h </w:instrText>
        </w:r>
        <w:r w:rsidR="00DB301E">
          <w:rPr>
            <w:noProof/>
            <w:webHidden/>
          </w:rPr>
        </w:r>
        <w:r w:rsidR="00DB301E">
          <w:rPr>
            <w:noProof/>
            <w:webHidden/>
          </w:rPr>
          <w:fldChar w:fldCharType="separate"/>
        </w:r>
        <w:r w:rsidR="009E3030">
          <w:rPr>
            <w:noProof/>
            <w:webHidden/>
          </w:rPr>
          <w:t>59</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79" w:history="1">
        <w:r w:rsidR="00DB301E" w:rsidRPr="00A818A1">
          <w:rPr>
            <w:rStyle w:val="Hyperlink"/>
            <w:noProof/>
          </w:rPr>
          <w:t>Anhang C: Fehlercodes</w:t>
        </w:r>
        <w:r w:rsidR="00DB301E">
          <w:rPr>
            <w:noProof/>
            <w:webHidden/>
          </w:rPr>
          <w:tab/>
        </w:r>
        <w:r w:rsidR="00DB301E">
          <w:rPr>
            <w:noProof/>
            <w:webHidden/>
          </w:rPr>
          <w:fldChar w:fldCharType="begin"/>
        </w:r>
        <w:r w:rsidR="00DB301E">
          <w:rPr>
            <w:noProof/>
            <w:webHidden/>
          </w:rPr>
          <w:instrText xml:space="preserve"> PAGEREF _Toc342651979 \h </w:instrText>
        </w:r>
        <w:r w:rsidR="00DB301E">
          <w:rPr>
            <w:noProof/>
            <w:webHidden/>
          </w:rPr>
        </w:r>
        <w:r w:rsidR="00DB301E">
          <w:rPr>
            <w:noProof/>
            <w:webHidden/>
          </w:rPr>
          <w:fldChar w:fldCharType="separate"/>
        </w:r>
        <w:r w:rsidR="009E3030">
          <w:rPr>
            <w:noProof/>
            <w:webHidden/>
          </w:rPr>
          <w:t>60</w:t>
        </w:r>
        <w:r w:rsidR="00DB301E">
          <w:rPr>
            <w:noProof/>
            <w:webHidden/>
          </w:rPr>
          <w:fldChar w:fldCharType="end"/>
        </w:r>
      </w:hyperlink>
    </w:p>
    <w:p w:rsidR="00DB301E" w:rsidRPr="00DB301E" w:rsidRDefault="00A06474">
      <w:pPr>
        <w:pStyle w:val="Verzeichnis2"/>
        <w:rPr>
          <w:rFonts w:ascii="Calibri" w:hAnsi="Calibri"/>
          <w:smallCaps w:val="0"/>
          <w:noProof/>
          <w:szCs w:val="22"/>
        </w:rPr>
      </w:pPr>
      <w:hyperlink w:anchor="_Toc342651980" w:history="1">
        <w:r w:rsidR="00DB301E" w:rsidRPr="00A818A1">
          <w:rPr>
            <w:rStyle w:val="Hyperlink"/>
            <w:noProof/>
          </w:rPr>
          <w:t>Anhang D: EBM-Ziffern</w:t>
        </w:r>
        <w:r w:rsidR="00DB301E">
          <w:rPr>
            <w:noProof/>
            <w:webHidden/>
          </w:rPr>
          <w:tab/>
        </w:r>
        <w:r w:rsidR="00DB301E">
          <w:rPr>
            <w:noProof/>
            <w:webHidden/>
          </w:rPr>
          <w:fldChar w:fldCharType="begin"/>
        </w:r>
        <w:r w:rsidR="00DB301E">
          <w:rPr>
            <w:noProof/>
            <w:webHidden/>
          </w:rPr>
          <w:instrText xml:space="preserve"> PAGEREF _Toc342651980 \h </w:instrText>
        </w:r>
        <w:r w:rsidR="00DB301E">
          <w:rPr>
            <w:noProof/>
            <w:webHidden/>
          </w:rPr>
        </w:r>
        <w:r w:rsidR="00DB301E">
          <w:rPr>
            <w:noProof/>
            <w:webHidden/>
          </w:rPr>
          <w:fldChar w:fldCharType="separate"/>
        </w:r>
        <w:r w:rsidR="009E3030">
          <w:rPr>
            <w:noProof/>
            <w:webHidden/>
          </w:rPr>
          <w:t>60</w:t>
        </w:r>
        <w:r w:rsidR="00DB301E">
          <w:rPr>
            <w:noProof/>
            <w:webHidden/>
          </w:rPr>
          <w:fldChar w:fldCharType="end"/>
        </w:r>
      </w:hyperlink>
    </w:p>
    <w:p w:rsidR="00DB301E" w:rsidRDefault="00DB301E">
      <w:r>
        <w:rPr>
          <w:b/>
          <w:bCs/>
        </w:rPr>
        <w:fldChar w:fldCharType="end"/>
      </w:r>
    </w:p>
    <w:p w:rsidR="00A407AB" w:rsidRPr="0094630C" w:rsidRDefault="00A407AB">
      <w:pPr>
        <w:pStyle w:val="Verzeichnis2"/>
        <w:rPr>
          <w:szCs w:val="22"/>
        </w:rPr>
      </w:pPr>
    </w:p>
    <w:p w:rsidR="00F93CB3" w:rsidRPr="0094630C" w:rsidRDefault="008E12B3" w:rsidP="008E12B3">
      <w:pPr>
        <w:pStyle w:val="Titel"/>
        <w:spacing w:before="120"/>
        <w:jc w:val="left"/>
        <w:rPr>
          <w:sz w:val="22"/>
          <w:szCs w:val="22"/>
        </w:rPr>
      </w:pPr>
      <w:r w:rsidRPr="0094630C">
        <w:rPr>
          <w:sz w:val="22"/>
          <w:szCs w:val="22"/>
        </w:rPr>
        <w:br w:type="page"/>
      </w:r>
    </w:p>
    <w:p w:rsidR="00F93CB3" w:rsidRPr="0094630C" w:rsidRDefault="00F93CB3" w:rsidP="00F93CB3">
      <w:pPr>
        <w:pStyle w:val="Titel"/>
        <w:spacing w:before="120"/>
        <w:jc w:val="left"/>
        <w:rPr>
          <w:sz w:val="22"/>
          <w:szCs w:val="22"/>
        </w:rPr>
      </w:pPr>
      <w:r w:rsidRPr="0094630C">
        <w:rPr>
          <w:sz w:val="22"/>
          <w:szCs w:val="22"/>
        </w:rPr>
        <w:lastRenderedPageBreak/>
        <w:t>Version:</w:t>
      </w:r>
      <w:r w:rsidRPr="0094630C">
        <w:rPr>
          <w:sz w:val="22"/>
          <w:szCs w:val="22"/>
        </w:rPr>
        <w:tab/>
      </w:r>
      <w:r w:rsidRPr="0094630C">
        <w:rPr>
          <w:sz w:val="22"/>
          <w:szCs w:val="22"/>
        </w:rPr>
        <w:tab/>
      </w:r>
      <w:r w:rsidRPr="0094630C">
        <w:rPr>
          <w:sz w:val="22"/>
          <w:szCs w:val="22"/>
        </w:rPr>
        <w:tab/>
      </w:r>
      <w:r w:rsidRPr="0094630C">
        <w:rPr>
          <w:sz w:val="22"/>
          <w:szCs w:val="22"/>
        </w:rPr>
        <w:tab/>
      </w:r>
      <w:r w:rsidR="008B3E1D">
        <w:rPr>
          <w:sz w:val="22"/>
          <w:szCs w:val="22"/>
        </w:rPr>
        <w:t>7</w:t>
      </w:r>
      <w:r w:rsidR="009E3030">
        <w:rPr>
          <w:sz w:val="22"/>
          <w:szCs w:val="22"/>
        </w:rPr>
        <w:t>4</w:t>
      </w:r>
    </w:p>
    <w:p w:rsidR="008E12B3" w:rsidRPr="0094630C" w:rsidRDefault="008E12B3" w:rsidP="008E12B3">
      <w:pPr>
        <w:pStyle w:val="Titel"/>
        <w:spacing w:before="120"/>
        <w:jc w:val="left"/>
        <w:rPr>
          <w:sz w:val="22"/>
          <w:szCs w:val="22"/>
        </w:rPr>
      </w:pPr>
      <w:r w:rsidRPr="0094630C">
        <w:rPr>
          <w:sz w:val="22"/>
          <w:szCs w:val="22"/>
        </w:rPr>
        <w:t xml:space="preserve">Vertragsstand: </w:t>
      </w:r>
      <w:r w:rsidRPr="0094630C">
        <w:rPr>
          <w:sz w:val="22"/>
          <w:szCs w:val="22"/>
        </w:rPr>
        <w:tab/>
      </w:r>
      <w:r w:rsidRPr="0094630C">
        <w:rPr>
          <w:sz w:val="22"/>
          <w:szCs w:val="22"/>
        </w:rPr>
        <w:tab/>
      </w:r>
      <w:r w:rsidRPr="0094630C">
        <w:rPr>
          <w:sz w:val="22"/>
          <w:szCs w:val="22"/>
        </w:rPr>
        <w:tab/>
        <w:t>01.12.1994</w:t>
      </w:r>
    </w:p>
    <w:p w:rsidR="008E12B3" w:rsidRPr="0094630C" w:rsidRDefault="008E12B3" w:rsidP="008E12B3">
      <w:pPr>
        <w:pStyle w:val="Titel"/>
        <w:spacing w:before="120"/>
        <w:jc w:val="left"/>
        <w:rPr>
          <w:sz w:val="22"/>
          <w:szCs w:val="22"/>
        </w:rPr>
      </w:pPr>
      <w:r w:rsidRPr="0094630C">
        <w:rPr>
          <w:sz w:val="22"/>
          <w:szCs w:val="22"/>
        </w:rPr>
        <w:t>Stand der Anlage</w:t>
      </w:r>
      <w:r w:rsidRPr="0094630C">
        <w:rPr>
          <w:sz w:val="22"/>
          <w:szCs w:val="22"/>
        </w:rPr>
        <w:tab/>
      </w:r>
      <w:r w:rsidRPr="0094630C">
        <w:rPr>
          <w:sz w:val="22"/>
          <w:szCs w:val="22"/>
        </w:rPr>
        <w:tab/>
      </w:r>
      <w:r w:rsidRPr="0094630C">
        <w:rPr>
          <w:sz w:val="22"/>
          <w:szCs w:val="22"/>
        </w:rPr>
        <w:tab/>
      </w:r>
      <w:r w:rsidR="009E3030">
        <w:rPr>
          <w:sz w:val="22"/>
          <w:szCs w:val="22"/>
        </w:rPr>
        <w:t>2</w:t>
      </w:r>
      <w:r w:rsidR="0009565E">
        <w:rPr>
          <w:sz w:val="22"/>
          <w:szCs w:val="22"/>
        </w:rPr>
        <w:t>4</w:t>
      </w:r>
      <w:r w:rsidR="009E3030">
        <w:rPr>
          <w:sz w:val="22"/>
          <w:szCs w:val="22"/>
        </w:rPr>
        <w:t>.07.2014</w:t>
      </w:r>
    </w:p>
    <w:p w:rsidR="008E12B3" w:rsidRPr="0094630C" w:rsidRDefault="008E12B3" w:rsidP="008E12B3">
      <w:pPr>
        <w:pStyle w:val="Titel"/>
        <w:spacing w:before="120"/>
        <w:jc w:val="left"/>
        <w:rPr>
          <w:sz w:val="22"/>
          <w:szCs w:val="22"/>
        </w:rPr>
      </w:pPr>
      <w:r w:rsidRPr="0094630C">
        <w:rPr>
          <w:sz w:val="22"/>
          <w:szCs w:val="22"/>
        </w:rPr>
        <w:t>Stand der letzten Anlage</w:t>
      </w:r>
      <w:r w:rsidRPr="0094630C">
        <w:rPr>
          <w:sz w:val="22"/>
          <w:szCs w:val="22"/>
        </w:rPr>
        <w:tab/>
      </w:r>
      <w:r w:rsidR="00F93CB3" w:rsidRPr="0094630C">
        <w:rPr>
          <w:sz w:val="22"/>
          <w:szCs w:val="22"/>
        </w:rPr>
        <w:tab/>
      </w:r>
      <w:r w:rsidR="009E3030">
        <w:rPr>
          <w:sz w:val="22"/>
          <w:szCs w:val="22"/>
        </w:rPr>
        <w:t>06.12</w:t>
      </w:r>
      <w:r w:rsidR="00247390">
        <w:rPr>
          <w:sz w:val="22"/>
          <w:szCs w:val="22"/>
        </w:rPr>
        <w:t>.2013</w:t>
      </w:r>
    </w:p>
    <w:p w:rsidR="008E12B3" w:rsidRPr="0094630C" w:rsidRDefault="008E12B3" w:rsidP="008E12B3">
      <w:pPr>
        <w:pStyle w:val="Titel"/>
        <w:spacing w:before="120"/>
        <w:jc w:val="left"/>
        <w:rPr>
          <w:sz w:val="22"/>
          <w:szCs w:val="22"/>
        </w:rPr>
      </w:pPr>
      <w:r w:rsidRPr="0094630C">
        <w:rPr>
          <w:sz w:val="22"/>
          <w:szCs w:val="22"/>
        </w:rPr>
        <w:t>Anzuwenden ab</w:t>
      </w:r>
      <w:r w:rsidRPr="0094630C">
        <w:rPr>
          <w:sz w:val="22"/>
          <w:szCs w:val="22"/>
        </w:rPr>
        <w:tab/>
      </w:r>
      <w:r w:rsidRPr="0094630C">
        <w:rPr>
          <w:sz w:val="22"/>
          <w:szCs w:val="22"/>
        </w:rPr>
        <w:tab/>
      </w:r>
      <w:r w:rsidRPr="0094630C">
        <w:rPr>
          <w:sz w:val="22"/>
          <w:szCs w:val="22"/>
        </w:rPr>
        <w:tab/>
      </w:r>
      <w:r w:rsidR="009E3030">
        <w:rPr>
          <w:sz w:val="22"/>
          <w:szCs w:val="22"/>
        </w:rPr>
        <w:t>07</w:t>
      </w:r>
      <w:r w:rsidR="00E36961">
        <w:rPr>
          <w:sz w:val="22"/>
          <w:szCs w:val="22"/>
        </w:rPr>
        <w:t>.0</w:t>
      </w:r>
      <w:r w:rsidR="009E3030">
        <w:rPr>
          <w:sz w:val="22"/>
          <w:szCs w:val="22"/>
        </w:rPr>
        <w:t>9</w:t>
      </w:r>
      <w:r w:rsidR="00E36961">
        <w:rPr>
          <w:sz w:val="22"/>
          <w:szCs w:val="22"/>
        </w:rPr>
        <w:t>.201</w:t>
      </w:r>
      <w:r w:rsidR="00247390">
        <w:rPr>
          <w:sz w:val="22"/>
          <w:szCs w:val="22"/>
        </w:rPr>
        <w:t>4</w:t>
      </w:r>
    </w:p>
    <w:p w:rsidR="008E12B3" w:rsidRDefault="008E12B3" w:rsidP="008E12B3">
      <w:pPr>
        <w:pStyle w:val="berschrift2"/>
        <w:rPr>
          <w:sz w:val="22"/>
          <w:szCs w:val="22"/>
        </w:rPr>
      </w:pPr>
    </w:p>
    <w:p w:rsidR="00577FA1" w:rsidRPr="00AE4F68" w:rsidRDefault="00577FA1" w:rsidP="00AE4F68"/>
    <w:p w:rsidR="008E12B3" w:rsidRPr="0094630C" w:rsidRDefault="008E12B3" w:rsidP="0003530B">
      <w:pPr>
        <w:pStyle w:val="berschrift2"/>
        <w:spacing w:before="240"/>
        <w:rPr>
          <w:sz w:val="22"/>
          <w:szCs w:val="22"/>
        </w:rPr>
      </w:pPr>
      <w:bookmarkStart w:id="1" w:name="_Toc297894811"/>
      <w:bookmarkStart w:id="2" w:name="_Toc341800356"/>
      <w:bookmarkStart w:id="3" w:name="_Toc342651950"/>
      <w:r w:rsidRPr="0094630C">
        <w:rPr>
          <w:sz w:val="22"/>
          <w:szCs w:val="22"/>
        </w:rPr>
        <w:t>Historie</w:t>
      </w:r>
      <w:bookmarkEnd w:id="1"/>
      <w:bookmarkEnd w:id="2"/>
      <w:bookmarkEnd w:id="3"/>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5"/>
        <w:gridCol w:w="1176"/>
        <w:gridCol w:w="1176"/>
        <w:gridCol w:w="1176"/>
        <w:gridCol w:w="2206"/>
        <w:gridCol w:w="3088"/>
      </w:tblGrid>
      <w:tr w:rsidR="00B97787" w:rsidRPr="0094630C" w:rsidTr="00CD7F3C">
        <w:tc>
          <w:tcPr>
            <w:tcW w:w="955" w:type="dxa"/>
            <w:shd w:val="pct15" w:color="auto" w:fill="FFFFFF"/>
          </w:tcPr>
          <w:p w:rsidR="00B97787" w:rsidRPr="0094630C" w:rsidRDefault="00B97787" w:rsidP="0024654D">
            <w:pPr>
              <w:rPr>
                <w:b/>
                <w:szCs w:val="22"/>
              </w:rPr>
            </w:pPr>
            <w:r w:rsidRPr="0094630C">
              <w:rPr>
                <w:b/>
                <w:szCs w:val="22"/>
              </w:rPr>
              <w:t>Version</w:t>
            </w:r>
          </w:p>
        </w:tc>
        <w:tc>
          <w:tcPr>
            <w:tcW w:w="1176" w:type="dxa"/>
            <w:shd w:val="pct15" w:color="auto" w:fill="FFFFFF"/>
          </w:tcPr>
          <w:p w:rsidR="00B97787" w:rsidRPr="0094630C" w:rsidRDefault="00B97787" w:rsidP="0024654D">
            <w:pPr>
              <w:rPr>
                <w:b/>
                <w:szCs w:val="22"/>
              </w:rPr>
            </w:pPr>
            <w:r w:rsidRPr="0094630C">
              <w:rPr>
                <w:b/>
                <w:szCs w:val="22"/>
              </w:rPr>
              <w:t>Status</w:t>
            </w:r>
          </w:p>
        </w:tc>
        <w:tc>
          <w:tcPr>
            <w:tcW w:w="1176" w:type="dxa"/>
            <w:shd w:val="pct15" w:color="auto" w:fill="FFFFFF"/>
          </w:tcPr>
          <w:p w:rsidR="00B97787" w:rsidRPr="0094630C" w:rsidRDefault="00B97787" w:rsidP="0024654D">
            <w:pPr>
              <w:rPr>
                <w:b/>
                <w:szCs w:val="22"/>
              </w:rPr>
            </w:pPr>
            <w:r w:rsidRPr="0094630C">
              <w:rPr>
                <w:b/>
                <w:szCs w:val="22"/>
              </w:rPr>
              <w:t>Datum</w:t>
            </w:r>
          </w:p>
        </w:tc>
        <w:tc>
          <w:tcPr>
            <w:tcW w:w="1176" w:type="dxa"/>
            <w:shd w:val="pct15" w:color="auto" w:fill="FFFFFF"/>
          </w:tcPr>
          <w:p w:rsidR="00B97787" w:rsidRPr="0094630C" w:rsidRDefault="00B97787" w:rsidP="0024654D">
            <w:pPr>
              <w:spacing w:before="0"/>
              <w:rPr>
                <w:b/>
                <w:szCs w:val="22"/>
              </w:rPr>
            </w:pPr>
            <w:r w:rsidRPr="0094630C">
              <w:rPr>
                <w:b/>
                <w:szCs w:val="22"/>
              </w:rPr>
              <w:t>Autor/</w:t>
            </w:r>
          </w:p>
          <w:p w:rsidR="00B97787" w:rsidRPr="0094630C" w:rsidRDefault="00B97787" w:rsidP="0024654D">
            <w:pPr>
              <w:spacing w:before="0"/>
              <w:rPr>
                <w:b/>
                <w:szCs w:val="22"/>
              </w:rPr>
            </w:pPr>
            <w:r w:rsidRPr="0094630C">
              <w:rPr>
                <w:b/>
                <w:szCs w:val="22"/>
              </w:rPr>
              <w:t>Redaktion</w:t>
            </w:r>
          </w:p>
        </w:tc>
        <w:tc>
          <w:tcPr>
            <w:tcW w:w="2206" w:type="dxa"/>
            <w:shd w:val="pct15" w:color="auto" w:fill="FFFFFF"/>
          </w:tcPr>
          <w:p w:rsidR="00B97787" w:rsidRPr="0094630C" w:rsidRDefault="00B97787" w:rsidP="0024654D">
            <w:pPr>
              <w:rPr>
                <w:b/>
                <w:szCs w:val="22"/>
              </w:rPr>
            </w:pPr>
            <w:r w:rsidRPr="0094630C">
              <w:rPr>
                <w:b/>
                <w:szCs w:val="22"/>
              </w:rPr>
              <w:t xml:space="preserve">Abschnitt </w:t>
            </w:r>
          </w:p>
        </w:tc>
        <w:tc>
          <w:tcPr>
            <w:tcW w:w="3088" w:type="dxa"/>
            <w:shd w:val="pct15" w:color="auto" w:fill="FFFFFF"/>
          </w:tcPr>
          <w:p w:rsidR="00B97787" w:rsidRPr="0094630C" w:rsidRDefault="00B97787" w:rsidP="0024654D">
            <w:pPr>
              <w:rPr>
                <w:b/>
                <w:szCs w:val="22"/>
              </w:rPr>
            </w:pPr>
            <w:r w:rsidRPr="0094630C">
              <w:rPr>
                <w:b/>
                <w:szCs w:val="22"/>
              </w:rPr>
              <w:t>Erläuterung</w:t>
            </w:r>
          </w:p>
        </w:tc>
      </w:tr>
      <w:tr w:rsidR="00E73E39" w:rsidRPr="00A544B6" w:rsidTr="00247390">
        <w:tc>
          <w:tcPr>
            <w:tcW w:w="955" w:type="dxa"/>
            <w:tcBorders>
              <w:top w:val="single" w:sz="4" w:space="0" w:color="auto"/>
              <w:left w:val="single" w:sz="4" w:space="0" w:color="auto"/>
              <w:bottom w:val="single" w:sz="4" w:space="0" w:color="auto"/>
              <w:right w:val="single" w:sz="4" w:space="0" w:color="auto"/>
            </w:tcBorders>
          </w:tcPr>
          <w:p w:rsidR="00E73E39" w:rsidRPr="00A544B6" w:rsidRDefault="00E73E39" w:rsidP="002D22A0">
            <w:pPr>
              <w:jc w:val="left"/>
              <w:rPr>
                <w:szCs w:val="22"/>
              </w:rPr>
            </w:pPr>
            <w:r>
              <w:rPr>
                <w:szCs w:val="22"/>
              </w:rPr>
              <w:t>69-1</w:t>
            </w:r>
          </w:p>
        </w:tc>
        <w:tc>
          <w:tcPr>
            <w:tcW w:w="1176" w:type="dxa"/>
            <w:tcBorders>
              <w:top w:val="single" w:sz="4" w:space="0" w:color="auto"/>
              <w:left w:val="single" w:sz="4" w:space="0" w:color="auto"/>
              <w:bottom w:val="single" w:sz="4" w:space="0" w:color="auto"/>
              <w:right w:val="single" w:sz="4" w:space="0" w:color="auto"/>
            </w:tcBorders>
          </w:tcPr>
          <w:p w:rsidR="00E73E39" w:rsidRPr="00A544B6" w:rsidRDefault="00E73E39" w:rsidP="002D22A0">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E73E39" w:rsidRDefault="00E73E39" w:rsidP="002D22A0">
            <w:pPr>
              <w:pStyle w:val="Index1"/>
              <w:jc w:val="left"/>
              <w:rPr>
                <w:szCs w:val="22"/>
              </w:rPr>
            </w:pPr>
            <w:r>
              <w:rPr>
                <w:szCs w:val="22"/>
              </w:rPr>
              <w:t>05.07.2013</w:t>
            </w:r>
          </w:p>
        </w:tc>
        <w:tc>
          <w:tcPr>
            <w:tcW w:w="1176" w:type="dxa"/>
            <w:tcBorders>
              <w:top w:val="single" w:sz="4" w:space="0" w:color="auto"/>
              <w:left w:val="single" w:sz="4" w:space="0" w:color="auto"/>
              <w:bottom w:val="single" w:sz="4" w:space="0" w:color="auto"/>
              <w:right w:val="single" w:sz="4" w:space="0" w:color="auto"/>
            </w:tcBorders>
          </w:tcPr>
          <w:p w:rsidR="00E73E39" w:rsidRPr="00A544B6" w:rsidRDefault="00E73E39" w:rsidP="002D22A0">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E73E39" w:rsidRDefault="00E73E39" w:rsidP="00E73E39">
            <w:pPr>
              <w:pStyle w:val="Index1"/>
              <w:jc w:val="left"/>
              <w:rPr>
                <w:snapToGrid w:val="0"/>
                <w:szCs w:val="22"/>
              </w:rPr>
            </w:pPr>
            <w:r>
              <w:rPr>
                <w:snapToGrid w:val="0"/>
                <w:szCs w:val="22"/>
              </w:rPr>
              <w:t>Schlüssel 4 Teil 1 Entgeltart stationär</w:t>
            </w:r>
          </w:p>
        </w:tc>
        <w:tc>
          <w:tcPr>
            <w:tcW w:w="3088" w:type="dxa"/>
            <w:tcBorders>
              <w:top w:val="single" w:sz="4" w:space="0" w:color="auto"/>
              <w:left w:val="single" w:sz="4" w:space="0" w:color="auto"/>
              <w:bottom w:val="single" w:sz="4" w:space="0" w:color="auto"/>
              <w:right w:val="single" w:sz="4" w:space="0" w:color="auto"/>
            </w:tcBorders>
          </w:tcPr>
          <w:p w:rsidR="00E73E39" w:rsidRPr="00411713" w:rsidRDefault="00AF76FE" w:rsidP="002D22A0">
            <w:pPr>
              <w:jc w:val="left"/>
              <w:rPr>
                <w:snapToGrid w:val="0"/>
                <w:szCs w:val="22"/>
              </w:rPr>
            </w:pPr>
            <w:r w:rsidRPr="00AF76FE">
              <w:rPr>
                <w:snapToGrid w:val="0"/>
                <w:szCs w:val="22"/>
              </w:rPr>
              <w:t>Anpassung an den Nachtrag vom 05.07.2013 mit Wirkung zum 01.08.2013</w:t>
            </w:r>
          </w:p>
        </w:tc>
      </w:tr>
      <w:tr w:rsidR="00AF76FE" w:rsidRPr="00A544B6" w:rsidTr="00247390">
        <w:tc>
          <w:tcPr>
            <w:tcW w:w="955" w:type="dxa"/>
            <w:tcBorders>
              <w:top w:val="single" w:sz="4" w:space="0" w:color="auto"/>
              <w:left w:val="single" w:sz="4" w:space="0" w:color="auto"/>
              <w:bottom w:val="single" w:sz="4" w:space="0" w:color="auto"/>
              <w:right w:val="single" w:sz="4" w:space="0" w:color="auto"/>
            </w:tcBorders>
          </w:tcPr>
          <w:p w:rsidR="00AF76FE" w:rsidRPr="00342116" w:rsidRDefault="00AF76FE" w:rsidP="00AF76FE">
            <w:pPr>
              <w:jc w:val="left"/>
            </w:pPr>
            <w:r w:rsidRPr="00342116">
              <w:t>70</w:t>
            </w:r>
          </w:p>
        </w:tc>
        <w:tc>
          <w:tcPr>
            <w:tcW w:w="1176" w:type="dxa"/>
            <w:tcBorders>
              <w:top w:val="single" w:sz="4" w:space="0" w:color="auto"/>
              <w:left w:val="single" w:sz="4" w:space="0" w:color="auto"/>
              <w:bottom w:val="single" w:sz="4" w:space="0" w:color="auto"/>
              <w:right w:val="single" w:sz="4" w:space="0" w:color="auto"/>
            </w:tcBorders>
          </w:tcPr>
          <w:p w:rsidR="00AF76FE" w:rsidRPr="00342116" w:rsidRDefault="00AF76FE" w:rsidP="00AF76FE">
            <w:pPr>
              <w:jc w:val="left"/>
            </w:pPr>
            <w:r w:rsidRPr="00342116">
              <w:t>abgestimmt</w:t>
            </w:r>
          </w:p>
        </w:tc>
        <w:tc>
          <w:tcPr>
            <w:tcW w:w="1176" w:type="dxa"/>
            <w:tcBorders>
              <w:top w:val="single" w:sz="4" w:space="0" w:color="auto"/>
              <w:left w:val="single" w:sz="4" w:space="0" w:color="auto"/>
              <w:bottom w:val="single" w:sz="4" w:space="0" w:color="auto"/>
              <w:right w:val="single" w:sz="4" w:space="0" w:color="auto"/>
            </w:tcBorders>
          </w:tcPr>
          <w:p w:rsidR="00AF76FE" w:rsidRPr="00342116" w:rsidRDefault="00AF76FE" w:rsidP="00AF76FE">
            <w:pPr>
              <w:jc w:val="left"/>
            </w:pPr>
            <w:r w:rsidRPr="00342116">
              <w:t>18.06.2013</w:t>
            </w:r>
          </w:p>
        </w:tc>
        <w:tc>
          <w:tcPr>
            <w:tcW w:w="1176" w:type="dxa"/>
            <w:tcBorders>
              <w:top w:val="single" w:sz="4" w:space="0" w:color="auto"/>
              <w:left w:val="single" w:sz="4" w:space="0" w:color="auto"/>
              <w:bottom w:val="single" w:sz="4" w:space="0" w:color="auto"/>
              <w:right w:val="single" w:sz="4" w:space="0" w:color="auto"/>
            </w:tcBorders>
          </w:tcPr>
          <w:p w:rsidR="00AF76FE" w:rsidRPr="00342116" w:rsidRDefault="00AF76FE" w:rsidP="00AF76FE">
            <w:pPr>
              <w:jc w:val="left"/>
            </w:pPr>
          </w:p>
        </w:tc>
        <w:tc>
          <w:tcPr>
            <w:tcW w:w="2206" w:type="dxa"/>
            <w:tcBorders>
              <w:top w:val="single" w:sz="4" w:space="0" w:color="auto"/>
              <w:left w:val="single" w:sz="4" w:space="0" w:color="auto"/>
              <w:bottom w:val="single" w:sz="4" w:space="0" w:color="auto"/>
              <w:right w:val="single" w:sz="4" w:space="0" w:color="auto"/>
            </w:tcBorders>
          </w:tcPr>
          <w:p w:rsidR="00AF76FE" w:rsidRPr="00342116" w:rsidRDefault="00AF76FE" w:rsidP="00AF76FE">
            <w:pPr>
              <w:jc w:val="left"/>
            </w:pPr>
            <w:r w:rsidRPr="00342116">
              <w:t>Schlüssel 15 Zuzahlungskennzeichen</w:t>
            </w:r>
          </w:p>
        </w:tc>
        <w:tc>
          <w:tcPr>
            <w:tcW w:w="3088" w:type="dxa"/>
            <w:tcBorders>
              <w:top w:val="single" w:sz="4" w:space="0" w:color="auto"/>
              <w:left w:val="single" w:sz="4" w:space="0" w:color="auto"/>
              <w:bottom w:val="single" w:sz="4" w:space="0" w:color="auto"/>
              <w:right w:val="single" w:sz="4" w:space="0" w:color="auto"/>
            </w:tcBorders>
          </w:tcPr>
          <w:p w:rsidR="00AF76FE" w:rsidRDefault="00AF76FE" w:rsidP="00AF76FE">
            <w:pPr>
              <w:jc w:val="left"/>
            </w:pPr>
            <w:r w:rsidRPr="00342116">
              <w:t xml:space="preserve">Anpassung an den Nachtrag vom 18.06.2013 mit Wirkung zum 01.07.2013 bzw. </w:t>
            </w:r>
            <w:r w:rsidRPr="00AF76FE">
              <w:rPr>
                <w:u w:val="single"/>
              </w:rPr>
              <w:t>01.01.2014</w:t>
            </w:r>
          </w:p>
        </w:tc>
      </w:tr>
      <w:tr w:rsidR="008B3E1D" w:rsidRPr="00A544B6" w:rsidTr="00247390">
        <w:tc>
          <w:tcPr>
            <w:tcW w:w="955" w:type="dxa"/>
            <w:tcBorders>
              <w:top w:val="single" w:sz="4" w:space="0" w:color="auto"/>
              <w:left w:val="single" w:sz="4" w:space="0" w:color="auto"/>
              <w:bottom w:val="single" w:sz="4" w:space="0" w:color="auto"/>
              <w:right w:val="single" w:sz="4" w:space="0" w:color="auto"/>
            </w:tcBorders>
          </w:tcPr>
          <w:p w:rsidR="008B3E1D" w:rsidRDefault="008B3E1D" w:rsidP="00AF76FE">
            <w:pPr>
              <w:jc w:val="left"/>
              <w:rPr>
                <w:szCs w:val="22"/>
              </w:rPr>
            </w:pPr>
            <w:r>
              <w:rPr>
                <w:szCs w:val="22"/>
              </w:rPr>
              <w:t>71</w:t>
            </w:r>
          </w:p>
        </w:tc>
        <w:tc>
          <w:tcPr>
            <w:tcW w:w="1176" w:type="dxa"/>
            <w:tcBorders>
              <w:top w:val="single" w:sz="4" w:space="0" w:color="auto"/>
              <w:left w:val="single" w:sz="4" w:space="0" w:color="auto"/>
              <w:bottom w:val="single" w:sz="4" w:space="0" w:color="auto"/>
              <w:right w:val="single" w:sz="4" w:space="0" w:color="auto"/>
            </w:tcBorders>
          </w:tcPr>
          <w:p w:rsidR="008B3E1D" w:rsidRPr="00A544B6" w:rsidRDefault="008B3E1D"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8B3E1D" w:rsidRDefault="00AF76FE" w:rsidP="00AF76FE">
            <w:pPr>
              <w:pStyle w:val="Index1"/>
              <w:jc w:val="left"/>
              <w:rPr>
                <w:szCs w:val="22"/>
              </w:rPr>
            </w:pPr>
            <w:r>
              <w:rPr>
                <w:szCs w:val="22"/>
              </w:rPr>
              <w:t>05.07.2013</w:t>
            </w:r>
          </w:p>
        </w:tc>
        <w:tc>
          <w:tcPr>
            <w:tcW w:w="1176" w:type="dxa"/>
            <w:tcBorders>
              <w:top w:val="single" w:sz="4" w:space="0" w:color="auto"/>
              <w:left w:val="single" w:sz="4" w:space="0" w:color="auto"/>
              <w:bottom w:val="single" w:sz="4" w:space="0" w:color="auto"/>
              <w:right w:val="single" w:sz="4" w:space="0" w:color="auto"/>
            </w:tcBorders>
          </w:tcPr>
          <w:p w:rsidR="008B3E1D" w:rsidRPr="00A544B6" w:rsidRDefault="008B3E1D"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8B3E1D" w:rsidRDefault="008B3E1D" w:rsidP="00AF76FE">
            <w:pPr>
              <w:pStyle w:val="Index1"/>
              <w:jc w:val="left"/>
              <w:rPr>
                <w:snapToGrid w:val="0"/>
                <w:szCs w:val="22"/>
              </w:rPr>
            </w:pPr>
          </w:p>
        </w:tc>
        <w:tc>
          <w:tcPr>
            <w:tcW w:w="3088" w:type="dxa"/>
            <w:tcBorders>
              <w:top w:val="single" w:sz="4" w:space="0" w:color="auto"/>
              <w:left w:val="single" w:sz="4" w:space="0" w:color="auto"/>
              <w:bottom w:val="single" w:sz="4" w:space="0" w:color="auto"/>
              <w:right w:val="single" w:sz="4" w:space="0" w:color="auto"/>
            </w:tcBorders>
          </w:tcPr>
          <w:p w:rsidR="008B3E1D" w:rsidRPr="00411713" w:rsidRDefault="00AF76FE" w:rsidP="00AF76FE">
            <w:pPr>
              <w:jc w:val="left"/>
              <w:rPr>
                <w:snapToGrid w:val="0"/>
                <w:szCs w:val="22"/>
              </w:rPr>
            </w:pPr>
            <w:r>
              <w:rPr>
                <w:snapToGrid w:val="0"/>
                <w:szCs w:val="22"/>
              </w:rPr>
              <w:t>Version 70 ergänzt um Zwischenversion 69-1                =  Version 71 ab 01.01.2014</w:t>
            </w:r>
          </w:p>
        </w:tc>
      </w:tr>
      <w:tr w:rsidR="0032226B" w:rsidRPr="00A544B6" w:rsidTr="00247390">
        <w:tc>
          <w:tcPr>
            <w:tcW w:w="955" w:type="dxa"/>
            <w:tcBorders>
              <w:top w:val="single" w:sz="4" w:space="0" w:color="auto"/>
              <w:left w:val="single" w:sz="4" w:space="0" w:color="auto"/>
              <w:bottom w:val="single" w:sz="4" w:space="0" w:color="auto"/>
              <w:right w:val="single" w:sz="4" w:space="0" w:color="auto"/>
            </w:tcBorders>
          </w:tcPr>
          <w:p w:rsidR="0032226B" w:rsidRDefault="0032226B" w:rsidP="00AF76FE">
            <w:pPr>
              <w:jc w:val="left"/>
              <w:rPr>
                <w:szCs w:val="22"/>
              </w:rPr>
            </w:pPr>
            <w:r>
              <w:rPr>
                <w:szCs w:val="22"/>
              </w:rPr>
              <w:t>72</w:t>
            </w:r>
          </w:p>
        </w:tc>
        <w:tc>
          <w:tcPr>
            <w:tcW w:w="1176" w:type="dxa"/>
            <w:tcBorders>
              <w:top w:val="single" w:sz="4" w:space="0" w:color="auto"/>
              <w:left w:val="single" w:sz="4" w:space="0" w:color="auto"/>
              <w:bottom w:val="single" w:sz="4" w:space="0" w:color="auto"/>
              <w:right w:val="single" w:sz="4" w:space="0" w:color="auto"/>
            </w:tcBorders>
          </w:tcPr>
          <w:p w:rsidR="0032226B" w:rsidRDefault="0032226B"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32226B" w:rsidRDefault="0032226B" w:rsidP="00AF76FE">
            <w:pPr>
              <w:pStyle w:val="Index1"/>
              <w:jc w:val="left"/>
              <w:rPr>
                <w:szCs w:val="22"/>
              </w:rPr>
            </w:pPr>
            <w:r>
              <w:rPr>
                <w:szCs w:val="22"/>
              </w:rPr>
              <w:t>06.12.2013</w:t>
            </w:r>
          </w:p>
        </w:tc>
        <w:tc>
          <w:tcPr>
            <w:tcW w:w="1176" w:type="dxa"/>
            <w:tcBorders>
              <w:top w:val="single" w:sz="4" w:space="0" w:color="auto"/>
              <w:left w:val="single" w:sz="4" w:space="0" w:color="auto"/>
              <w:bottom w:val="single" w:sz="4" w:space="0" w:color="auto"/>
              <w:right w:val="single" w:sz="4" w:space="0" w:color="auto"/>
            </w:tcBorders>
          </w:tcPr>
          <w:p w:rsidR="0032226B" w:rsidRPr="00A544B6" w:rsidRDefault="0032226B"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32226B" w:rsidRDefault="0032226B" w:rsidP="00AF76FE">
            <w:pPr>
              <w:pStyle w:val="Index1"/>
              <w:jc w:val="left"/>
              <w:rPr>
                <w:snapToGrid w:val="0"/>
                <w:szCs w:val="22"/>
              </w:rPr>
            </w:pPr>
            <w:r>
              <w:rPr>
                <w:snapToGrid w:val="0"/>
                <w:szCs w:val="22"/>
              </w:rPr>
              <w:t>Schlüssel 1 Aufnahmegrund</w:t>
            </w:r>
          </w:p>
          <w:p w:rsidR="0032226B" w:rsidRDefault="0032226B" w:rsidP="00AE4F68">
            <w:r>
              <w:t>Schlüssel 4 Teil 1 Entgeltart stationär</w:t>
            </w:r>
          </w:p>
          <w:p w:rsidR="0032226B" w:rsidRDefault="0032226B" w:rsidP="00AE4F68">
            <w:r>
              <w:t>Schlüssel 4 Teil 2 Entgeltart ambulant</w:t>
            </w:r>
          </w:p>
          <w:p w:rsidR="0032226B" w:rsidRDefault="0032226B" w:rsidP="0032226B">
            <w:pPr>
              <w:pStyle w:val="Default"/>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6 [Zuschläge u.a. gemäß KHG] </w:t>
            </w:r>
          </w:p>
          <w:p w:rsidR="0032226B" w:rsidRPr="00AE4F68" w:rsidRDefault="0032226B" w:rsidP="0032226B">
            <w:pPr>
              <w:pStyle w:val="Default"/>
              <w:keepLines/>
              <w:spacing w:before="120"/>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A [Entgelte für Modellvorhaben] </w:t>
            </w:r>
          </w:p>
          <w:p w:rsidR="0032226B" w:rsidRPr="00AE4F68" w:rsidRDefault="0032226B" w:rsidP="00AE4F68"/>
        </w:tc>
        <w:tc>
          <w:tcPr>
            <w:tcW w:w="3088" w:type="dxa"/>
            <w:tcBorders>
              <w:top w:val="single" w:sz="4" w:space="0" w:color="auto"/>
              <w:left w:val="single" w:sz="4" w:space="0" w:color="auto"/>
              <w:bottom w:val="single" w:sz="4" w:space="0" w:color="auto"/>
              <w:right w:val="single" w:sz="4" w:space="0" w:color="auto"/>
            </w:tcBorders>
          </w:tcPr>
          <w:p w:rsidR="0032226B" w:rsidRDefault="00577FA1" w:rsidP="00AF76FE">
            <w:pPr>
              <w:jc w:val="left"/>
              <w:rPr>
                <w:snapToGrid w:val="0"/>
                <w:szCs w:val="22"/>
              </w:rPr>
            </w:pPr>
            <w:r>
              <w:rPr>
                <w:snapToGrid w:val="0"/>
                <w:szCs w:val="22"/>
              </w:rPr>
              <w:t xml:space="preserve">Anpassung an den Nachtrag vom 06.12.2013 mit Wirkung zum </w:t>
            </w:r>
            <w:r w:rsidRPr="00AE4F68">
              <w:rPr>
                <w:snapToGrid w:val="0"/>
                <w:szCs w:val="22"/>
                <w:u w:val="single"/>
              </w:rPr>
              <w:t>01.01.2014</w:t>
            </w:r>
            <w:r w:rsidR="00BD48EA">
              <w:rPr>
                <w:snapToGrid w:val="0"/>
                <w:szCs w:val="22"/>
              </w:rPr>
              <w:t xml:space="preserve"> bzw. 01.07.2014</w:t>
            </w:r>
          </w:p>
        </w:tc>
      </w:tr>
      <w:tr w:rsidR="00D8593E" w:rsidRPr="00A544B6" w:rsidTr="00247390">
        <w:tc>
          <w:tcPr>
            <w:tcW w:w="955" w:type="dxa"/>
            <w:tcBorders>
              <w:top w:val="single" w:sz="4" w:space="0" w:color="auto"/>
              <w:left w:val="single" w:sz="4" w:space="0" w:color="auto"/>
              <w:bottom w:val="single" w:sz="4" w:space="0" w:color="auto"/>
              <w:right w:val="single" w:sz="4" w:space="0" w:color="auto"/>
            </w:tcBorders>
          </w:tcPr>
          <w:p w:rsidR="00D8593E" w:rsidRDefault="00D8593E" w:rsidP="00AF76FE">
            <w:pPr>
              <w:jc w:val="left"/>
              <w:rPr>
                <w:szCs w:val="22"/>
              </w:rPr>
            </w:pPr>
            <w:r>
              <w:rPr>
                <w:szCs w:val="22"/>
              </w:rPr>
              <w:t>73</w:t>
            </w:r>
          </w:p>
        </w:tc>
        <w:tc>
          <w:tcPr>
            <w:tcW w:w="1176" w:type="dxa"/>
            <w:tcBorders>
              <w:top w:val="single" w:sz="4" w:space="0" w:color="auto"/>
              <w:left w:val="single" w:sz="4" w:space="0" w:color="auto"/>
              <w:bottom w:val="single" w:sz="4" w:space="0" w:color="auto"/>
              <w:right w:val="single" w:sz="4" w:space="0" w:color="auto"/>
            </w:tcBorders>
          </w:tcPr>
          <w:p w:rsidR="00D8593E" w:rsidRDefault="00D8593E"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D8593E" w:rsidRDefault="005955AB" w:rsidP="00AF76FE">
            <w:pPr>
              <w:pStyle w:val="Index1"/>
              <w:jc w:val="left"/>
              <w:rPr>
                <w:szCs w:val="22"/>
              </w:rPr>
            </w:pPr>
            <w:r>
              <w:rPr>
                <w:szCs w:val="22"/>
              </w:rPr>
              <w:t>06.12.2013</w:t>
            </w:r>
          </w:p>
        </w:tc>
        <w:tc>
          <w:tcPr>
            <w:tcW w:w="1176" w:type="dxa"/>
            <w:tcBorders>
              <w:top w:val="single" w:sz="4" w:space="0" w:color="auto"/>
              <w:left w:val="single" w:sz="4" w:space="0" w:color="auto"/>
              <w:bottom w:val="single" w:sz="4" w:space="0" w:color="auto"/>
              <w:right w:val="single" w:sz="4" w:space="0" w:color="auto"/>
            </w:tcBorders>
          </w:tcPr>
          <w:p w:rsidR="00D8593E" w:rsidRPr="00A544B6" w:rsidRDefault="00D8593E"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D8593E" w:rsidRPr="00AE4F68" w:rsidRDefault="00D8593E" w:rsidP="00D8593E">
            <w:pPr>
              <w:pStyle w:val="Default"/>
              <w:keepLines/>
              <w:spacing w:before="120"/>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A [Entgelte für Modellvorhaben] </w:t>
            </w:r>
          </w:p>
          <w:p w:rsidR="00D8593E" w:rsidRDefault="00D8593E" w:rsidP="00AF76FE">
            <w:pPr>
              <w:pStyle w:val="Index1"/>
              <w:jc w:val="left"/>
              <w:rPr>
                <w:snapToGrid w:val="0"/>
                <w:szCs w:val="22"/>
              </w:rPr>
            </w:pPr>
          </w:p>
        </w:tc>
        <w:tc>
          <w:tcPr>
            <w:tcW w:w="3088" w:type="dxa"/>
            <w:tcBorders>
              <w:top w:val="single" w:sz="4" w:space="0" w:color="auto"/>
              <w:left w:val="single" w:sz="4" w:space="0" w:color="auto"/>
              <w:bottom w:val="single" w:sz="4" w:space="0" w:color="auto"/>
              <w:right w:val="single" w:sz="4" w:space="0" w:color="auto"/>
            </w:tcBorders>
          </w:tcPr>
          <w:p w:rsidR="00D8593E" w:rsidRDefault="00D8593E" w:rsidP="00AF76FE">
            <w:pPr>
              <w:jc w:val="left"/>
              <w:rPr>
                <w:snapToGrid w:val="0"/>
                <w:szCs w:val="22"/>
              </w:rPr>
            </w:pPr>
            <w:r>
              <w:rPr>
                <w:snapToGrid w:val="0"/>
                <w:szCs w:val="22"/>
              </w:rPr>
              <w:t xml:space="preserve">Anpassung an den Nachtrag vom 06.12.2013 mit Wirkung zum </w:t>
            </w:r>
            <w:r w:rsidRPr="00A61943">
              <w:rPr>
                <w:snapToGrid w:val="0"/>
                <w:szCs w:val="22"/>
              </w:rPr>
              <w:t>01.01.2014</w:t>
            </w:r>
            <w:r>
              <w:rPr>
                <w:snapToGrid w:val="0"/>
                <w:szCs w:val="22"/>
              </w:rPr>
              <w:t xml:space="preserve"> bzw. </w:t>
            </w:r>
            <w:r w:rsidRPr="00A61943">
              <w:rPr>
                <w:snapToGrid w:val="0"/>
                <w:szCs w:val="22"/>
                <w:u w:val="single"/>
              </w:rPr>
              <w:t>01.07.2014</w:t>
            </w:r>
          </w:p>
        </w:tc>
      </w:tr>
      <w:tr w:rsidR="009E3030" w:rsidRPr="00A544B6" w:rsidTr="00247390">
        <w:tc>
          <w:tcPr>
            <w:tcW w:w="955" w:type="dxa"/>
            <w:tcBorders>
              <w:top w:val="single" w:sz="4" w:space="0" w:color="auto"/>
              <w:left w:val="single" w:sz="4" w:space="0" w:color="auto"/>
              <w:bottom w:val="single" w:sz="4" w:space="0" w:color="auto"/>
              <w:right w:val="single" w:sz="4" w:space="0" w:color="auto"/>
            </w:tcBorders>
          </w:tcPr>
          <w:p w:rsidR="009E3030" w:rsidRDefault="009E3030" w:rsidP="00AF76FE">
            <w:pPr>
              <w:jc w:val="left"/>
              <w:rPr>
                <w:szCs w:val="22"/>
              </w:rPr>
            </w:pPr>
            <w:r>
              <w:rPr>
                <w:szCs w:val="22"/>
              </w:rPr>
              <w:t>74</w:t>
            </w:r>
          </w:p>
        </w:tc>
        <w:tc>
          <w:tcPr>
            <w:tcW w:w="1176" w:type="dxa"/>
            <w:tcBorders>
              <w:top w:val="single" w:sz="4" w:space="0" w:color="auto"/>
              <w:left w:val="single" w:sz="4" w:space="0" w:color="auto"/>
              <w:bottom w:val="single" w:sz="4" w:space="0" w:color="auto"/>
              <w:right w:val="single" w:sz="4" w:space="0" w:color="auto"/>
            </w:tcBorders>
          </w:tcPr>
          <w:p w:rsidR="009E3030" w:rsidRDefault="009E3030"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9E3030" w:rsidRDefault="0009565E" w:rsidP="00AF76FE">
            <w:pPr>
              <w:pStyle w:val="Index1"/>
              <w:jc w:val="left"/>
              <w:rPr>
                <w:szCs w:val="22"/>
              </w:rPr>
            </w:pPr>
            <w:r>
              <w:rPr>
                <w:szCs w:val="22"/>
              </w:rPr>
              <w:t>24</w:t>
            </w:r>
            <w:r w:rsidR="009E3030">
              <w:rPr>
                <w:szCs w:val="22"/>
              </w:rPr>
              <w:t>.07.2014</w:t>
            </w:r>
          </w:p>
        </w:tc>
        <w:tc>
          <w:tcPr>
            <w:tcW w:w="1176" w:type="dxa"/>
            <w:tcBorders>
              <w:top w:val="single" w:sz="4" w:space="0" w:color="auto"/>
              <w:left w:val="single" w:sz="4" w:space="0" w:color="auto"/>
              <w:bottom w:val="single" w:sz="4" w:space="0" w:color="auto"/>
              <w:right w:val="single" w:sz="4" w:space="0" w:color="auto"/>
            </w:tcBorders>
          </w:tcPr>
          <w:p w:rsidR="009E3030" w:rsidRPr="00A544B6" w:rsidRDefault="009E3030"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9E3030" w:rsidRPr="00AE4F68" w:rsidRDefault="0009565E" w:rsidP="00D8593E">
            <w:pPr>
              <w:pStyle w:val="Default"/>
              <w:keepLines/>
              <w:spacing w:before="120"/>
              <w:jc w:val="both"/>
              <w:rPr>
                <w:rFonts w:ascii="Times New Roman" w:hAnsi="Times New Roman" w:cs="Times New Roman"/>
                <w:sz w:val="22"/>
                <w:szCs w:val="22"/>
              </w:rPr>
            </w:pPr>
            <w:r>
              <w:rPr>
                <w:rFonts w:ascii="Times New Roman" w:hAnsi="Times New Roman" w:cs="Times New Roman"/>
                <w:sz w:val="22"/>
                <w:szCs w:val="22"/>
              </w:rPr>
              <w:t xml:space="preserve">Schlüssel 4 Teil </w:t>
            </w:r>
            <w:r w:rsidR="009E3030">
              <w:rPr>
                <w:rFonts w:ascii="Times New Roman" w:hAnsi="Times New Roman" w:cs="Times New Roman"/>
                <w:sz w:val="22"/>
                <w:szCs w:val="22"/>
              </w:rPr>
              <w:t>I</w:t>
            </w:r>
          </w:p>
        </w:tc>
        <w:tc>
          <w:tcPr>
            <w:tcW w:w="3088" w:type="dxa"/>
            <w:tcBorders>
              <w:top w:val="single" w:sz="4" w:space="0" w:color="auto"/>
              <w:left w:val="single" w:sz="4" w:space="0" w:color="auto"/>
              <w:bottom w:val="single" w:sz="4" w:space="0" w:color="auto"/>
              <w:right w:val="single" w:sz="4" w:space="0" w:color="auto"/>
            </w:tcBorders>
          </w:tcPr>
          <w:p w:rsidR="009E3030" w:rsidRDefault="0009565E" w:rsidP="009E3030">
            <w:pPr>
              <w:jc w:val="left"/>
              <w:rPr>
                <w:snapToGrid w:val="0"/>
                <w:szCs w:val="22"/>
              </w:rPr>
            </w:pPr>
            <w:r>
              <w:rPr>
                <w:snapToGrid w:val="0"/>
                <w:szCs w:val="22"/>
              </w:rPr>
              <w:t>Anpassung an den Nachtrag vom 24</w:t>
            </w:r>
            <w:r w:rsidR="009E3030">
              <w:rPr>
                <w:snapToGrid w:val="0"/>
                <w:szCs w:val="22"/>
              </w:rPr>
              <w:t>.07.2014 mit Wirkung zum 07.09.2014</w:t>
            </w:r>
          </w:p>
        </w:tc>
      </w:tr>
    </w:tbl>
    <w:p w:rsidR="00C01C5F" w:rsidRPr="00C01C5F" w:rsidRDefault="00C01C5F" w:rsidP="00C01C5F">
      <w:pPr>
        <w:pStyle w:val="berschrift2"/>
        <w:rPr>
          <w:sz w:val="22"/>
          <w:szCs w:val="22"/>
        </w:rPr>
      </w:pPr>
      <w:r>
        <w:rPr>
          <w:sz w:val="22"/>
          <w:szCs w:val="22"/>
        </w:rPr>
        <w:br w:type="page"/>
      </w:r>
      <w:bookmarkStart w:id="4" w:name="_Toc341800357"/>
      <w:bookmarkStart w:id="5" w:name="_Toc342651951"/>
      <w:r w:rsidRPr="00C01C5F">
        <w:rPr>
          <w:sz w:val="22"/>
          <w:szCs w:val="22"/>
        </w:rPr>
        <w:lastRenderedPageBreak/>
        <w:t>Schlüssel 1: Aufnahmegrund</w:t>
      </w:r>
      <w:bookmarkEnd w:id="4"/>
      <w:bookmarkEnd w:id="5"/>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7377"/>
        <w:gridCol w:w="160"/>
      </w:tblGrid>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Krankenhausbehandlung, vollstationär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jc w:val="left"/>
              <w:rPr>
                <w:szCs w:val="22"/>
              </w:rPr>
            </w:pPr>
            <w:r w:rsidRPr="0094630C">
              <w:rPr>
                <w:szCs w:val="22"/>
              </w:rPr>
              <w:t>Krankenhausbehandlung vollstationär mit vorausgegangener vorstationärer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Krankenhausbehandlung, teilstationär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Vorstationäre Behandlung ohne anschließende vollstationäre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Stationäre Entbindung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Geburt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Wiederaufnahme wegen Komplikationen (Fallpauschale) nach KFPV 2003</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7377" w:type="dxa"/>
          </w:tcPr>
          <w:p w:rsidR="00A407AB" w:rsidRPr="0094630C" w:rsidRDefault="00A407AB">
            <w:pPr>
              <w:spacing w:before="80"/>
              <w:rPr>
                <w:szCs w:val="22"/>
              </w:rPr>
            </w:pPr>
            <w:r w:rsidRPr="0094630C">
              <w:rPr>
                <w:szCs w:val="22"/>
              </w:rPr>
              <w:t>Stationäre Aufnahme zur</w:t>
            </w:r>
            <w:r w:rsidR="00E92870" w:rsidRPr="0094630C">
              <w:rPr>
                <w:szCs w:val="22"/>
              </w:rPr>
              <w:t xml:space="preserve"> </w:t>
            </w:r>
            <w:r w:rsidRPr="0094630C">
              <w:rPr>
                <w:szCs w:val="22"/>
              </w:rPr>
              <w:t>Organentnahme</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3. u. 4.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Normalfall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rPr>
                <w:szCs w:val="22"/>
              </w:rPr>
            </w:pPr>
            <w:r w:rsidRPr="0094630C">
              <w:rPr>
                <w:szCs w:val="22"/>
              </w:rPr>
              <w:t xml:space="preserve">Arbeitsunfall / Berufskrankheit (§ 11 Abs. </w:t>
            </w:r>
            <w:r w:rsidR="008D221F">
              <w:rPr>
                <w:szCs w:val="22"/>
              </w:rPr>
              <w:t>5</w:t>
            </w:r>
            <w:r w:rsidRPr="0094630C">
              <w:rPr>
                <w:szCs w:val="22"/>
              </w:rPr>
              <w:t xml:space="preserve"> SGB V)</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Verkehrsunfall / Sportunfall / Sonstiger Unfall (z. B. § 116 SGB X)</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Hinweis auf Einwirkung von äußerer Gewalt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Kriegsbeschädigten-Leiden / BVG-Leiden</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Notfall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jc w:val="left"/>
              <w:rPr>
                <w:szCs w:val="22"/>
              </w:rPr>
            </w:pPr>
            <w:r w:rsidRPr="0094630C">
              <w:rPr>
                <w:szCs w:val="22"/>
              </w:rPr>
              <w:t>Bei Zuständigkeitswechsel des Kostenträgers:</w:t>
            </w:r>
            <w:r w:rsidRPr="0094630C">
              <w:rPr>
                <w:szCs w:val="22"/>
              </w:rPr>
              <w:br/>
              <w:t>21 bis 27 anstelle 01 bis 07</w:t>
            </w:r>
          </w:p>
        </w:tc>
        <w:tc>
          <w:tcPr>
            <w:tcW w:w="160"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rPr>
                <w:szCs w:val="22"/>
              </w:rPr>
            </w:pPr>
            <w:r w:rsidRPr="0094630C">
              <w:rPr>
                <w:szCs w:val="22"/>
              </w:rPr>
              <w:t>Bei Behandlungen im Rahmen von Verträgen zur integrierten Versorgung:</w:t>
            </w:r>
            <w:r w:rsidRPr="0094630C">
              <w:rPr>
                <w:szCs w:val="22"/>
              </w:rPr>
              <w:br/>
              <w:t>41 bis 47 anstelle 01 bis 07</w:t>
            </w:r>
          </w:p>
          <w:p w:rsidR="00A407AB" w:rsidRDefault="00A407AB">
            <w:pPr>
              <w:spacing w:before="80"/>
              <w:rPr>
                <w:szCs w:val="22"/>
              </w:rPr>
            </w:pPr>
            <w:r w:rsidRPr="0094630C">
              <w:rPr>
                <w:szCs w:val="22"/>
              </w:rPr>
              <w:t>Im Falle eines Zuständigkeitswechsels des Kostenträgers während einer Behandlung im Rahmen von Verträgen zur integrierten Versorgung ist die Behandlung im Rahmen von Verträgen zur integrierten Versorgung vorrangig anzugeben, wenn der Versicherte seine Teilnahme auch gegenüber der neu zuständigen Krankenkasse erklärt hat.</w:t>
            </w:r>
          </w:p>
          <w:p w:rsidR="008D221F" w:rsidRPr="008D221F" w:rsidRDefault="008D221F">
            <w:pPr>
              <w:spacing w:before="80"/>
              <w:rPr>
                <w:szCs w:val="22"/>
              </w:rPr>
            </w:pPr>
          </w:p>
          <w:p w:rsidR="008D221F" w:rsidRPr="00A61943" w:rsidRDefault="008D221F" w:rsidP="008D221F">
            <w:pPr>
              <w:pStyle w:val="Default"/>
              <w:keepLines/>
              <w:spacing w:before="120"/>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Bei Aufnahme von Patienten in Verbindung mit einem Arbeitsunfall (einschließlich „Wegeunfall“) ist der Aufnahmegrund 3.-4. Stelle „02“ zu verwenden. Wird stattdessen „07“ (Notfall) verwendet, ist eine Ablehnung der Leistungspflicht über den Kostenübernahmesatz mit dem Merkmal Kostenübernahme „05“ (Ablehnung, Unfallversicherung zuständig) möglich. </w:t>
            </w:r>
          </w:p>
          <w:p w:rsidR="008D221F" w:rsidRPr="0094630C" w:rsidRDefault="008D221F">
            <w:pPr>
              <w:spacing w:before="80"/>
              <w:rPr>
                <w:szCs w:val="22"/>
              </w:rPr>
            </w:pPr>
          </w:p>
        </w:tc>
        <w:tc>
          <w:tcPr>
            <w:tcW w:w="160" w:type="dxa"/>
          </w:tcPr>
          <w:p w:rsidR="00A407AB" w:rsidRPr="0094630C" w:rsidRDefault="00A407AB">
            <w:pPr>
              <w:spacing w:before="80"/>
              <w:rPr>
                <w:szCs w:val="22"/>
              </w:rPr>
            </w:pPr>
          </w:p>
        </w:tc>
      </w:tr>
    </w:tbl>
    <w:p w:rsidR="00A407AB" w:rsidRPr="0094630C" w:rsidRDefault="00A407AB">
      <w:pPr>
        <w:rPr>
          <w:szCs w:val="22"/>
        </w:rPr>
      </w:pPr>
    </w:p>
    <w:p w:rsidR="00A407AB" w:rsidRPr="0094630C" w:rsidRDefault="00A407AB" w:rsidP="009C393A">
      <w:pPr>
        <w:pStyle w:val="berschrift2"/>
        <w:rPr>
          <w:sz w:val="22"/>
          <w:szCs w:val="22"/>
        </w:rPr>
      </w:pPr>
      <w:bookmarkStart w:id="6" w:name="_Toc341800358"/>
      <w:bookmarkStart w:id="7" w:name="_Toc342651952"/>
      <w:bookmarkStart w:id="8" w:name="B_Toc298572341"/>
      <w:bookmarkStart w:id="9" w:name="B_Toc296416630"/>
      <w:r w:rsidRPr="0094630C">
        <w:rPr>
          <w:sz w:val="22"/>
          <w:szCs w:val="22"/>
        </w:rPr>
        <w:t>Schlüssel 2: Durchgeführte Rehabilitationsmaßnahmen</w:t>
      </w:r>
      <w:bookmarkEnd w:id="6"/>
      <w:bookmarkEnd w:id="7"/>
    </w:p>
    <w:bookmarkEnd w:id="8"/>
    <w:bookmarkEnd w:id="9"/>
    <w:p w:rsidR="00A407AB" w:rsidRPr="0094630C" w:rsidRDefault="00A407AB">
      <w:pPr>
        <w:rPr>
          <w:szCs w:val="22"/>
        </w:rPr>
      </w:pPr>
      <w:r w:rsidRPr="0094630C">
        <w:rPr>
          <w:szCs w:val="22"/>
        </w:rPr>
        <w:t>siehe Anhang A zu Anlage 2</w:t>
      </w:r>
    </w:p>
    <w:p w:rsidR="00A407AB" w:rsidRPr="0094630C" w:rsidRDefault="00A407AB">
      <w:pPr>
        <w:rPr>
          <w:szCs w:val="22"/>
        </w:rPr>
      </w:pPr>
    </w:p>
    <w:p w:rsidR="00A407AB" w:rsidRPr="0094630C" w:rsidRDefault="00A407AB">
      <w:pPr>
        <w:pStyle w:val="berschrift2"/>
        <w:rPr>
          <w:sz w:val="22"/>
          <w:szCs w:val="22"/>
        </w:rPr>
      </w:pPr>
      <w:bookmarkStart w:id="10" w:name="B_Toc298572342"/>
      <w:bookmarkStart w:id="11" w:name="B_Toc296416631"/>
      <w:bookmarkStart w:id="12" w:name="_Toc341800359"/>
      <w:bookmarkStart w:id="13" w:name="_Toc342651953"/>
      <w:r w:rsidRPr="0094630C">
        <w:rPr>
          <w:sz w:val="22"/>
          <w:szCs w:val="22"/>
        </w:rPr>
        <w:lastRenderedPageBreak/>
        <w:t>Schlüssel 3</w:t>
      </w:r>
      <w:bookmarkEnd w:id="10"/>
      <w:bookmarkEnd w:id="11"/>
      <w:r w:rsidRPr="0094630C">
        <w:rPr>
          <w:sz w:val="22"/>
          <w:szCs w:val="22"/>
        </w:rPr>
        <w:t>: Einzelvergütung Ambulante Operation, Erläuterung</w:t>
      </w:r>
      <w:bookmarkEnd w:id="12"/>
      <w:bookmarkEnd w:id="13"/>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tabs>
                <w:tab w:val="left" w:pos="4046"/>
              </w:tabs>
              <w:spacing w:before="80"/>
              <w:rPr>
                <w:szCs w:val="22"/>
              </w:rPr>
            </w:pPr>
            <w:r w:rsidRPr="0094630C">
              <w:rPr>
                <w:szCs w:val="22"/>
              </w:rPr>
              <w:t>Im Körper verbleibende Implantate in Summe</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pStyle w:val="Verzeichnis3"/>
              <w:tabs>
                <w:tab w:val="left" w:pos="4046"/>
              </w:tabs>
              <w:spacing w:before="80"/>
              <w:ind w:left="0"/>
              <w:rPr>
                <w:szCs w:val="22"/>
              </w:rPr>
            </w:pPr>
            <w:r w:rsidRPr="0094630C">
              <w:rPr>
                <w:szCs w:val="22"/>
              </w:rPr>
              <w:t>Röntgenkontrastmittel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Pauschalvergütung Qualitätssicherung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A0CBD" w:rsidRDefault="00A407AB">
            <w:pPr>
              <w:spacing w:before="80"/>
              <w:rPr>
                <w:szCs w:val="22"/>
              </w:rPr>
            </w:pPr>
            <w:r w:rsidRPr="009A0CBD">
              <w:rPr>
                <w:szCs w:val="22"/>
              </w:rPr>
              <w:t>04</w:t>
            </w:r>
          </w:p>
        </w:tc>
        <w:tc>
          <w:tcPr>
            <w:tcW w:w="6789" w:type="dxa"/>
          </w:tcPr>
          <w:p w:rsidR="00A407AB" w:rsidRPr="009A0CBD" w:rsidRDefault="00A407AB">
            <w:pPr>
              <w:spacing w:before="80"/>
              <w:rPr>
                <w:szCs w:val="22"/>
              </w:rPr>
            </w:pPr>
            <w:r w:rsidRPr="009A0CBD">
              <w:rPr>
                <w:szCs w:val="22"/>
              </w:rPr>
              <w:t>Pauschalvergütung Sachmittel</w:t>
            </w:r>
            <w:r w:rsidR="009A0CBD" w:rsidRPr="009A0CBD">
              <w:rPr>
                <w:szCs w:val="22"/>
              </w:rPr>
              <w:t xml:space="preserve"> (auch für §§ 117, 118, 119 SGB V)</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pStyle w:val="Standard-Links"/>
              <w:spacing w:before="80"/>
              <w:rPr>
                <w:szCs w:val="22"/>
              </w:rPr>
            </w:pPr>
            <w:r w:rsidRPr="0094630C">
              <w:rPr>
                <w:szCs w:val="22"/>
              </w:rPr>
              <w:t>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teilweise 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pStyle w:val="Index3"/>
              <w:tabs>
                <w:tab w:val="left" w:pos="4046"/>
              </w:tabs>
              <w:spacing w:before="80"/>
              <w:ind w:left="0"/>
              <w:rPr>
                <w:szCs w:val="22"/>
              </w:rPr>
            </w:pPr>
            <w:r w:rsidRPr="0094630C">
              <w:rPr>
                <w:szCs w:val="22"/>
              </w:rPr>
              <w:t>Diagnostische und interventionelle Katheter einschl. Führungsdraht, Gefäßschleuse, Einführungsbesteck und Verschlusssysteme im Zusammenhang mit angiologisch-diagnostischen und –therapeutischen, gefäßchirurgischen und phlebologischen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pStyle w:val="Standard-Links"/>
              <w:tabs>
                <w:tab w:val="left" w:pos="4046"/>
              </w:tabs>
              <w:spacing w:before="80"/>
              <w:rPr>
                <w:szCs w:val="22"/>
              </w:rPr>
            </w:pPr>
            <w:r w:rsidRPr="0094630C">
              <w:rPr>
                <w:szCs w:val="22"/>
              </w:rPr>
              <w:t>Iris-Retraktoren, Kapselspannringe und Injektionshalterungen bei ophthalmochirurgischen Eingriffen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pStyle w:val="Standard-Links"/>
              <w:tabs>
                <w:tab w:val="left" w:pos="4046"/>
              </w:tabs>
              <w:spacing w:before="80"/>
              <w:rPr>
                <w:szCs w:val="22"/>
              </w:rPr>
            </w:pPr>
            <w:r w:rsidRPr="0094630C">
              <w:rPr>
                <w:szCs w:val="22"/>
              </w:rPr>
              <w:t>Ophthalmica (Viskoelastika, Perfluordecaline, Silikonöl, C3F8-Gas) bei ophthalmochirurgischen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pStyle w:val="Standard-Links"/>
              <w:tabs>
                <w:tab w:val="left" w:pos="4046"/>
              </w:tabs>
              <w:spacing w:before="80"/>
              <w:rPr>
                <w:szCs w:val="22"/>
              </w:rPr>
            </w:pPr>
            <w:r w:rsidRPr="0094630C">
              <w:rPr>
                <w:szCs w:val="22"/>
              </w:rPr>
              <w:t>Narkosegase, Sauerstoff</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Erstattung für Arzneimittel ( 75 % des Apotheken-Einkaufspreises nach Lauertaxe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pStyle w:val="Index1"/>
              <w:keepLines w:val="0"/>
              <w:tabs>
                <w:tab w:val="left" w:pos="4046"/>
              </w:tabs>
              <w:spacing w:before="80"/>
              <w:rPr>
                <w:szCs w:val="22"/>
              </w:rPr>
            </w:pPr>
            <w:r w:rsidRPr="0094630C">
              <w:rPr>
                <w:szCs w:val="22"/>
              </w:rPr>
              <w:t>Erstattung für Photonensensibilisatoren bei der Photodynamischen Therapie und Hormonpräparate bei Maßnahmen zur künstlichen Befruchtung (80% des Apotheken-Einkaufspreises nach Lauertaxe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tabs>
                <w:tab w:val="left" w:pos="4046"/>
              </w:tabs>
              <w:spacing w:before="80"/>
              <w:rPr>
                <w:szCs w:val="22"/>
              </w:rPr>
            </w:pPr>
            <w:r w:rsidRPr="0094630C">
              <w:rPr>
                <w:szCs w:val="22"/>
              </w:rPr>
              <w:t>Nahtmaterial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tabs>
                <w:tab w:val="left" w:pos="4046"/>
              </w:tabs>
              <w:spacing w:before="80"/>
              <w:rPr>
                <w:szCs w:val="22"/>
              </w:rPr>
            </w:pPr>
            <w:r w:rsidRPr="0094630C">
              <w:rPr>
                <w:szCs w:val="22"/>
              </w:rPr>
              <w:t>Diagnostische und interventionelle Katheter einschl. Führungsdraht im Zusammenhang mit gastroskopischen Leistungen (inkl. Leistungen an den Gallenwegen)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tabs>
                <w:tab w:val="left" w:pos="4046"/>
              </w:tabs>
              <w:spacing w:before="80"/>
              <w:rPr>
                <w:szCs w:val="22"/>
              </w:rPr>
            </w:pPr>
            <w:r w:rsidRPr="0094630C">
              <w:rPr>
                <w:szCs w:val="22"/>
              </w:rPr>
              <w:t>Trokare, Endoclips und Einmalapplikatoren für Clips im Zusammenhang mit laparoskopischen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tabs>
                <w:tab w:val="left" w:pos="4046"/>
              </w:tabs>
              <w:spacing w:before="80"/>
              <w:rPr>
                <w:szCs w:val="22"/>
              </w:rPr>
            </w:pPr>
            <w:r w:rsidRPr="0094630C">
              <w:rPr>
                <w:szCs w:val="22"/>
              </w:rPr>
              <w:t>Diagnostische und interventionelle Katheter einschl. Führungsdraht im Zusammenhang mit Leistungen zur In-Vitro-Fertilisation abzüglich des Patienteneigenanteils</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tabs>
                <w:tab w:val="left" w:pos="4046"/>
              </w:tabs>
              <w:spacing w:before="80"/>
              <w:rPr>
                <w:szCs w:val="22"/>
              </w:rPr>
            </w:pPr>
            <w:r w:rsidRPr="0094630C">
              <w:rPr>
                <w:szCs w:val="22"/>
              </w:rPr>
              <w:t>Schienen, Kompressionsstrümpfe (nicht Anti-Thrombosestrümpfe)</w:t>
            </w:r>
            <w:r w:rsidRPr="0094630C">
              <w:rPr>
                <w:szCs w:val="22"/>
              </w:rPr>
              <w:tab/>
              <w:t>(siehe Hinweis)</w:t>
            </w:r>
          </w:p>
        </w:tc>
      </w:tr>
      <w:tr w:rsidR="009C393A" w:rsidRPr="0094630C">
        <w:trPr>
          <w:cantSplit/>
        </w:trPr>
        <w:tc>
          <w:tcPr>
            <w:tcW w:w="1597" w:type="dxa"/>
          </w:tcPr>
          <w:p w:rsidR="009C393A" w:rsidRPr="0094630C" w:rsidRDefault="009C393A" w:rsidP="007722CE">
            <w:pPr>
              <w:rPr>
                <w:szCs w:val="22"/>
              </w:rPr>
            </w:pPr>
          </w:p>
        </w:tc>
        <w:tc>
          <w:tcPr>
            <w:tcW w:w="594" w:type="dxa"/>
          </w:tcPr>
          <w:p w:rsidR="009C393A" w:rsidRPr="0094630C" w:rsidRDefault="009C393A" w:rsidP="007722CE">
            <w:pPr>
              <w:rPr>
                <w:szCs w:val="22"/>
              </w:rPr>
            </w:pPr>
            <w:r w:rsidRPr="0094630C">
              <w:rPr>
                <w:szCs w:val="22"/>
              </w:rPr>
              <w:t>50</w:t>
            </w:r>
          </w:p>
        </w:tc>
        <w:tc>
          <w:tcPr>
            <w:tcW w:w="6789" w:type="dxa"/>
          </w:tcPr>
          <w:p w:rsidR="007310C6" w:rsidRPr="0094630C" w:rsidRDefault="007310C6" w:rsidP="007310C6">
            <w:pPr>
              <w:rPr>
                <w:szCs w:val="22"/>
              </w:rPr>
            </w:pPr>
            <w:r w:rsidRPr="0094630C">
              <w:rPr>
                <w:szCs w:val="22"/>
              </w:rPr>
              <w:t xml:space="preserve">Pauschale für </w:t>
            </w:r>
            <w:r w:rsidR="009C393A" w:rsidRPr="0094630C">
              <w:rPr>
                <w:szCs w:val="22"/>
              </w:rPr>
              <w:t xml:space="preserve">Sprechstundenbedarf (nur für </w:t>
            </w:r>
            <w:r w:rsidRPr="0094630C">
              <w:rPr>
                <w:szCs w:val="22"/>
              </w:rPr>
              <w:t xml:space="preserve">§§ </w:t>
            </w:r>
            <w:r w:rsidR="009C393A" w:rsidRPr="0094630C">
              <w:rPr>
                <w:szCs w:val="22"/>
              </w:rPr>
              <w:t>116b</w:t>
            </w:r>
            <w:r w:rsidRPr="0094630C">
              <w:rPr>
                <w:szCs w:val="22"/>
              </w:rPr>
              <w:t>,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51</w:t>
            </w:r>
          </w:p>
        </w:tc>
        <w:tc>
          <w:tcPr>
            <w:tcW w:w="6789" w:type="dxa"/>
          </w:tcPr>
          <w:p w:rsidR="007310C6" w:rsidRPr="0094630C" w:rsidRDefault="007310C6" w:rsidP="006A7887">
            <w:pPr>
              <w:spacing w:before="80"/>
              <w:rPr>
                <w:szCs w:val="22"/>
              </w:rPr>
            </w:pPr>
            <w:r w:rsidRPr="0094630C">
              <w:rPr>
                <w:szCs w:val="22"/>
              </w:rPr>
              <w:t>Pauschale für Sprechstundenbedarf inklusive Kontrastmittel (nur für §§ 116b,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52</w:t>
            </w:r>
          </w:p>
        </w:tc>
        <w:tc>
          <w:tcPr>
            <w:tcW w:w="6789" w:type="dxa"/>
          </w:tcPr>
          <w:p w:rsidR="007310C6" w:rsidRPr="0094630C" w:rsidRDefault="007310C6" w:rsidP="006A7887">
            <w:pPr>
              <w:spacing w:before="80"/>
              <w:rPr>
                <w:szCs w:val="22"/>
              </w:rPr>
            </w:pPr>
            <w:r w:rsidRPr="0094630C">
              <w:rPr>
                <w:szCs w:val="22"/>
              </w:rPr>
              <w:t>Kontrastmittelpauschale (nur für §§ 116b, 117, 118 und 119 SGB V)</w:t>
            </w:r>
          </w:p>
        </w:tc>
      </w:tr>
      <w:tr w:rsidR="00A715FC" w:rsidRPr="0094630C">
        <w:trPr>
          <w:cantSplit/>
        </w:trPr>
        <w:tc>
          <w:tcPr>
            <w:tcW w:w="1597" w:type="dxa"/>
          </w:tcPr>
          <w:p w:rsidR="00A715FC" w:rsidRPr="0094630C" w:rsidRDefault="00A715FC" w:rsidP="006A7887">
            <w:pPr>
              <w:spacing w:before="80"/>
              <w:rPr>
                <w:szCs w:val="22"/>
              </w:rPr>
            </w:pPr>
          </w:p>
        </w:tc>
        <w:tc>
          <w:tcPr>
            <w:tcW w:w="594" w:type="dxa"/>
          </w:tcPr>
          <w:p w:rsidR="00A715FC" w:rsidRPr="0094630C" w:rsidRDefault="00A715FC" w:rsidP="006A7887">
            <w:pPr>
              <w:spacing w:before="80"/>
              <w:rPr>
                <w:szCs w:val="22"/>
              </w:rPr>
            </w:pPr>
            <w:r>
              <w:rPr>
                <w:szCs w:val="22"/>
              </w:rPr>
              <w:t>53</w:t>
            </w:r>
          </w:p>
        </w:tc>
        <w:tc>
          <w:tcPr>
            <w:tcW w:w="6789" w:type="dxa"/>
          </w:tcPr>
          <w:p w:rsidR="00A715FC" w:rsidRDefault="00A715FC" w:rsidP="006A7887">
            <w:pPr>
              <w:spacing w:before="80"/>
              <w:rPr>
                <w:szCs w:val="22"/>
              </w:rPr>
            </w:pPr>
            <w:r w:rsidRPr="00A715FC">
              <w:rPr>
                <w:szCs w:val="22"/>
              </w:rPr>
              <w:t>Aufwandspauschale bei erfolgloser MDK-Prüfung - nur für Ambulantes Operieren im Krankenhaus §115b SGB V</w:t>
            </w:r>
          </w:p>
          <w:p w:rsidR="00A715FC" w:rsidRPr="0094630C" w:rsidRDefault="00A715FC" w:rsidP="006A7887">
            <w:pPr>
              <w:spacing w:before="80"/>
              <w:rPr>
                <w:szCs w:val="22"/>
              </w:rPr>
            </w:pPr>
          </w:p>
        </w:tc>
      </w:tr>
      <w:tr w:rsidR="007310C6" w:rsidRPr="0094630C">
        <w:trPr>
          <w:cantSplit/>
        </w:trPr>
        <w:tc>
          <w:tcPr>
            <w:tcW w:w="1597" w:type="dxa"/>
          </w:tcPr>
          <w:p w:rsidR="00A715FC" w:rsidRPr="0094630C" w:rsidRDefault="00A715FC">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i/>
                <w:szCs w:val="22"/>
              </w:rPr>
              <w:t>Hinweis:</w:t>
            </w:r>
          </w:p>
        </w:tc>
      </w:tr>
      <w:tr w:rsidR="007310C6" w:rsidRPr="0094630C">
        <w:trPr>
          <w:cantSplit/>
        </w:trPr>
        <w:tc>
          <w:tcPr>
            <w:tcW w:w="1597" w:type="dxa"/>
          </w:tcPr>
          <w:p w:rsidR="007310C6" w:rsidRPr="0094630C" w:rsidRDefault="007310C6">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szCs w:val="22"/>
              </w:rPr>
              <w:t>Materialien, soweit sie 12,50 €  je aufgeführter Sachmittelposition übersteigen (§ 9 Abs. 5 des Vertrages nach § 115 b Abs. 1 SGB V)</w:t>
            </w:r>
          </w:p>
        </w:tc>
      </w:tr>
    </w:tbl>
    <w:p w:rsidR="00A407AB" w:rsidRPr="0094630C" w:rsidRDefault="00A407AB">
      <w:pPr>
        <w:pStyle w:val="berschrift2"/>
        <w:spacing w:before="240" w:after="0"/>
        <w:rPr>
          <w:sz w:val="22"/>
          <w:szCs w:val="22"/>
        </w:rPr>
      </w:pPr>
      <w:r w:rsidRPr="0094630C">
        <w:rPr>
          <w:sz w:val="22"/>
          <w:szCs w:val="22"/>
        </w:rPr>
        <w:br w:type="page"/>
      </w:r>
      <w:bookmarkStart w:id="14" w:name="_Toc341800360"/>
      <w:bookmarkStart w:id="15" w:name="_Toc342651954"/>
      <w:r w:rsidRPr="0094630C">
        <w:rPr>
          <w:sz w:val="22"/>
          <w:szCs w:val="22"/>
        </w:rPr>
        <w:lastRenderedPageBreak/>
        <w:t>Schlüssel 4</w:t>
      </w:r>
      <w:r w:rsidR="00381216" w:rsidRPr="0094630C">
        <w:rPr>
          <w:sz w:val="22"/>
          <w:szCs w:val="22"/>
        </w:rPr>
        <w:t xml:space="preserve"> Teil I</w:t>
      </w:r>
      <w:r w:rsidRPr="0094630C">
        <w:rPr>
          <w:sz w:val="22"/>
          <w:szCs w:val="22"/>
        </w:rPr>
        <w:t>: Entgeltart</w:t>
      </w:r>
      <w:r w:rsidR="00381216" w:rsidRPr="0094630C">
        <w:rPr>
          <w:sz w:val="22"/>
          <w:szCs w:val="22"/>
        </w:rPr>
        <w:t xml:space="preserve"> stationär</w:t>
      </w:r>
      <w:bookmarkEnd w:id="14"/>
      <w:bookmarkEnd w:id="15"/>
    </w:p>
    <w:p w:rsidR="009005A6" w:rsidRPr="006D6D20" w:rsidRDefault="009005A6" w:rsidP="009005A6">
      <w:pPr>
        <w:keepLines w:val="0"/>
        <w:tabs>
          <w:tab w:val="center" w:pos="4536"/>
          <w:tab w:val="right" w:pos="9072"/>
        </w:tabs>
        <w:spacing w:before="0" w:line="340" w:lineRule="exact"/>
        <w:ind w:left="-142"/>
        <w:jc w:val="left"/>
        <w:outlineLvl w:val="0"/>
        <w:rPr>
          <w:b/>
          <w:szCs w:val="22"/>
        </w:rPr>
      </w:pPr>
      <w:bookmarkStart w:id="16" w:name="B_Toc298572356"/>
      <w:bookmarkStart w:id="17" w:name="B_Toc296416643"/>
    </w:p>
    <w:tbl>
      <w:tblPr>
        <w:tblW w:w="10349" w:type="dxa"/>
        <w:tblInd w:w="-214" w:type="dxa"/>
        <w:tblCellMar>
          <w:left w:w="70" w:type="dxa"/>
          <w:right w:w="70" w:type="dxa"/>
        </w:tblCellMar>
        <w:tblLook w:val="04A0" w:firstRow="1" w:lastRow="0" w:firstColumn="1" w:lastColumn="0" w:noHBand="0" w:noVBand="1"/>
      </w:tblPr>
      <w:tblGrid>
        <w:gridCol w:w="1541"/>
        <w:gridCol w:w="434"/>
        <w:gridCol w:w="8374"/>
      </w:tblGrid>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789" w:type="dxa"/>
            <w:gridSpan w:val="2"/>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Tagesgleicher Pflegesatz für Allgemeine Psychiatrie, Kinder- und Jugendpsychiatrie, und Psychosomatik/Psychotherapie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02</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Ermäßigter Abteilungspflegesatz für Allgemeine Psychiatrie, Kinder- und Jugendpsychiatrie, und Psychosomatik/Psychotherapie nach § 14 Abs. 2 Satz 3 oder Abs. 7 Satz 2 BPflV</w:t>
            </w:r>
            <w:r w:rsidRPr="006D6D20">
              <w:rPr>
                <w:szCs w:val="22"/>
                <w:vertAlign w:val="superscript"/>
              </w:rPr>
              <w:footnoteReference w:id="1"/>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03-28</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reserviert</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40</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 nach § 8 Abs. 3 BPflV bzw. § 8 Abs. 3 KHEntgG (Investitionszuschlag)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41</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vorstationäre Behandlung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42</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nachstationäre Behandlung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43</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Pflegesatz bei Beurlaubung </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44</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Modellvorhaben nach § 24 BPflV bzw. § 26 BPflV (Altvorhaben)</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45</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Wahlleistung Unterkunft (nur für Knappschaft)</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46</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 für Qualitätssicherung nach § 7 Absatz 1 Satz 1 Nr. 7 KHEntgG oder § 7 Satz 1 Nr. 3 BPflV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47</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Zu-und Abschlag nach § 7 Abs. 1 Satz 1 Nr. 4 KHEntgG bzw. § 7 Satz 1 Nr. 3 und Satz 2 BPflV und sonstiger Zu- und Abschlag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48</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DRG Systemzuschlag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49</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Abrechnungsergänzungen</w:t>
            </w:r>
          </w:p>
        </w:tc>
      </w:tr>
      <w:tr w:rsidR="009005A6" w:rsidRPr="006D6D20" w:rsidTr="006D6D20">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50-51</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reserviert</w:t>
            </w:r>
          </w:p>
        </w:tc>
      </w:tr>
      <w:tr w:rsidR="009005A6" w:rsidRPr="006D6D20" w:rsidTr="006D6D20">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60</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Sonderfall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61</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integrierte Versorgung nach § 140c SGB 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62</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Entgelten für integrierte Versorgung nach § 140c SGB 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63</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Modellvorhaben nach § 63 SGB 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65</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Zusatzentgelt für DMP</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70</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DRG-Fallpauschale nach § 7 Abs. 1 Satz 1 Nr. 1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71</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bei Überschreiten der oberen GVD nach § 1 Abs. 2 Satz 1 FPV oder tagesbezogene teilstationäre DRG-Fallpauschale ab 2. Tag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72</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Verlegungen nach § 1 Abs. 1 Satz 3 FPV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73</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Nichterreichen der unteren GVD nach § 1 Abs. 3 Satz 1 FPV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74</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reserviert</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75</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 und Abschlag nach § 7 Abs. 1 Satz 1 Nr. 4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76</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Zusatzentgelt nach § 7 Abs. 1 Satz 1 Nr. 2, 3, 5 oder 6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77</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reserviert</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78</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Teilstationäre Leistung nach § 6 Abs. 2 FPV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79</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reserviert</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80</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neue Untersuchungs- und Behandlungsmethoden nach § 6 Abs. 2 KHEntgG (fallbezogen)</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81</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bei Überschreiten der oberen GVD für fallbezogene Entgelte nach § 6 Abs. 2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82</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Verlegung für fallbezogene Entgelte nach § 6 Abs. 2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83</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Nichterreichen der unteren GVD für fallbezogene Entgelte nach § 6 Abs. 2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85</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Tagesbezogenes Entgelt nach § 7 Abs. 1 Satz 1 Nr. 5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86</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Fallbezogenes Entgelt nach § 7 Abs.1 Satz 1 Nr. 5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87</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bei Überschreiten der oberen GVD für fallbezogen Entgelt nach § 7 Abs. 1 Satz 1 Nr. 5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88</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Verlegung für fallbezogene Entgelte nach § 7 Abs. 1 Satz 1 Nr. 5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89</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Nichterreichen der unteren GVD für fallbezogene Entgelte nach § 7 Abs. 1 Satz 1 Nr. 5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90-94</w:t>
            </w:r>
          </w:p>
        </w:tc>
        <w:tc>
          <w:tcPr>
            <w:tcW w:w="848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reserviert</w:t>
            </w:r>
          </w:p>
        </w:tc>
      </w:tr>
    </w:tbl>
    <w:p w:rsidR="009005A6" w:rsidRPr="006D6D20" w:rsidRDefault="009005A6" w:rsidP="009005A6">
      <w:pPr>
        <w:keepLines w:val="0"/>
        <w:tabs>
          <w:tab w:val="center" w:pos="4536"/>
          <w:tab w:val="right" w:pos="9072"/>
        </w:tabs>
        <w:spacing w:before="0" w:line="340" w:lineRule="exact"/>
        <w:jc w:val="left"/>
        <w:outlineLvl w:val="0"/>
        <w:rPr>
          <w:b/>
          <w:szCs w:val="22"/>
        </w:rPr>
      </w:pPr>
    </w:p>
    <w:p w:rsidR="009005A6" w:rsidRPr="006D6D20" w:rsidRDefault="009005A6" w:rsidP="009005A6">
      <w:pPr>
        <w:keepLines w:val="0"/>
        <w:spacing w:before="0"/>
        <w:jc w:val="left"/>
        <w:rPr>
          <w:b/>
          <w:szCs w:val="22"/>
        </w:rPr>
      </w:pPr>
      <w:r w:rsidRPr="006D6D20">
        <w:rPr>
          <w:b/>
          <w:szCs w:val="22"/>
        </w:rPr>
        <w:br w:type="page"/>
      </w:r>
    </w:p>
    <w:p w:rsid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lastRenderedPageBreak/>
        <w:t xml:space="preserve">01*- Tagesgleicher Pflegesatz für Allgemeine Psychiatrie, Kinder- und Jugendpsychiatrie, und </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 xml:space="preserve">Psychosomatik/Psychotherapie </w:t>
      </w:r>
    </w:p>
    <w:p w:rsidR="009005A6" w:rsidRPr="006D6D20" w:rsidRDefault="009005A6" w:rsidP="009005A6">
      <w:pPr>
        <w:keepLines w:val="0"/>
        <w:tabs>
          <w:tab w:val="center" w:pos="4536"/>
          <w:tab w:val="right" w:pos="9072"/>
        </w:tabs>
        <w:spacing w:before="0" w:line="340" w:lineRule="exact"/>
        <w:jc w:val="left"/>
        <w:outlineLvl w:val="0"/>
        <w:rPr>
          <w:b/>
          <w:szCs w:val="22"/>
        </w:rPr>
      </w:pPr>
    </w:p>
    <w:p w:rsid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 xml:space="preserve">02*- Ermäßigter Abteilungspflegesatz für Kinder- und Jugendpsychiatrie, Allgemeine Psychiatrie und </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Psychosomatik/Psychotherapie</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35"/>
        <w:gridCol w:w="360"/>
        <w:gridCol w:w="426"/>
        <w:gridCol w:w="436"/>
        <w:gridCol w:w="776"/>
        <w:gridCol w:w="6449"/>
        <w:gridCol w:w="18"/>
      </w:tblGrid>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w:t>
            </w:r>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Tagesgleicher Pflegesatz für Allgemeine Psychiatrie, Kinder- und Jugendpsychiatrie, und Psychosomatik/Psychotherapie</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02</w:t>
            </w:r>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Ermäßigter Abteilungspflegesatz für Allgemeine Psychiatrie, Kinder- und Jugendpsychiatrie, und Psychosomatik/Psychotherapie</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86"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w:t>
            </w:r>
          </w:p>
        </w:tc>
        <w:tc>
          <w:tcPr>
            <w:tcW w:w="7760"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w:t>
            </w:r>
          </w:p>
        </w:tc>
        <w:tc>
          <w:tcPr>
            <w:tcW w:w="7342"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w:t>
            </w:r>
          </w:p>
        </w:tc>
        <w:tc>
          <w:tcPr>
            <w:tcW w:w="6566"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Basispflegesatz, vollstationär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0002</w:t>
            </w:r>
          </w:p>
        </w:tc>
        <w:tc>
          <w:tcPr>
            <w:tcW w:w="6566"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Basispflegesatz, teilstationär</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1</w:t>
            </w:r>
          </w:p>
        </w:tc>
        <w:tc>
          <w:tcPr>
            <w:tcW w:w="7342"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Abteilungspflegesätze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XXXX</w:t>
            </w:r>
          </w:p>
        </w:tc>
        <w:tc>
          <w:tcPr>
            <w:tcW w:w="6566"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Fachabteilungsschlüssel der Allgemeinen Psychiatrie (29*), der Kinder- und Jugendpsychiatrie (30*) und der Psychosomatik/Psychotherapie (31*) (siehe Schlüssel 6) ohne somatische Fachabteilungen </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3</w:t>
            </w:r>
          </w:p>
        </w:tc>
        <w:tc>
          <w:tcPr>
            <w:tcW w:w="7342"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Teilstationäre Pflegesätze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XXXX</w:t>
            </w:r>
          </w:p>
        </w:tc>
        <w:tc>
          <w:tcPr>
            <w:tcW w:w="6566"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Fachabteilungsschlüssel der Allgemeinen Psychiatrie (29*), der Kinder- und Jugendpsychiatrie (30*) und der Psychosomatik/Psychotherapie (31*) (siehe Schlüssel 6) ohne somatische Fachabteilungen</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4</w:t>
            </w:r>
          </w:p>
        </w:tc>
        <w:tc>
          <w:tcPr>
            <w:tcW w:w="7342"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Pflegesätze für Belegpatienten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XXXX</w:t>
            </w:r>
          </w:p>
        </w:tc>
        <w:tc>
          <w:tcPr>
            <w:tcW w:w="6566"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Fachabteilungsschlüssel der Allgemeinen Psychiatrie (29*), der </w:t>
            </w:r>
            <w:r w:rsidRPr="006D6D20">
              <w:rPr>
                <w:szCs w:val="22"/>
              </w:rPr>
              <w:lastRenderedPageBreak/>
              <w:t>Kinder- und Jugendpsychiatrie (30*) und der Psychosomatik/Psychotherapie (31*) (siehe Schlüssel 6) ohne somatische Fachabteilungen</w:t>
            </w:r>
          </w:p>
          <w:p w:rsidR="009005A6" w:rsidRPr="006D6D20" w:rsidRDefault="009005A6" w:rsidP="009005A6">
            <w:pPr>
              <w:keepLines w:val="0"/>
              <w:tabs>
                <w:tab w:val="center" w:pos="4536"/>
                <w:tab w:val="right" w:pos="9072"/>
              </w:tabs>
              <w:spacing w:before="0" w:line="340" w:lineRule="exact"/>
              <w:jc w:val="left"/>
              <w:outlineLvl w:val="0"/>
              <w:rPr>
                <w:szCs w:val="22"/>
              </w:rPr>
            </w:pP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5</w:t>
            </w:r>
          </w:p>
        </w:tc>
        <w:tc>
          <w:tcPr>
            <w:tcW w:w="7342"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Teilstationäre Pflegesätze für Belegpatienten</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342" w:type="dxa"/>
            <w:gridSpan w:val="3"/>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XXXX</w:t>
            </w:r>
          </w:p>
        </w:tc>
        <w:tc>
          <w:tcPr>
            <w:tcW w:w="6566"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Fachabteilungsschlüssel der Allgemeinen Psychiatrie (29*), der Kinder- und Jugendpsychiatrie (30*) und der Psychosomatik/Psychotherapie (31*) (siehe Schlüssel 6) ohne somatische Fachabteilungen</w:t>
            </w: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6D6D20" w:rsidRDefault="006D6D20" w:rsidP="009005A6">
      <w:pPr>
        <w:keepLines w:val="0"/>
        <w:tabs>
          <w:tab w:val="center" w:pos="4536"/>
          <w:tab w:val="right" w:pos="9072"/>
        </w:tabs>
        <w:spacing w:before="0" w:line="340" w:lineRule="exact"/>
        <w:jc w:val="left"/>
        <w:outlineLvl w:val="0"/>
        <w:rPr>
          <w:b/>
          <w:szCs w:val="22"/>
        </w:rPr>
      </w:pP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40*- Zuschlag nach § 8 Abs. 3 BPflV bzw. § 8 Abs. 3 KHEntgG (Investitionszuschlag)</w:t>
      </w:r>
    </w:p>
    <w:p w:rsidR="009005A6" w:rsidRPr="006D6D20" w:rsidRDefault="009005A6" w:rsidP="009005A6">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28"/>
        <w:gridCol w:w="442"/>
        <w:gridCol w:w="426"/>
        <w:gridCol w:w="690"/>
        <w:gridCol w:w="6896"/>
        <w:gridCol w:w="18"/>
      </w:tblGrid>
      <w:tr w:rsidR="009005A6" w:rsidRPr="006D6D20" w:rsidTr="009005A6">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40" w:type="dxa"/>
            <w:gridSpan w:val="4"/>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9005A6">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4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40</w:t>
            </w:r>
          </w:p>
        </w:tc>
        <w:tc>
          <w:tcPr>
            <w:tcW w:w="7997"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 nach § 8 Abs. 3 BPflV bzw. § 8 Abs. 3 KHEntgG (Investitionszuschlag)</w:t>
            </w:r>
          </w:p>
        </w:tc>
      </w:tr>
      <w:tr w:rsidR="009005A6" w:rsidRPr="006D6D20" w:rsidTr="009005A6">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997"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9005A6">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w:t>
            </w:r>
          </w:p>
        </w:tc>
        <w:tc>
          <w:tcPr>
            <w:tcW w:w="7571"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9005A6">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571"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-8. Stelle </w:t>
            </w:r>
          </w:p>
        </w:tc>
      </w:tr>
      <w:tr w:rsidR="009005A6" w:rsidRPr="006D6D20" w:rsidTr="009005A6">
        <w:trPr>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00000</w:t>
            </w:r>
          </w:p>
        </w:tc>
        <w:tc>
          <w:tcPr>
            <w:tcW w:w="7000"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bl>
    <w:p w:rsidR="009005A6" w:rsidRDefault="009005A6" w:rsidP="009005A6">
      <w:pPr>
        <w:keepLines w:val="0"/>
        <w:tabs>
          <w:tab w:val="center" w:pos="4536"/>
          <w:tab w:val="right" w:pos="9072"/>
        </w:tabs>
        <w:spacing w:before="0" w:line="340" w:lineRule="exact"/>
        <w:jc w:val="left"/>
        <w:outlineLvl w:val="0"/>
        <w:rPr>
          <w:b/>
          <w:szCs w:val="22"/>
        </w:rPr>
      </w:pPr>
    </w:p>
    <w:p w:rsidR="006D6D20" w:rsidRPr="006D6D20" w:rsidRDefault="006D6D20" w:rsidP="009005A6">
      <w:pPr>
        <w:keepLines w:val="0"/>
        <w:tabs>
          <w:tab w:val="center" w:pos="4536"/>
          <w:tab w:val="right" w:pos="9072"/>
        </w:tabs>
        <w:spacing w:before="0" w:line="340" w:lineRule="exact"/>
        <w:jc w:val="left"/>
        <w:outlineLvl w:val="0"/>
        <w:rPr>
          <w:b/>
          <w:szCs w:val="22"/>
        </w:rPr>
      </w:pP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41*- Entgelt für vorstationäre Behandlung</w:t>
      </w:r>
    </w:p>
    <w:p w:rsidR="009005A6" w:rsidRPr="006D6D20" w:rsidRDefault="009005A6" w:rsidP="009005A6">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66"/>
        <w:gridCol w:w="417"/>
        <w:gridCol w:w="935"/>
        <w:gridCol w:w="6704"/>
        <w:gridCol w:w="18"/>
      </w:tblGrid>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41</w:t>
            </w:r>
          </w:p>
        </w:tc>
        <w:tc>
          <w:tcPr>
            <w:tcW w:w="8056"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vorstationäre Behandlung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056"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w:t>
            </w:r>
          </w:p>
        </w:tc>
        <w:tc>
          <w:tcPr>
            <w:tcW w:w="7639"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639"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-8. Stelle </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10901</w:t>
            </w:r>
          </w:p>
        </w:tc>
        <w:tc>
          <w:tcPr>
            <w:tcW w:w="6722"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Schlafbezogene Atmungsstörungen bei Erwachsenen, Bayern, erster Behandlungstag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10902</w:t>
            </w:r>
          </w:p>
        </w:tc>
        <w:tc>
          <w:tcPr>
            <w:tcW w:w="6722"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Schlafbezogene Atmungsstörungen bei Erwachsenen, Bayern, zweiter und jeder weitere Behandlungstag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90000</w:t>
            </w:r>
          </w:p>
        </w:tc>
        <w:tc>
          <w:tcPr>
            <w:tcW w:w="6722"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Durchschnittspauschale neue Länder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90100</w:t>
            </w:r>
          </w:p>
        </w:tc>
        <w:tc>
          <w:tcPr>
            <w:tcW w:w="6722"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Fallbezogene Pauschale Innere Medizin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90200</w:t>
            </w:r>
          </w:p>
        </w:tc>
        <w:tc>
          <w:tcPr>
            <w:tcW w:w="6722"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Fallbezogene Pauschale Innere Geriatrie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w:t>
            </w:r>
          </w:p>
        </w:tc>
        <w:tc>
          <w:tcPr>
            <w:tcW w:w="6722"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93600</w:t>
            </w:r>
          </w:p>
        </w:tc>
        <w:tc>
          <w:tcPr>
            <w:tcW w:w="6722"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Fallbezogene Pauschale Intensivmedizin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93700</w:t>
            </w:r>
          </w:p>
        </w:tc>
        <w:tc>
          <w:tcPr>
            <w:tcW w:w="6722"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Fallbezogene Pauschale Sonstige Fachabteilung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XXXXX</w:t>
            </w:r>
          </w:p>
        </w:tc>
        <w:tc>
          <w:tcPr>
            <w:tcW w:w="6722"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Einzelleistungsvergütung med.-tech. Großgeräte</w:t>
            </w:r>
          </w:p>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(nach DKG-NT I / BG-T-Ziffern), siehe Anhang B</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80010</w:t>
            </w:r>
          </w:p>
        </w:tc>
        <w:tc>
          <w:tcPr>
            <w:tcW w:w="6722"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color w:val="000000"/>
                <w:szCs w:val="22"/>
              </w:rPr>
              <w:t>Vergütung für Leistungen nach Maßgabe des § 5 der Allgemeinen Tarifbestimmungen des DKG-NT/BG-T (z. B. Kontrastmittel) nach Einstandspreis, siehe Anhang B</w:t>
            </w: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9005A6" w:rsidRPr="006D6D20" w:rsidRDefault="009005A6" w:rsidP="009005A6">
      <w:pPr>
        <w:keepLines w:val="0"/>
        <w:spacing w:before="0"/>
        <w:jc w:val="left"/>
        <w:rPr>
          <w:szCs w:val="22"/>
        </w:rPr>
      </w:pP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42*- Entgelt für nachstationäre Behandlung</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53"/>
        <w:gridCol w:w="360"/>
        <w:gridCol w:w="412"/>
        <w:gridCol w:w="935"/>
        <w:gridCol w:w="6722"/>
        <w:gridCol w:w="18"/>
      </w:tblGrid>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7"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42</w:t>
            </w:r>
          </w:p>
        </w:tc>
        <w:tc>
          <w:tcPr>
            <w:tcW w:w="8085"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nachstationäre Behandlung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085"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w:t>
            </w:r>
          </w:p>
        </w:tc>
        <w:tc>
          <w:tcPr>
            <w:tcW w:w="7672"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672"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-8. Stelle </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90000</w:t>
            </w:r>
          </w:p>
        </w:tc>
        <w:tc>
          <w:tcPr>
            <w:tcW w:w="6755"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Durchschnittspauschale neue Länder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90100</w:t>
            </w:r>
          </w:p>
        </w:tc>
        <w:tc>
          <w:tcPr>
            <w:tcW w:w="6755"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Tagesbezogene Pauschale Innere Medizin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90200</w:t>
            </w:r>
          </w:p>
        </w:tc>
        <w:tc>
          <w:tcPr>
            <w:tcW w:w="6755"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Tagesbezogene Pauschale Innere Geriatrie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w:t>
            </w:r>
          </w:p>
        </w:tc>
        <w:tc>
          <w:tcPr>
            <w:tcW w:w="6755"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93600</w:t>
            </w:r>
          </w:p>
        </w:tc>
        <w:tc>
          <w:tcPr>
            <w:tcW w:w="6755"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Tagesbezogene Pauschale Intensivmedizin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93700</w:t>
            </w:r>
          </w:p>
        </w:tc>
        <w:tc>
          <w:tcPr>
            <w:tcW w:w="6755"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Tagesbezogene Pauschale Sonstige Fachabteilung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XXXXX</w:t>
            </w:r>
          </w:p>
        </w:tc>
        <w:tc>
          <w:tcPr>
            <w:tcW w:w="6755"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Einzelleistungsvergütung med.-tech. Großgeräte</w:t>
            </w:r>
          </w:p>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(nach DKG-NT I / BG-T-Ziffern), siehe Anhang B</w:t>
            </w:r>
            <w:r w:rsidRPr="006D6D20">
              <w:rPr>
                <w:szCs w:val="22"/>
              </w:rPr>
              <w:tab/>
            </w:r>
            <w:r w:rsidRPr="006D6D20">
              <w:rPr>
                <w:szCs w:val="22"/>
              </w:rPr>
              <w:tab/>
            </w:r>
            <w:r w:rsidRPr="006D6D20">
              <w:rPr>
                <w:szCs w:val="22"/>
              </w:rPr>
              <w:tab/>
            </w:r>
            <w:r w:rsidRPr="006D6D20">
              <w:rPr>
                <w:szCs w:val="22"/>
              </w:rPr>
              <w:tab/>
              <w:t>(nach DKG-NT I / BG-T-Ziffern)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80010</w:t>
            </w:r>
          </w:p>
        </w:tc>
        <w:tc>
          <w:tcPr>
            <w:tcW w:w="6755"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color w:val="000000"/>
                <w:szCs w:val="22"/>
              </w:rPr>
              <w:t>Vergütung für Leistungen nach Maßgabe des § 5 der Allgemeinen Tarifbestimmungen des DKG-NT/BG-T (z. B. Kontrastmittel) nach Einstandspreis, siehe Anhang B</w:t>
            </w:r>
            <w:r w:rsidRPr="006D6D20">
              <w:rPr>
                <w:szCs w:val="22"/>
              </w:rPr>
              <w:tab/>
            </w:r>
            <w:r w:rsidRPr="006D6D20">
              <w:rPr>
                <w:szCs w:val="22"/>
              </w:rPr>
              <w:tab/>
            </w:r>
            <w:r w:rsidRPr="006D6D20">
              <w:rPr>
                <w:szCs w:val="22"/>
              </w:rPr>
              <w:tab/>
            </w:r>
            <w:r w:rsidRPr="006D6D20">
              <w:rPr>
                <w:szCs w:val="22"/>
              </w:rPr>
              <w:tab/>
              <w:t>(nach DKG-NT I / BG-T-Ziffern)</w:t>
            </w:r>
          </w:p>
        </w:tc>
      </w:tr>
    </w:tbl>
    <w:p w:rsidR="009005A6" w:rsidRPr="006D6D20" w:rsidRDefault="009005A6" w:rsidP="009005A6">
      <w:pPr>
        <w:keepLines w:val="0"/>
        <w:spacing w:before="0"/>
        <w:jc w:val="left"/>
        <w:rPr>
          <w:szCs w:val="22"/>
        </w:rPr>
      </w:pPr>
      <w:r w:rsidRPr="006D6D20">
        <w:rPr>
          <w:szCs w:val="22"/>
        </w:rPr>
        <w:br w:type="page"/>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lastRenderedPageBreak/>
        <w:t xml:space="preserve">43*- Pflegesatz bei Beurlaubung </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829"/>
        <w:gridCol w:w="6012"/>
        <w:gridCol w:w="18"/>
      </w:tblGrid>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43</w:t>
            </w:r>
          </w:p>
        </w:tc>
        <w:tc>
          <w:tcPr>
            <w:tcW w:w="8044"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Pflegesatz bei Beurlaubung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w:t>
            </w:r>
          </w:p>
        </w:tc>
        <w:tc>
          <w:tcPr>
            <w:tcW w:w="7620"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620"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-8. Stelle </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00001-00009</w:t>
            </w:r>
          </w:p>
        </w:tc>
        <w:tc>
          <w:tcPr>
            <w:tcW w:w="6859"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reserviert</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63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w:t>
            </w:r>
          </w:p>
        </w:tc>
        <w:tc>
          <w:tcPr>
            <w:tcW w:w="6859"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Abteilung (vollstationär)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w:t>
            </w:r>
          </w:p>
        </w:tc>
        <w:tc>
          <w:tcPr>
            <w:tcW w:w="6859"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Besondere Einrichtung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3</w:t>
            </w:r>
          </w:p>
        </w:tc>
        <w:tc>
          <w:tcPr>
            <w:tcW w:w="6859"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Abteilung (teilstationär)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w:t>
            </w:r>
          </w:p>
        </w:tc>
        <w:tc>
          <w:tcPr>
            <w:tcW w:w="6859"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Belegabteilung (vollstationär)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5</w:t>
            </w:r>
          </w:p>
        </w:tc>
        <w:tc>
          <w:tcPr>
            <w:tcW w:w="6859"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Belegabteilung (teilstationär)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2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XXXX</w:t>
            </w:r>
          </w:p>
        </w:tc>
        <w:tc>
          <w:tcPr>
            <w:tcW w:w="6030"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Fachabteilungsschlüssel (siehe Schlüssel 6, wenn 4. Stelle = 1, 3, 4 oder 5 bzw. Schlüssel für besondere Einrichtungen wenn 4. Stelle=2: 0010-0091, siehe Anhang B)</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44*- Modellvorhaben nach § 24 BPflV bzw. § 26 BPflV (Altvorhaben)</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614"/>
        <w:gridCol w:w="589"/>
        <w:gridCol w:w="971"/>
        <w:gridCol w:w="5870"/>
        <w:gridCol w:w="18"/>
      </w:tblGrid>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44</w:t>
            </w:r>
          </w:p>
        </w:tc>
        <w:tc>
          <w:tcPr>
            <w:tcW w:w="8044"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Modellvorhaben nach § 24 BPflV bzw. § 26 BPflV (Altvorhaben)</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w:t>
            </w:r>
          </w:p>
        </w:tc>
        <w:tc>
          <w:tcPr>
            <w:tcW w:w="7430"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1-6</w:t>
            </w:r>
          </w:p>
        </w:tc>
        <w:tc>
          <w:tcPr>
            <w:tcW w:w="7430"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auch möglich wenn explizit vereinbart</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430"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-5. Stelle </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01ff.</w:t>
            </w:r>
          </w:p>
        </w:tc>
        <w:tc>
          <w:tcPr>
            <w:tcW w:w="6859"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Länderschlüssel</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6. -8.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7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001ff.</w:t>
            </w:r>
          </w:p>
        </w:tc>
        <w:tc>
          <w:tcPr>
            <w:tcW w:w="5888"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fortlaufend je Länderschlüssel, siehe Anhang B</w:t>
            </w:r>
          </w:p>
        </w:tc>
      </w:tr>
    </w:tbl>
    <w:p w:rsidR="009005A6" w:rsidRPr="006D6D20" w:rsidRDefault="009005A6" w:rsidP="009005A6">
      <w:pPr>
        <w:keepLines w:val="0"/>
        <w:spacing w:before="0"/>
        <w:jc w:val="left"/>
        <w:rPr>
          <w:szCs w:val="22"/>
        </w:rPr>
      </w:pPr>
      <w:r w:rsidRPr="006D6D20">
        <w:rPr>
          <w:szCs w:val="22"/>
        </w:rPr>
        <w:br w:type="page"/>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lastRenderedPageBreak/>
        <w:t>45*- Wahlleistung Unterkunft (gilt nur für Knappschaft)</w:t>
      </w:r>
      <w:r w:rsidRPr="006D6D20">
        <w:rPr>
          <w:b/>
          <w:szCs w:val="22"/>
          <w:vertAlign w:val="superscript"/>
        </w:rPr>
        <w:footnoteReference w:id="2"/>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6841"/>
        <w:gridCol w:w="18"/>
      </w:tblGrid>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45</w:t>
            </w:r>
          </w:p>
        </w:tc>
        <w:tc>
          <w:tcPr>
            <w:tcW w:w="8044"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Wahlleistung Unterkunft (gilt nur für Knappschaft)</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044"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w:t>
            </w:r>
          </w:p>
        </w:tc>
        <w:tc>
          <w:tcPr>
            <w:tcW w:w="7620"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620"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-8. Stelle </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00001</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Einbettzimmer-Zuschlag (wird bei Zahlung durch übernahmefähigen Zweibettzimmer-Zuschlag ersetzt)</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00002-00009</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Zweitbettzimmer-Zuschlag, krankenhausindividuelle Staffelung</w:t>
            </w: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46*- Zuschlag für Qualitätssicherung nach § 7 Absatz 1 Satz 1 Nr. 7 KHEntgG oder § 7 Satz 1 Nr. 3 BPflV</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7"/>
        <w:gridCol w:w="424"/>
        <w:gridCol w:w="779"/>
        <w:gridCol w:w="404"/>
        <w:gridCol w:w="360"/>
        <w:gridCol w:w="6078"/>
        <w:gridCol w:w="18"/>
      </w:tblGrid>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7"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46</w:t>
            </w:r>
          </w:p>
        </w:tc>
        <w:tc>
          <w:tcPr>
            <w:tcW w:w="8045"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 für Qualitätssicherung nach § 7 Absatz 1 Satz 1 Nr. 7 KHEntgG oder § 7 Satz 1 Nr. 3 BPflV</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045" w:type="dxa"/>
            <w:gridSpan w:val="5"/>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w:t>
            </w:r>
          </w:p>
        </w:tc>
        <w:tc>
          <w:tcPr>
            <w:tcW w:w="7621"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621"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-5. Stelle </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w:t>
            </w:r>
          </w:p>
        </w:tc>
        <w:tc>
          <w:tcPr>
            <w:tcW w:w="6860"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bundesweit</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01ff.</w:t>
            </w:r>
          </w:p>
        </w:tc>
        <w:tc>
          <w:tcPr>
            <w:tcW w:w="6860"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Länderschlüssel</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60"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6.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w:t>
            </w:r>
          </w:p>
        </w:tc>
        <w:tc>
          <w:tcPr>
            <w:tcW w:w="6456"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Allgemeiner Zuschlag ab 2004</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456"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7.-8.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w:t>
            </w:r>
          </w:p>
        </w:tc>
        <w:tc>
          <w:tcPr>
            <w:tcW w:w="6096"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allgemeiner Zuschlag ab 2004</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02</w:t>
            </w:r>
          </w:p>
        </w:tc>
        <w:tc>
          <w:tcPr>
            <w:tcW w:w="6096"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Behandlung von Schlaganfallpatienten</w:t>
            </w: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9005A6" w:rsidRPr="006D6D20" w:rsidRDefault="009005A6" w:rsidP="009005A6">
      <w:pPr>
        <w:keepLines w:val="0"/>
        <w:spacing w:before="0"/>
        <w:jc w:val="left"/>
        <w:rPr>
          <w:szCs w:val="22"/>
        </w:rPr>
      </w:pPr>
      <w:r w:rsidRPr="006D6D20">
        <w:rPr>
          <w:szCs w:val="22"/>
        </w:rPr>
        <w:br w:type="page"/>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lastRenderedPageBreak/>
        <w:t>47*- Zu-und Abschlag nach § 7 Abs. 1 Satz 1 Nr. 4 KHEntgG bzw. § 7 Satz 1 Nr. 3 und Satz 2 BPflV und sonstiger Zu- und Abschlag</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47</w:t>
            </w:r>
          </w:p>
        </w:tc>
        <w:tc>
          <w:tcPr>
            <w:tcW w:w="8019"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Zu-und Abschlag nach § 7 Abs. 1 Satz 1 Nr. 4 KHEntgG bzw. § 7 Satz 1 Nr. 3 und Satz 2 BPflV und sonstiger Zu- und Abschlag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1</w:t>
            </w:r>
          </w:p>
        </w:tc>
        <w:tc>
          <w:tcPr>
            <w:tcW w:w="7596"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596"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-8. Stelle </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00000</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Systemzuschlag Gemeinsamer Bundesausschuss [§ 91 Abs. 3 Satz 1 SGB V i.V.m. § 139c Satz 1 SGB V], teilstationär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00001</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Systemzuschlag Gemeinsamer Bundesausschuss [§ 91 Abs. 3 Satz 1 SGB V i.V.m. § 139c Satz 1 SGB V], vollstationär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00005</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 für Vorhaltekosten von besonderen Einrichtungen (§3 Abs. 2 Satz 2 VBE)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00007</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 für Zentren und Schwerpunkte (§ 5 Abs. 3 KHEntgG)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00008</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Aufwandspauschale bei erfolgloser MDK-Prüfung </w:t>
            </w:r>
            <w:r w:rsidRPr="006D6D20">
              <w:rPr>
                <w:szCs w:val="22"/>
              </w:rPr>
              <w:tab/>
              <w:t>(§ 275 Abs.1c SGB V)</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00009</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Telematikzuschlag, vollstationär (§ 291a Abs. 7a i.V. mit Abs. 7 Satz 4 SGB V)</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00010</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 nach § 15 Abs. 2 KHEntgG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00011</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 für Erlösausgleiche nach § 5 Abs. 4 KHEntgG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00012</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Pflegezuschlag nach § 4 Abs. 10 KHEntgG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00013</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Telematikzuschlag, teilstationär (§ 291a Abs. 7a i.V. mit Abs. 7 Satz 4 SGB V)</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00015</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 für besondere Einrichtungen nach § 4 Abs. 7 KHEntgG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00018</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Versorgungszuschlag nach § 8 Abs. 10 Satz 1 KHEntgG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00019</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erhöhter Versorgungszuschlag nach § 8 Abs. 10 Satz 2 KHEntgG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00020</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 Hygiene-Förderprogramm nach § 4 Abs. 11 KHEntgG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20001</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Kostenpauschale für Verwaltungsverfahren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20004</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Gerichtskosten</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2</w:t>
            </w:r>
          </w:p>
        </w:tc>
        <w:tc>
          <w:tcPr>
            <w:tcW w:w="7596"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-8. Stelle </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00000</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intern reserviert</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00010</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nach § 15 Abs. 2 KHEntgG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00011</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für Erlösausgleiche nach § 5 Abs. 4 KHEntgG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00012</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für Mehrleistungen nach § 4 Abs. 2a Satz 4 KHEntgG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00015</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für besondere Einrichtungen nach § 4 Abs. 7 KHEntgG</w:t>
            </w: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48*- DRG-Systemzuschlag</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48</w:t>
            </w:r>
          </w:p>
        </w:tc>
        <w:tc>
          <w:tcPr>
            <w:tcW w:w="8019"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DRG-Systemzuschlag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w:t>
            </w:r>
          </w:p>
        </w:tc>
        <w:tc>
          <w:tcPr>
            <w:tcW w:w="7596"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-8. Stelle </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00001</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vollstationärer Fall</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00002</w:t>
            </w:r>
          </w:p>
        </w:tc>
        <w:tc>
          <w:tcPr>
            <w:tcW w:w="6859"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teilstationärer Fall</w:t>
            </w:r>
          </w:p>
        </w:tc>
      </w:tr>
    </w:tbl>
    <w:p w:rsidR="009005A6" w:rsidRDefault="009005A6" w:rsidP="009005A6">
      <w:pPr>
        <w:keepLines w:val="0"/>
        <w:spacing w:before="0"/>
        <w:jc w:val="left"/>
        <w:rPr>
          <w:szCs w:val="22"/>
        </w:rPr>
      </w:pPr>
    </w:p>
    <w:p w:rsidR="006D6D20" w:rsidRPr="006D6D20" w:rsidRDefault="006D6D20" w:rsidP="009005A6">
      <w:pPr>
        <w:keepLines w:val="0"/>
        <w:spacing w:before="0"/>
        <w:jc w:val="left"/>
        <w:rPr>
          <w:szCs w:val="22"/>
        </w:rPr>
      </w:pP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 xml:space="preserve">49*- Abrechnungsergänzungen </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6"/>
        <w:gridCol w:w="398"/>
        <w:gridCol w:w="26"/>
        <w:gridCol w:w="305"/>
        <w:gridCol w:w="580"/>
        <w:gridCol w:w="6709"/>
        <w:gridCol w:w="18"/>
      </w:tblGrid>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22" w:type="dxa"/>
            <w:gridSpan w:val="7"/>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49</w:t>
            </w:r>
          </w:p>
        </w:tc>
        <w:tc>
          <w:tcPr>
            <w:tcW w:w="8018"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Abrechnungsergänzungen</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018" w:type="dxa"/>
            <w:gridSpan w:val="5"/>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1</w:t>
            </w:r>
          </w:p>
        </w:tc>
        <w:tc>
          <w:tcPr>
            <w:tcW w:w="7612"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 für Zentren und Schwerpunkte (§ 5 Abs. 3 KHEntgG)</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2</w:t>
            </w:r>
          </w:p>
        </w:tc>
        <w:tc>
          <w:tcPr>
            <w:tcW w:w="7594" w:type="dxa"/>
            <w:gridSpan w:val="3"/>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für Zentren und Schwerpunkte (§ 5 Abs. 3 KHEntgG)</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594" w:type="dxa"/>
            <w:gridSpan w:val="3"/>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 Stelle</w:t>
            </w:r>
            <w:r w:rsidRPr="006D6D20">
              <w:rPr>
                <w:szCs w:val="22"/>
                <w:vertAlign w:val="superscript"/>
              </w:rPr>
              <w:footnoteReference w:id="3"/>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w:t>
            </w:r>
          </w:p>
        </w:tc>
        <w:tc>
          <w:tcPr>
            <w:tcW w:w="7307"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variabler Betrag je stationärem Fall</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w:t>
            </w:r>
          </w:p>
        </w:tc>
        <w:tc>
          <w:tcPr>
            <w:tcW w:w="7307"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Festbetrag je stationärem Fall</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3</w:t>
            </w:r>
          </w:p>
        </w:tc>
        <w:tc>
          <w:tcPr>
            <w:tcW w:w="7307"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variabler Betrag bei Inanspruchnahme des Zentrums</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w:t>
            </w:r>
          </w:p>
        </w:tc>
        <w:tc>
          <w:tcPr>
            <w:tcW w:w="7307"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Festbetrag bei Inanspruchnahme des Zentrums</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5</w:t>
            </w:r>
          </w:p>
        </w:tc>
        <w:tc>
          <w:tcPr>
            <w:tcW w:w="7307"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Festbetrag auf Basisfallwert je stationärem Fall</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w:t>
            </w:r>
          </w:p>
        </w:tc>
        <w:tc>
          <w:tcPr>
            <w:tcW w:w="7307"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Festbetrag auf Basisfallwert bei Inanspruchnahme des Zentrums</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307"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w:t>
            </w:r>
          </w:p>
        </w:tc>
        <w:tc>
          <w:tcPr>
            <w:tcW w:w="6727"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Pädiatrisch hämatoonkologisches Zentrum</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0002</w:t>
            </w:r>
          </w:p>
        </w:tc>
        <w:tc>
          <w:tcPr>
            <w:tcW w:w="6727"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Herzzentrum</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0003</w:t>
            </w:r>
          </w:p>
        </w:tc>
        <w:tc>
          <w:tcPr>
            <w:tcW w:w="6727"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Tumorzentrum</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0004</w:t>
            </w:r>
          </w:p>
        </w:tc>
        <w:tc>
          <w:tcPr>
            <w:tcW w:w="6727"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onkologische und neurologische Schwerpunktaufgaben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0005</w:t>
            </w:r>
          </w:p>
        </w:tc>
        <w:tc>
          <w:tcPr>
            <w:tcW w:w="6727"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Kinderonkologisches Zentrum</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0006</w:t>
            </w:r>
          </w:p>
        </w:tc>
        <w:tc>
          <w:tcPr>
            <w:tcW w:w="6727"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telemedizinische Versorgung von Schlaganfällen in </w:t>
            </w:r>
            <w:r w:rsidRPr="006D6D20">
              <w:rPr>
                <w:szCs w:val="22"/>
              </w:rPr>
              <w:tab/>
              <w:t>krankenhausplanerisch abgestimmten Netzwerken (Bayern)</w:t>
            </w: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9005A6" w:rsidRPr="006D6D20" w:rsidRDefault="009005A6" w:rsidP="009005A6">
      <w:pPr>
        <w:keepLines w:val="0"/>
        <w:spacing w:before="0"/>
        <w:jc w:val="left"/>
        <w:rPr>
          <w:szCs w:val="22"/>
        </w:rPr>
      </w:pP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60*- Sonderfall</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5"/>
        <w:gridCol w:w="330"/>
        <w:gridCol w:w="30"/>
        <w:gridCol w:w="386"/>
        <w:gridCol w:w="26"/>
        <w:gridCol w:w="384"/>
        <w:gridCol w:w="425"/>
        <w:gridCol w:w="567"/>
        <w:gridCol w:w="6306"/>
        <w:gridCol w:w="18"/>
      </w:tblGrid>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49" w:type="dxa"/>
            <w:gridSpan w:val="8"/>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60</w:t>
            </w:r>
          </w:p>
        </w:tc>
        <w:tc>
          <w:tcPr>
            <w:tcW w:w="8112" w:type="dxa"/>
            <w:gridSpan w:val="6"/>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Sonderfall</w:t>
            </w:r>
          </w:p>
        </w:tc>
      </w:tr>
      <w:tr w:rsidR="009005A6" w:rsidRPr="006D6D20" w:rsidTr="006D6D20">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12" w:type="dxa"/>
            <w:gridSpan w:val="6"/>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w:t>
            </w:r>
          </w:p>
        </w:tc>
        <w:tc>
          <w:tcPr>
            <w:tcW w:w="7717" w:type="dxa"/>
            <w:gridSpan w:val="5"/>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6D6D20">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699" w:type="dxa"/>
            <w:gridSpan w:val="4"/>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-8. Stelle </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00001</w:t>
            </w:r>
          </w:p>
        </w:tc>
        <w:tc>
          <w:tcPr>
            <w:tcW w:w="6908"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Aufnahmeuntersuchung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00002</w:t>
            </w:r>
          </w:p>
        </w:tc>
        <w:tc>
          <w:tcPr>
            <w:tcW w:w="6908"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Weihnachtsgeld</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00003</w:t>
            </w:r>
          </w:p>
        </w:tc>
        <w:tc>
          <w:tcPr>
            <w:tcW w:w="6908"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Taschengeld</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00004</w:t>
            </w:r>
          </w:p>
        </w:tc>
        <w:tc>
          <w:tcPr>
            <w:tcW w:w="6908"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Bekleidungsgeld</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00005</w:t>
            </w:r>
          </w:p>
        </w:tc>
        <w:tc>
          <w:tcPr>
            <w:tcW w:w="6908"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Früherkennungsuntersuchungen für Neugeborene (Brandenburg)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00006</w:t>
            </w:r>
          </w:p>
        </w:tc>
        <w:tc>
          <w:tcPr>
            <w:tcW w:w="6908"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Entgelt für gutachterliche Stellungnahme bei Transplantationen </w:t>
            </w:r>
            <w:r w:rsidRPr="006D6D20">
              <w:rPr>
                <w:szCs w:val="22"/>
              </w:rPr>
              <w:tab/>
              <w:t xml:space="preserve">nach </w:t>
            </w:r>
          </w:p>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7 Abs.1 Satz 2 Nr. 2 BPflV oder § 4 Abs. 1 Nr. 4 FPV</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00007</w:t>
            </w:r>
          </w:p>
        </w:tc>
        <w:tc>
          <w:tcPr>
            <w:tcW w:w="6908"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Transport von Knochenmark oder hämatopoetischer Stammzellen</w:t>
            </w:r>
            <w:r w:rsidRPr="006D6D20">
              <w:rPr>
                <w:szCs w:val="22"/>
              </w:rPr>
              <w:tab/>
              <w:t xml:space="preserve">Stammzellen </w:t>
            </w:r>
          </w:p>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nach § 4 Abs. 1 Nr. 6 FPV</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00008-00009</w:t>
            </w:r>
          </w:p>
        </w:tc>
        <w:tc>
          <w:tcPr>
            <w:tcW w:w="6908" w:type="dxa"/>
            <w:gridSpan w:val="3"/>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reserviert</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43" w:type="dxa"/>
            <w:gridSpan w:val="6"/>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w:t>
            </w:r>
          </w:p>
        </w:tc>
        <w:tc>
          <w:tcPr>
            <w:tcW w:w="7333"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Abteilung (vollstationär)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w:t>
            </w:r>
          </w:p>
        </w:tc>
        <w:tc>
          <w:tcPr>
            <w:tcW w:w="7333"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Besondere Einrichtung</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3</w:t>
            </w:r>
          </w:p>
        </w:tc>
        <w:tc>
          <w:tcPr>
            <w:tcW w:w="7333"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Abteilung (teilstationär)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w:t>
            </w:r>
          </w:p>
        </w:tc>
        <w:tc>
          <w:tcPr>
            <w:tcW w:w="7333"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Belegabteilung (vollstationär)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5</w:t>
            </w:r>
          </w:p>
        </w:tc>
        <w:tc>
          <w:tcPr>
            <w:tcW w:w="7333"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Belegabteilung (teilstationär)</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333"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92"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XXXX</w:t>
            </w:r>
          </w:p>
        </w:tc>
        <w:tc>
          <w:tcPr>
            <w:tcW w:w="6341" w:type="dxa"/>
            <w:gridSpan w:val="2"/>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Fachabteilungsschlüssel (siehe Schlüssel 6, wenn 4. Stelle = 1, 3, 4 oder 5</w:t>
            </w:r>
          </w:p>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bzw. Schlüssel für besondere Einrichtungen, wenn 4. Stelle = 2)</w:t>
            </w:r>
          </w:p>
        </w:tc>
      </w:tr>
    </w:tbl>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lastRenderedPageBreak/>
        <w:t>61*- Entgelt für Integrierte Versorgung nach §140c SGB V</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62* - Abschlag für Integrierte Versorgung nach §140c SGB V</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63* - Entgelt für Modellvorhaben nach § 63 SGB V</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7"/>
        <w:gridCol w:w="360"/>
        <w:gridCol w:w="414"/>
        <w:gridCol w:w="568"/>
        <w:gridCol w:w="1084"/>
        <w:gridCol w:w="6021"/>
        <w:gridCol w:w="23"/>
      </w:tblGrid>
      <w:tr w:rsidR="009005A6" w:rsidRPr="006D6D20" w:rsidTr="006D6D20">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44" w:type="dxa"/>
            <w:gridSpan w:val="5"/>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61</w:t>
            </w:r>
          </w:p>
        </w:tc>
        <w:tc>
          <w:tcPr>
            <w:tcW w:w="8123"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Integrierte Versorgung nach §140c SGB 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62</w:t>
            </w:r>
          </w:p>
        </w:tc>
        <w:tc>
          <w:tcPr>
            <w:tcW w:w="8123"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für Integrierte Versorgung nach §140c SGB V</w:t>
            </w:r>
          </w:p>
        </w:tc>
      </w:tr>
      <w:tr w:rsidR="009005A6" w:rsidRPr="006D6D20" w:rsidTr="006D6D20">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63</w:t>
            </w:r>
          </w:p>
        </w:tc>
        <w:tc>
          <w:tcPr>
            <w:tcW w:w="8100"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Modellvorhaben nach § 63 SGB V</w:t>
            </w:r>
          </w:p>
        </w:tc>
      </w:tr>
      <w:tr w:rsidR="009005A6" w:rsidRPr="006D6D20" w:rsidTr="006D6D20">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00"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1</w:t>
            </w:r>
          </w:p>
        </w:tc>
        <w:tc>
          <w:tcPr>
            <w:tcW w:w="7709"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Ortskrankenkassen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2</w:t>
            </w:r>
          </w:p>
        </w:tc>
        <w:tc>
          <w:tcPr>
            <w:tcW w:w="7709"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Angestellten-Krankenkassen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3</w:t>
            </w:r>
          </w:p>
        </w:tc>
        <w:tc>
          <w:tcPr>
            <w:tcW w:w="7709"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Arbeiter-Ersatzkassen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4</w:t>
            </w:r>
          </w:p>
        </w:tc>
        <w:tc>
          <w:tcPr>
            <w:tcW w:w="7709"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Betriebskrankenkassen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5</w:t>
            </w:r>
          </w:p>
        </w:tc>
        <w:tc>
          <w:tcPr>
            <w:tcW w:w="7709"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Innungskrankenkassen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6</w:t>
            </w:r>
          </w:p>
        </w:tc>
        <w:tc>
          <w:tcPr>
            <w:tcW w:w="7709"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Knappschaft</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7</w:t>
            </w:r>
          </w:p>
        </w:tc>
        <w:tc>
          <w:tcPr>
            <w:tcW w:w="7709"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Landwirtschaftliche Krankenkassen</w:t>
            </w:r>
          </w:p>
        </w:tc>
      </w:tr>
      <w:tr w:rsidR="009005A6" w:rsidRPr="006D6D20" w:rsidTr="006D6D20">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8</w:t>
            </w:r>
          </w:p>
        </w:tc>
        <w:tc>
          <w:tcPr>
            <w:tcW w:w="7709" w:type="dxa"/>
            <w:gridSpan w:val="4"/>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Seekrankenkasse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09" w:type="dxa"/>
            <w:gridSpan w:val="4"/>
            <w:tcBorders>
              <w:top w:val="single" w:sz="4" w:space="0" w:color="C0C0C0"/>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 xml:space="preserve">4. -5. Stelle </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01ff.</w:t>
            </w:r>
          </w:p>
        </w:tc>
        <w:tc>
          <w:tcPr>
            <w:tcW w:w="7141"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individuelle Krankenkassenaufteilung der </w:t>
            </w:r>
            <w:r w:rsidRPr="006D6D20">
              <w:rPr>
                <w:szCs w:val="22"/>
              </w:rPr>
              <w:tab/>
              <w:t>Verbände (z.B. 01 Barmer, 02 DAK, ... und</w:t>
            </w:r>
          </w:p>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 AOK Nordost, 02 AOK Hamburg, ...)</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141"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6.-8.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0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000ff.</w:t>
            </w:r>
          </w:p>
        </w:tc>
        <w:tc>
          <w:tcPr>
            <w:tcW w:w="6057"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zur freien Verfügung der in Stelle 4.-5. bezeichneten Krankenkasse </w:t>
            </w: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9005A6" w:rsidRPr="006D6D20" w:rsidRDefault="009005A6" w:rsidP="009005A6">
      <w:pPr>
        <w:keepLines w:val="0"/>
        <w:spacing w:before="0"/>
        <w:jc w:val="left"/>
        <w:rPr>
          <w:szCs w:val="22"/>
        </w:rPr>
      </w:pPr>
      <w:r w:rsidRPr="006D6D20">
        <w:rPr>
          <w:szCs w:val="22"/>
        </w:rPr>
        <w:br w:type="page"/>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lastRenderedPageBreak/>
        <w:t>65* - Zusatzentgelt für DMP</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808"/>
        <w:gridCol w:w="462"/>
        <w:gridCol w:w="73"/>
        <w:gridCol w:w="494"/>
        <w:gridCol w:w="6258"/>
        <w:gridCol w:w="23"/>
      </w:tblGrid>
      <w:tr w:rsidR="009005A6" w:rsidRPr="006D6D20" w:rsidTr="009005A6">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9005A6">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65</w:t>
            </w:r>
          </w:p>
        </w:tc>
        <w:tc>
          <w:tcPr>
            <w:tcW w:w="8184" w:type="dxa"/>
            <w:gridSpan w:val="6"/>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Zusatzentgelt für DMP</w:t>
            </w:r>
          </w:p>
        </w:tc>
      </w:tr>
      <w:tr w:rsidR="009005A6" w:rsidRPr="006D6D20" w:rsidTr="009005A6">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61" w:type="dxa"/>
            <w:gridSpan w:val="5"/>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-4. Stelle</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r w:rsidRPr="006D6D20">
              <w:rPr>
                <w:szCs w:val="22"/>
              </w:rPr>
              <w:t>01-98</w:t>
            </w:r>
          </w:p>
        </w:tc>
        <w:tc>
          <w:tcPr>
            <w:tcW w:w="7371" w:type="dxa"/>
            <w:gridSpan w:val="5"/>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KV-Bezirk (siehe Schlüssel 26)</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center"/>
              <w:outlineLvl w:val="0"/>
              <w:rPr>
                <w:szCs w:val="22"/>
              </w:rPr>
            </w:pPr>
          </w:p>
        </w:tc>
        <w:tc>
          <w:tcPr>
            <w:tcW w:w="7371" w:type="dxa"/>
            <w:gridSpan w:val="5"/>
            <w:tcBorders>
              <w:top w:val="nil"/>
              <w:left w:val="nil"/>
              <w:bottom w:val="single" w:sz="4" w:space="0" w:color="C0C0C0"/>
              <w:right w:val="single" w:sz="4" w:space="0" w:color="C0C0C0"/>
            </w:tcBorders>
            <w:shd w:val="clear" w:color="auto" w:fill="auto"/>
            <w:vAlign w:val="bottom"/>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5.-6. Stelle</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Erstdokumentation</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02</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Folgedokumentation</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03</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Beratungspauschale</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04</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Begleitgespräch vor Eingriff</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05</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Begleitgespräch nach Eingriff</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06</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Begleitgespräch Nachsorge</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07</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Schulung Diabetes je Einheit</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08</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Schulung Hypertonie je Einheit</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09</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Schulung INR je Einheit</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10</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Sonstige Schulung</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11</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Zusatzvergütung für elektronische Übermittlung</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12</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Präoperative Erstdokumentation</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13</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Postoperative Erstdokumentation</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14</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Koordinierungspauschale</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15</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Schulung für intensivierte Insulintherapie</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16</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Schulungsprogramm LINDA für Typ 1 Diabetes</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17</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Diabetesbuch für Kinder</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18</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Schulungsprogramm für Jugendliche mit Diabetes</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19</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Strukturiertes Hypertonie Behandlungs- und Schulungsprogramm</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20</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Strukturiertes Hypertonie Therapie- und Schulungsprogramm (HBSP)</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21</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Schulungsprogramm für Kinder</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22</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Schulungsprogramm für Jugendliche</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23</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Schulungsmaterial inkl. Diabetes-/Hypertonie-Pass</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24</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Asthmaschulung von Kindern und Jugendlichen</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25</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Nationales ambulantes Schulungsprogramm für erwachsene Asthmatiker (NASA)</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26</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Schulungs- und Verbrauchsmaterial</w:t>
            </w:r>
          </w:p>
        </w:tc>
      </w:tr>
      <w:tr w:rsidR="009005A6" w:rsidRPr="006D6D20" w:rsidTr="009005A6">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27</w:t>
            </w:r>
          </w:p>
        </w:tc>
        <w:tc>
          <w:tcPr>
            <w:tcW w:w="6908" w:type="dxa"/>
            <w:gridSpan w:val="4"/>
            <w:tcBorders>
              <w:top w:val="nil"/>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Schulungsprogramm für chronisch obstruktive Bronchitis und Lungenemphysem (COBRA)</w:t>
            </w:r>
          </w:p>
        </w:tc>
      </w:tr>
      <w:tr w:rsidR="009005A6" w:rsidRPr="006D6D20" w:rsidTr="009005A6">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35"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7.-8. Stelle</w:t>
            </w:r>
          </w:p>
        </w:tc>
      </w:tr>
      <w:tr w:rsidR="009005A6" w:rsidRPr="006D6D20" w:rsidTr="009005A6">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w:t>
            </w:r>
          </w:p>
        </w:tc>
        <w:tc>
          <w:tcPr>
            <w:tcW w:w="634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Brustkrebs</w:t>
            </w:r>
          </w:p>
        </w:tc>
      </w:tr>
      <w:tr w:rsidR="009005A6" w:rsidRPr="006D6D20" w:rsidTr="009005A6">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02</w:t>
            </w:r>
          </w:p>
        </w:tc>
        <w:tc>
          <w:tcPr>
            <w:tcW w:w="634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Diabetes mellitus Typ 2</w:t>
            </w:r>
          </w:p>
        </w:tc>
      </w:tr>
      <w:tr w:rsidR="009005A6" w:rsidRPr="006D6D20" w:rsidTr="009005A6">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03</w:t>
            </w:r>
          </w:p>
        </w:tc>
        <w:tc>
          <w:tcPr>
            <w:tcW w:w="634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Koronare Herzkrankheiten</w:t>
            </w:r>
          </w:p>
        </w:tc>
      </w:tr>
      <w:tr w:rsidR="009005A6" w:rsidRPr="006D6D20" w:rsidTr="009005A6">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04</w:t>
            </w:r>
          </w:p>
        </w:tc>
        <w:tc>
          <w:tcPr>
            <w:tcW w:w="634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Diabetes mellitus Typ 1</w:t>
            </w:r>
          </w:p>
        </w:tc>
      </w:tr>
      <w:tr w:rsidR="009005A6" w:rsidRPr="006D6D20" w:rsidTr="009005A6">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05</w:t>
            </w:r>
          </w:p>
        </w:tc>
        <w:tc>
          <w:tcPr>
            <w:tcW w:w="634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Asthma bronchiale</w:t>
            </w:r>
          </w:p>
        </w:tc>
      </w:tr>
      <w:tr w:rsidR="009005A6" w:rsidRPr="006D6D20" w:rsidTr="009005A6">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06</w:t>
            </w:r>
          </w:p>
        </w:tc>
        <w:tc>
          <w:tcPr>
            <w:tcW w:w="634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COPD</w:t>
            </w: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szCs w:val="22"/>
        </w:rPr>
        <w:br w:type="page"/>
      </w:r>
      <w:r w:rsidRPr="006D6D20">
        <w:rPr>
          <w:b/>
          <w:szCs w:val="22"/>
        </w:rPr>
        <w:lastRenderedPageBreak/>
        <w:t>70* - DRG-Fallpauschale nach § 7 Abs. 1 Satz 1 Nr. 1 KHEntgG</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 xml:space="preserve">71* - Entgelt bei Überschreiten der oberen GVD nach § 1 Abs. 2 Satz 1 FPV oder </w:t>
      </w:r>
      <w:r w:rsidRPr="006D6D20">
        <w:rPr>
          <w:b/>
          <w:szCs w:val="22"/>
        </w:rPr>
        <w:tab/>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 xml:space="preserve">          tagesbezogene teilstationäre DRG-Fallpauschale ab 2. Tag</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 xml:space="preserve">72* - Abschlag bei Verlegungen nach § 1 Abs. 1 Satz 3 FPV </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73* - Abschlag bei Nichterreichen der unteren GVD nach § 1 Abs. 3 Satz 1 FPV</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7"/>
        <w:gridCol w:w="360"/>
        <w:gridCol w:w="1102"/>
        <w:gridCol w:w="416"/>
        <w:gridCol w:w="419"/>
        <w:gridCol w:w="880"/>
        <w:gridCol w:w="5280"/>
        <w:gridCol w:w="23"/>
      </w:tblGrid>
      <w:tr w:rsidR="009005A6" w:rsidRPr="006D6D20" w:rsidTr="006D6D20">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70</w:t>
            </w:r>
          </w:p>
        </w:tc>
        <w:tc>
          <w:tcPr>
            <w:tcW w:w="8183" w:type="dxa"/>
            <w:gridSpan w:val="6"/>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DRG-Fallpauschale nach § 7 Abs. 1 Satz 1 Nr. 1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71</w:t>
            </w:r>
          </w:p>
        </w:tc>
        <w:tc>
          <w:tcPr>
            <w:tcW w:w="8183" w:type="dxa"/>
            <w:gridSpan w:val="6"/>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bei Überschreiten der oberen GVD nach § 1 Abs. 2 Satz 1 FPV oder tagesbezogene teilstationäre DRG-Fallpauschale ab 2. Tag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72</w:t>
            </w:r>
          </w:p>
        </w:tc>
        <w:tc>
          <w:tcPr>
            <w:tcW w:w="8183" w:type="dxa"/>
            <w:gridSpan w:val="6"/>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Verlegung nach § 1 Abs. 1 Satz 3 FPV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73</w:t>
            </w:r>
          </w:p>
        </w:tc>
        <w:tc>
          <w:tcPr>
            <w:tcW w:w="8183" w:type="dxa"/>
            <w:gridSpan w:val="6"/>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Nichterreichen der unteren GVD nach § 1 Abs. 3 Satz 1 FPV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83" w:type="dxa"/>
            <w:gridSpan w:val="6"/>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1.-8. Stelle-Sonderfälle für die Bereiche 70 und 71</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70000000</w:t>
            </w:r>
          </w:p>
        </w:tc>
        <w:tc>
          <w:tcPr>
            <w:tcW w:w="7080"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intern reserviert</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70888888</w:t>
            </w:r>
          </w:p>
        </w:tc>
        <w:tc>
          <w:tcPr>
            <w:tcW w:w="7080"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Teilzahlung nach § 11 Abs. 1 Satz 3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080"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w:t>
            </w:r>
          </w:p>
        </w:tc>
        <w:tc>
          <w:tcPr>
            <w:tcW w:w="6661"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Hauptabteilung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w:t>
            </w:r>
          </w:p>
        </w:tc>
        <w:tc>
          <w:tcPr>
            <w:tcW w:w="6661"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Hauptabteilung und Beleghebamme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3</w:t>
            </w:r>
          </w:p>
        </w:tc>
        <w:tc>
          <w:tcPr>
            <w:tcW w:w="6661"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Belegoperateur</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w:t>
            </w:r>
          </w:p>
        </w:tc>
        <w:tc>
          <w:tcPr>
            <w:tcW w:w="6661"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Belegoperateur und Beleganästhesist</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5</w:t>
            </w:r>
          </w:p>
        </w:tc>
        <w:tc>
          <w:tcPr>
            <w:tcW w:w="6661"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Belegoperateur und Beleghebamme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6</w:t>
            </w:r>
          </w:p>
        </w:tc>
        <w:tc>
          <w:tcPr>
            <w:tcW w:w="6661"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Belegoperateur, Beleganästhesist und Beleghebamme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w:t>
            </w:r>
          </w:p>
        </w:tc>
        <w:tc>
          <w:tcPr>
            <w:tcW w:w="6661"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Teilstationäre Versorgung (für teilstationäre DRG-Fallpauschalen)</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w:t>
            </w:r>
          </w:p>
        </w:tc>
        <w:tc>
          <w:tcPr>
            <w:tcW w:w="6661"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Belegarzt mit Honorarvertrag (§18 Abs. 3 KHEntgG)</w:t>
            </w:r>
            <w:r w:rsidRPr="006D6D20">
              <w:rPr>
                <w:szCs w:val="22"/>
                <w:vertAlign w:val="superscript"/>
              </w:rPr>
              <w:footnoteReference w:id="4"/>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661"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w:t>
            </w:r>
          </w:p>
        </w:tc>
        <w:tc>
          <w:tcPr>
            <w:tcW w:w="6240"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keine weitere Differenzierung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240"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8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A01Aff.</w:t>
            </w:r>
          </w:p>
        </w:tc>
        <w:tc>
          <w:tcPr>
            <w:tcW w:w="5360"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DRG, alphanumerisch</w:t>
            </w:r>
          </w:p>
        </w:tc>
      </w:tr>
    </w:tbl>
    <w:p w:rsidR="009005A6" w:rsidRPr="006D6D20" w:rsidRDefault="009005A6" w:rsidP="009005A6">
      <w:pPr>
        <w:keepLines w:val="0"/>
        <w:spacing w:before="0"/>
        <w:jc w:val="left"/>
        <w:rPr>
          <w:szCs w:val="22"/>
        </w:rPr>
      </w:pPr>
      <w:r w:rsidRPr="006D6D20">
        <w:rPr>
          <w:szCs w:val="22"/>
        </w:rPr>
        <w:br w:type="page"/>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lastRenderedPageBreak/>
        <w:t>75* - Zu- und Abschlag nach § 7 Abs. 1 Satz 1 Nr. 4 KHEntgG</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393"/>
        <w:gridCol w:w="690"/>
        <w:gridCol w:w="475"/>
        <w:gridCol w:w="6525"/>
        <w:gridCol w:w="35"/>
      </w:tblGrid>
      <w:tr w:rsidR="009005A6" w:rsidRPr="006D6D20" w:rsidTr="006D6D20">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75</w:t>
            </w:r>
          </w:p>
        </w:tc>
        <w:tc>
          <w:tcPr>
            <w:tcW w:w="8174"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 und Abschlag nach § 7 Abs. 1 Satz 1 Nr. 4 KHEntG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w:t>
            </w:r>
          </w:p>
        </w:tc>
        <w:tc>
          <w:tcPr>
            <w:tcW w:w="7779"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Zuschlag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4.-8.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00001</w:t>
            </w:r>
          </w:p>
        </w:tc>
        <w:tc>
          <w:tcPr>
            <w:tcW w:w="7089"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Sicherstellungszuschlag nach § 17b Abs. 1 Satz 7 KHG (Festbetrag)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00002</w:t>
            </w:r>
          </w:p>
        </w:tc>
        <w:tc>
          <w:tcPr>
            <w:tcW w:w="7089"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Sicherstellungszuschlag auf den Basisfallwert § 17b Abs. 1 Satz 7 KHG</w:t>
            </w:r>
            <w:r w:rsidRPr="006D6D20">
              <w:rPr>
                <w:szCs w:val="22"/>
                <w:vertAlign w:val="superscript"/>
              </w:rPr>
              <w:footnoteReference w:id="5"/>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00003</w:t>
            </w:r>
          </w:p>
        </w:tc>
        <w:tc>
          <w:tcPr>
            <w:tcW w:w="7089"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Zuschlag für Begleitperson nach § 17b Abs. 1 Satz 4 KHG i.V.m. </w:t>
            </w:r>
          </w:p>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2 Abs. 2 Satz 2 Nr. 3, 1. HS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00004</w:t>
            </w:r>
          </w:p>
        </w:tc>
        <w:tc>
          <w:tcPr>
            <w:tcW w:w="7089"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Zuschlag Mitaufnahme Pflegekraft nach § </w:t>
            </w:r>
            <w:r w:rsidRPr="006D6D20">
              <w:rPr>
                <w:szCs w:val="22"/>
              </w:rPr>
              <w:tab/>
              <w:t xml:space="preserve">17b Abs. 1 Satz 4 KHG i.V.m. </w:t>
            </w:r>
          </w:p>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2 Abs. 2 Satz 2 Nr. 3, 2. HS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4.-5.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01ff.</w:t>
            </w:r>
          </w:p>
        </w:tc>
        <w:tc>
          <w:tcPr>
            <w:tcW w:w="7089"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Länderschlüssel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089"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6.-8.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7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002</w:t>
            </w:r>
          </w:p>
        </w:tc>
        <w:tc>
          <w:tcPr>
            <w:tcW w:w="6614"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Ausbildungszuschlag nach § 17 a Abs. 6 bzw. 9 KHG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w:t>
            </w:r>
          </w:p>
        </w:tc>
        <w:tc>
          <w:tcPr>
            <w:tcW w:w="7779"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4.-8.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00001</w:t>
            </w:r>
          </w:p>
        </w:tc>
        <w:tc>
          <w:tcPr>
            <w:tcW w:w="7089"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Abschlag für Nichtbeteiligung an der </w:t>
            </w:r>
            <w:r w:rsidRPr="006D6D20">
              <w:rPr>
                <w:szCs w:val="22"/>
              </w:rPr>
              <w:tab/>
              <w:t>Notfallversorgung nach § 17 b Abs. 1 Satz 4 KHG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05002</w:t>
            </w:r>
          </w:p>
        </w:tc>
        <w:tc>
          <w:tcPr>
            <w:tcW w:w="7089"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Ausbildungsabschlag (für Korrekturen)</w:t>
            </w: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9005A6" w:rsidRPr="006D6D20" w:rsidRDefault="009005A6" w:rsidP="009005A6">
      <w:pPr>
        <w:keepLines w:val="0"/>
        <w:spacing w:before="0"/>
        <w:jc w:val="left"/>
        <w:rPr>
          <w:szCs w:val="22"/>
        </w:rPr>
      </w:pPr>
      <w:r w:rsidRPr="006D6D20">
        <w:rPr>
          <w:szCs w:val="22"/>
        </w:rPr>
        <w:br w:type="page"/>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lastRenderedPageBreak/>
        <w:t xml:space="preserve">76* - Zusatzentgelt nach § 7 Abs. 1 Satz 1 Nr. 2, 3, 5 oder 6 KHEntgG </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20"/>
        <w:gridCol w:w="360"/>
        <w:gridCol w:w="409"/>
        <w:gridCol w:w="782"/>
        <w:gridCol w:w="672"/>
        <w:gridCol w:w="6250"/>
        <w:gridCol w:w="34"/>
      </w:tblGrid>
      <w:tr w:rsidR="009005A6" w:rsidRPr="006D6D20" w:rsidTr="006D6D20">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76</w:t>
            </w:r>
          </w:p>
        </w:tc>
        <w:tc>
          <w:tcPr>
            <w:tcW w:w="8221"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Zusatzentgelt nach § 7 Abs. 1 Satz 1 Nr. 2, 3, 5 oder 6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w:t>
            </w:r>
          </w:p>
        </w:tc>
        <w:tc>
          <w:tcPr>
            <w:tcW w:w="7812"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Zusatzentgelt nach § 7 Abs. 1 Satz 1 Nr. 2 oder 5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1</w:t>
            </w:r>
          </w:p>
        </w:tc>
        <w:tc>
          <w:tcPr>
            <w:tcW w:w="7812"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Zusatzentgelt nach § 6 Abs. 2 KHEntgG (NUB)</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2</w:t>
            </w:r>
          </w:p>
        </w:tc>
        <w:tc>
          <w:tcPr>
            <w:tcW w:w="7812"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Zusatzentgelt nach § 6 Abs. 2a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4.-5.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w:t>
            </w:r>
          </w:p>
        </w:tc>
        <w:tc>
          <w:tcPr>
            <w:tcW w:w="7030"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bundesweit</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01ff.</w:t>
            </w:r>
          </w:p>
        </w:tc>
        <w:tc>
          <w:tcPr>
            <w:tcW w:w="7030"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Länderschlüssel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9X</w:t>
            </w:r>
          </w:p>
        </w:tc>
        <w:tc>
          <w:tcPr>
            <w:tcW w:w="7030"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bundesweit</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030"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6.-8.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72"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000ff.</w:t>
            </w:r>
          </w:p>
        </w:tc>
        <w:tc>
          <w:tcPr>
            <w:tcW w:w="6358"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Zusatzentgelt</w:t>
            </w:r>
            <w:r w:rsidRPr="006D6D20">
              <w:rPr>
                <w:szCs w:val="22"/>
              </w:rPr>
              <w:tab/>
            </w:r>
            <w:r w:rsidRPr="006D6D20">
              <w:rPr>
                <w:szCs w:val="22"/>
              </w:rPr>
              <w:tab/>
            </w:r>
            <w:r w:rsidRPr="006D6D20">
              <w:rPr>
                <w:szCs w:val="22"/>
              </w:rPr>
              <w:tab/>
            </w:r>
            <w:r w:rsidRPr="006D6D20">
              <w:rPr>
                <w:szCs w:val="22"/>
              </w:rPr>
              <w:tab/>
            </w:r>
            <w:r w:rsidRPr="006D6D20">
              <w:rPr>
                <w:szCs w:val="22"/>
              </w:rPr>
              <w:tab/>
            </w:r>
            <w:r w:rsidRPr="006D6D20">
              <w:rPr>
                <w:szCs w:val="22"/>
              </w:rPr>
              <w:tab/>
            </w:r>
            <w:r w:rsidRPr="006D6D20">
              <w:rPr>
                <w:szCs w:val="22"/>
              </w:rPr>
              <w:tab/>
            </w:r>
            <w:r w:rsidRPr="006D6D20">
              <w:rPr>
                <w:szCs w:val="22"/>
              </w:rPr>
              <w:tab/>
              <w:t>bundesweit nach Anlage 2 KFPV 2004</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3.-4.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ZE</w:t>
            </w:r>
          </w:p>
        </w:tc>
        <w:tc>
          <w:tcPr>
            <w:tcW w:w="7812"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bundesweit nach Anlage 5 FPV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0101ff.</w:t>
            </w:r>
          </w:p>
        </w:tc>
        <w:tc>
          <w:tcPr>
            <w:tcW w:w="7030"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Hämodialyse…, siehe Anhang B </w:t>
            </w:r>
          </w:p>
        </w:tc>
      </w:tr>
    </w:tbl>
    <w:p w:rsidR="009005A6" w:rsidRDefault="009005A6" w:rsidP="009005A6">
      <w:pPr>
        <w:keepLines w:val="0"/>
        <w:spacing w:before="0"/>
        <w:jc w:val="left"/>
        <w:rPr>
          <w:szCs w:val="22"/>
        </w:rPr>
      </w:pPr>
    </w:p>
    <w:p w:rsidR="00CF618A" w:rsidRPr="006D6D20" w:rsidRDefault="00CF618A" w:rsidP="009005A6">
      <w:pPr>
        <w:keepLines w:val="0"/>
        <w:spacing w:before="0"/>
        <w:jc w:val="left"/>
        <w:rPr>
          <w:szCs w:val="22"/>
        </w:rPr>
      </w:pP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78* - Teilstationäre Leistung nach § 6 Abs. 2 FPV</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20"/>
        <w:gridCol w:w="7074"/>
        <w:gridCol w:w="32"/>
      </w:tblGrid>
      <w:tr w:rsidR="009005A6" w:rsidRPr="006D6D20" w:rsidTr="006D6D20">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78</w:t>
            </w:r>
          </w:p>
        </w:tc>
        <w:tc>
          <w:tcPr>
            <w:tcW w:w="8249"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Teilstationäre Leistung nach § 6 Abs. 2 FPV</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249"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1.-8.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0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78999999</w:t>
            </w:r>
          </w:p>
        </w:tc>
        <w:tc>
          <w:tcPr>
            <w:tcW w:w="7229"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teilstationäre Behandlung innerhalb des Zeitraumes bis einschließlich drei Tage nach Überschreiten der abgerundeten mittleren Verweildauer nach § 6 Abs. 2 FPV (0,00 EUR)</w:t>
            </w:r>
          </w:p>
        </w:tc>
      </w:tr>
    </w:tbl>
    <w:p w:rsidR="00CF618A" w:rsidRDefault="00CF618A" w:rsidP="009005A6">
      <w:pPr>
        <w:keepLines w:val="0"/>
        <w:tabs>
          <w:tab w:val="center" w:pos="4536"/>
          <w:tab w:val="right" w:pos="9072"/>
        </w:tabs>
        <w:spacing w:before="0" w:line="340" w:lineRule="exact"/>
        <w:jc w:val="left"/>
        <w:outlineLvl w:val="0"/>
        <w:rPr>
          <w:szCs w:val="22"/>
        </w:rPr>
      </w:pPr>
    </w:p>
    <w:p w:rsidR="00CF618A" w:rsidRDefault="00CF618A">
      <w:pPr>
        <w:keepLines w:val="0"/>
        <w:spacing w:before="0"/>
        <w:jc w:val="left"/>
        <w:rPr>
          <w:szCs w:val="22"/>
        </w:rPr>
      </w:pPr>
      <w:r>
        <w:rPr>
          <w:szCs w:val="22"/>
        </w:rPr>
        <w:br w:type="page"/>
      </w:r>
    </w:p>
    <w:p w:rsid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lastRenderedPageBreak/>
        <w:t xml:space="preserve">80* - </w:t>
      </w:r>
      <w:r w:rsidRPr="006D6D20">
        <w:rPr>
          <w:b/>
          <w:szCs w:val="22"/>
        </w:rPr>
        <w:tab/>
        <w:t xml:space="preserve">Entgelt für neue Untersuchungs- und Behandlungsmethoden nach § 6 Abs. 2 KHEntgG </w:t>
      </w:r>
    </w:p>
    <w:p w:rsidR="009005A6" w:rsidRPr="006D6D20" w:rsidRDefault="009005A6" w:rsidP="00CF618A">
      <w:pPr>
        <w:keepLines w:val="0"/>
        <w:tabs>
          <w:tab w:val="center" w:pos="4536"/>
          <w:tab w:val="right" w:pos="9072"/>
        </w:tabs>
        <w:spacing w:before="0" w:line="340" w:lineRule="exact"/>
        <w:jc w:val="left"/>
        <w:outlineLvl w:val="0"/>
        <w:rPr>
          <w:b/>
          <w:szCs w:val="22"/>
        </w:rPr>
      </w:pPr>
      <w:r w:rsidRPr="006D6D20">
        <w:rPr>
          <w:b/>
          <w:szCs w:val="22"/>
        </w:rPr>
        <w:t>(fallbezogen)</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81* - Entgelt bei Überschreiten der oberen GVD für fallbezogenes Entgelt nach § 6 Abs. 2 KHEntgG</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82* - Abschlag bei Verlegung für fallbezogenes Entgelt nach § 6 Abs. 2 KHEntgG</w:t>
      </w:r>
    </w:p>
    <w:p w:rsidR="00CF618A" w:rsidRDefault="009005A6" w:rsidP="009005A6">
      <w:pPr>
        <w:keepLines w:val="0"/>
        <w:tabs>
          <w:tab w:val="center" w:pos="4536"/>
          <w:tab w:val="right" w:pos="9072"/>
        </w:tabs>
        <w:spacing w:before="0" w:line="340" w:lineRule="exact"/>
        <w:jc w:val="left"/>
        <w:outlineLvl w:val="0"/>
        <w:rPr>
          <w:b/>
          <w:szCs w:val="22"/>
        </w:rPr>
      </w:pPr>
      <w:r w:rsidRPr="006D6D20">
        <w:rPr>
          <w:b/>
          <w:szCs w:val="22"/>
        </w:rPr>
        <w:t xml:space="preserve">83* - Abschlag bei Nichterreichen der unteren GVD für fallbezogenes Entgelt nach § 6 Abs. 2 </w:t>
      </w:r>
    </w:p>
    <w:p w:rsidR="009005A6" w:rsidRPr="006D6D20" w:rsidRDefault="009005A6" w:rsidP="00CF618A">
      <w:pPr>
        <w:keepLines w:val="0"/>
        <w:tabs>
          <w:tab w:val="center" w:pos="4536"/>
          <w:tab w:val="right" w:pos="9072"/>
        </w:tabs>
        <w:spacing w:before="0" w:line="340" w:lineRule="exact"/>
        <w:jc w:val="left"/>
        <w:outlineLvl w:val="0"/>
        <w:rPr>
          <w:b/>
          <w:szCs w:val="22"/>
        </w:rPr>
      </w:pPr>
      <w:r w:rsidRPr="006D6D20">
        <w:rPr>
          <w:b/>
          <w:szCs w:val="22"/>
        </w:rPr>
        <w:t>KHEntgG</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00"/>
        <w:gridCol w:w="7093"/>
        <w:gridCol w:w="33"/>
      </w:tblGrid>
      <w:tr w:rsidR="009005A6" w:rsidRPr="006D6D20" w:rsidTr="006D6D20">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80</w:t>
            </w:r>
          </w:p>
        </w:tc>
        <w:tc>
          <w:tcPr>
            <w:tcW w:w="8247"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für neue Untersuchungs- und Behandlungsmethoden nach § 6 Abs. 2 KHEntgG (fallbezogen)</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81</w:t>
            </w:r>
          </w:p>
        </w:tc>
        <w:tc>
          <w:tcPr>
            <w:tcW w:w="8247"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bei Überschreiten der oberen GVD für fallbezogene Entgelte nach § 6 Abs. 2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82</w:t>
            </w:r>
          </w:p>
        </w:tc>
        <w:tc>
          <w:tcPr>
            <w:tcW w:w="8247"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Verlegung für fallbezogene Entgelte nach § 6 Abs. 2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83</w:t>
            </w:r>
          </w:p>
        </w:tc>
        <w:tc>
          <w:tcPr>
            <w:tcW w:w="8247"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Nichterreichen der unteren GVD für fallbezogene Entgelte nach § 6 Abs. 2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247"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3.-4.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 ff.</w:t>
            </w:r>
          </w:p>
        </w:tc>
        <w:tc>
          <w:tcPr>
            <w:tcW w:w="7242"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Länderschlüssel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5.-8.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left" w:pos="1365"/>
              </w:tabs>
              <w:spacing w:before="0" w:line="340" w:lineRule="exact"/>
              <w:jc w:val="left"/>
              <w:outlineLvl w:val="0"/>
              <w:rPr>
                <w:b/>
                <w:szCs w:val="22"/>
              </w:rPr>
            </w:pPr>
            <w:r w:rsidRPr="006D6D20">
              <w:rPr>
                <w:szCs w:val="22"/>
              </w:rPr>
              <w:t>fortlaufend, siehe Anhang B Teil 1</w:t>
            </w:r>
          </w:p>
        </w:tc>
      </w:tr>
    </w:tbl>
    <w:p w:rsidR="009005A6" w:rsidRPr="006D6D20" w:rsidRDefault="009005A6" w:rsidP="009005A6">
      <w:pPr>
        <w:keepLines w:val="0"/>
        <w:spacing w:before="0"/>
        <w:jc w:val="left"/>
        <w:rPr>
          <w:szCs w:val="22"/>
        </w:rPr>
      </w:pPr>
      <w:r w:rsidRPr="006D6D20">
        <w:rPr>
          <w:szCs w:val="22"/>
        </w:rPr>
        <w:br w:type="page"/>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lastRenderedPageBreak/>
        <w:t xml:space="preserve">85* - Tagesbezogenes Entgelt nach § 7 Abs. 1 Satz 1 Nr. 5 KHEntgG </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 xml:space="preserve">86* - Fallbezogenes Entgelt nach § 7 Abs.1 Satz 1 Nr. 5 KHEntgG </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39"/>
        <w:gridCol w:w="360"/>
        <w:gridCol w:w="681"/>
        <w:gridCol w:w="94"/>
        <w:gridCol w:w="849"/>
        <w:gridCol w:w="6471"/>
        <w:gridCol w:w="33"/>
      </w:tblGrid>
      <w:tr w:rsidR="009005A6" w:rsidRPr="006D6D20" w:rsidTr="006D6D20">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434" w:type="dxa"/>
            <w:gridSpan w:val="5"/>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85</w:t>
            </w:r>
          </w:p>
        </w:tc>
        <w:tc>
          <w:tcPr>
            <w:tcW w:w="8247"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 xml:space="preserve">Tagesbezogenes Entgelt nach § 7 Abs. 1 Satz 1 Nr. 5 KHEntgG </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86</w:t>
            </w:r>
          </w:p>
        </w:tc>
        <w:tc>
          <w:tcPr>
            <w:tcW w:w="8247"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Fallbezogenes Entgelt nach § 7 Abs. 1 Satz 1 Nr. 5 KHEntgG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3.-8.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75"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00000</w:t>
            </w:r>
          </w:p>
        </w:tc>
        <w:tc>
          <w:tcPr>
            <w:tcW w:w="7472"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Tagespauschale nach § 7 Abs. 4 FPV, bundesweit</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3.-4.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w:t>
            </w:r>
          </w:p>
        </w:tc>
        <w:tc>
          <w:tcPr>
            <w:tcW w:w="7566"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bundesweit</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01ff.</w:t>
            </w:r>
          </w:p>
        </w:tc>
        <w:tc>
          <w:tcPr>
            <w:tcW w:w="7566"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Länderschlüssel</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30</w:t>
            </w:r>
          </w:p>
        </w:tc>
        <w:tc>
          <w:tcPr>
            <w:tcW w:w="7566"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Belegabteilung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 Stelle</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0001ff.</w:t>
            </w:r>
          </w:p>
        </w:tc>
        <w:tc>
          <w:tcPr>
            <w:tcW w:w="662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fortlaufend je Länderschlüssel, teilstationär</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3001ff.</w:t>
            </w:r>
          </w:p>
        </w:tc>
        <w:tc>
          <w:tcPr>
            <w:tcW w:w="662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fortlaufend je Länderschlüssel, teilstationär in besonderen Einrichtungen</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4001ff.</w:t>
            </w:r>
          </w:p>
        </w:tc>
        <w:tc>
          <w:tcPr>
            <w:tcW w:w="662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fortlaufend je Länderschlüssel, vollstationär in besonderen Einrichtungen</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A01Zff.</w:t>
            </w:r>
          </w:p>
        </w:tc>
        <w:tc>
          <w:tcPr>
            <w:tcW w:w="662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bundesweit, alphanumerisch für nicht kalkulierte DRG</w:t>
            </w:r>
          </w:p>
        </w:tc>
      </w:tr>
      <w:tr w:rsidR="009005A6" w:rsidRPr="006D6D20" w:rsidTr="006D6D20">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Siehe Anhang B</w:t>
            </w: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9005A6" w:rsidRPr="006D6D20" w:rsidRDefault="009005A6" w:rsidP="009005A6">
      <w:pPr>
        <w:keepLines w:val="0"/>
        <w:spacing w:before="0"/>
        <w:jc w:val="left"/>
        <w:rPr>
          <w:szCs w:val="22"/>
        </w:rPr>
      </w:pPr>
      <w:r w:rsidRPr="006D6D20">
        <w:rPr>
          <w:szCs w:val="22"/>
        </w:rPr>
        <w:br w:type="page"/>
      </w:r>
    </w:p>
    <w:p w:rsid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lastRenderedPageBreak/>
        <w:t xml:space="preserve">87* - Entgelt bei Überschreiten der oberen GVD für fallbezogenes Entgelt nach § 7 Abs. 1 Satz 1 Nr. 5 </w:t>
      </w:r>
    </w:p>
    <w:p w:rsidR="009005A6" w:rsidRPr="006D6D20" w:rsidRDefault="009005A6" w:rsidP="006D6D20">
      <w:pPr>
        <w:keepLines w:val="0"/>
        <w:tabs>
          <w:tab w:val="center" w:pos="4536"/>
          <w:tab w:val="right" w:pos="9072"/>
        </w:tabs>
        <w:spacing w:before="0" w:line="340" w:lineRule="exact"/>
        <w:ind w:firstLine="567"/>
        <w:jc w:val="left"/>
        <w:outlineLvl w:val="0"/>
        <w:rPr>
          <w:b/>
          <w:szCs w:val="22"/>
        </w:rPr>
      </w:pPr>
      <w:r w:rsidRPr="006D6D20">
        <w:rPr>
          <w:b/>
          <w:szCs w:val="22"/>
        </w:rPr>
        <w:t>KHEntgG</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88* - Abschlag bei Verlegung für fallbezogenes Entgelt nach § 7 Abs. 1 Satz 1 Nr. 5 KHEntgG</w:t>
      </w:r>
    </w:p>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89* - Abschlag bei Nichterreichen der unteren GVD für fallbezogene Entgelte nach § 7 Abs. 1 Satz 1 Nr. 5 KHEntgG</w:t>
      </w:r>
    </w:p>
    <w:p w:rsidR="009005A6" w:rsidRPr="006D6D20" w:rsidRDefault="009005A6" w:rsidP="009005A6">
      <w:pPr>
        <w:keepLines w:val="0"/>
        <w:tabs>
          <w:tab w:val="center" w:pos="4536"/>
          <w:tab w:val="right" w:pos="9072"/>
        </w:tabs>
        <w:spacing w:before="0" w:line="340" w:lineRule="exact"/>
        <w:jc w:val="left"/>
        <w:outlineLvl w:val="0"/>
        <w:rPr>
          <w:b/>
          <w:szCs w:val="22"/>
        </w:rPr>
      </w:pPr>
    </w:p>
    <w:tbl>
      <w:tblPr>
        <w:tblW w:w="10109" w:type="dxa"/>
        <w:tblInd w:w="-214" w:type="dxa"/>
        <w:tblCellMar>
          <w:left w:w="70" w:type="dxa"/>
          <w:right w:w="70" w:type="dxa"/>
        </w:tblCellMar>
        <w:tblLook w:val="04A0" w:firstRow="1" w:lastRow="0" w:firstColumn="1" w:lastColumn="0" w:noHBand="0" w:noVBand="1"/>
      </w:tblPr>
      <w:tblGrid>
        <w:gridCol w:w="1668"/>
        <w:gridCol w:w="360"/>
        <w:gridCol w:w="677"/>
        <w:gridCol w:w="945"/>
        <w:gridCol w:w="6346"/>
        <w:gridCol w:w="113"/>
      </w:tblGrid>
      <w:tr w:rsidR="009005A6" w:rsidRPr="006D6D20" w:rsidTr="006D6D20">
        <w:trPr>
          <w:gridAfter w:val="1"/>
          <w:wAfter w:w="115" w:type="dxa"/>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1. und 2. Stelle</w:t>
            </w:r>
          </w:p>
        </w:tc>
        <w:tc>
          <w:tcPr>
            <w:tcW w:w="8292" w:type="dxa"/>
            <w:gridSpan w:val="4"/>
            <w:tcBorders>
              <w:top w:val="single" w:sz="4" w:space="0" w:color="C0C0C0"/>
              <w:left w:val="nil"/>
              <w:bottom w:val="single" w:sz="4" w:space="0" w:color="C0C0C0"/>
              <w:right w:val="single" w:sz="4" w:space="0" w:color="C0C0C0"/>
            </w:tcBorders>
            <w:shd w:val="clear" w:color="auto" w:fill="auto"/>
            <w:vAlign w:val="center"/>
          </w:tcPr>
          <w:p w:rsidR="009005A6" w:rsidRPr="006D6D20" w:rsidRDefault="009005A6" w:rsidP="009005A6">
            <w:pPr>
              <w:keepLines w:val="0"/>
              <w:tabs>
                <w:tab w:val="center" w:pos="4536"/>
                <w:tab w:val="right" w:pos="9072"/>
              </w:tabs>
              <w:spacing w:before="0" w:line="340" w:lineRule="exact"/>
              <w:jc w:val="left"/>
              <w:outlineLvl w:val="0"/>
              <w:rPr>
                <w:b/>
                <w:szCs w:val="22"/>
              </w:rPr>
            </w:pPr>
            <w:r w:rsidRPr="006D6D20">
              <w:rPr>
                <w:b/>
                <w:szCs w:val="22"/>
              </w:rPr>
              <w:t>Entgeltschlüssel</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87</w:t>
            </w:r>
          </w:p>
        </w:tc>
        <w:tc>
          <w:tcPr>
            <w:tcW w:w="8247"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Entgelt bei Überschreiten der oberen GVD für fallbezogenes Entgelt nach § 7 Abs. 1 Satz 1 Nr. 5 KHEntgG</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88</w:t>
            </w:r>
          </w:p>
        </w:tc>
        <w:tc>
          <w:tcPr>
            <w:tcW w:w="8247"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Verlegung für fallbezogenes Entgelt nach § 7 Abs. 1 Satz 1 Nr. 5 KHEntgG</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89</w:t>
            </w:r>
          </w:p>
        </w:tc>
        <w:tc>
          <w:tcPr>
            <w:tcW w:w="8247"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Abschlag bei Nichterreichen der unteren GVD für fallbezogene Entgelte nach § 7 Abs. 1 Satz 1 Nr. 5 KHEntgG</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8247" w:type="dxa"/>
            <w:gridSpan w:val="4"/>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3.-4. Stelle</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w:t>
            </w:r>
          </w:p>
        </w:tc>
        <w:tc>
          <w:tcPr>
            <w:tcW w:w="7566"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bundesweit</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01ff.</w:t>
            </w:r>
          </w:p>
        </w:tc>
        <w:tc>
          <w:tcPr>
            <w:tcW w:w="7566"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Länderschlüssel</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30</w:t>
            </w:r>
          </w:p>
        </w:tc>
        <w:tc>
          <w:tcPr>
            <w:tcW w:w="7566"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Belegabteilung</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b/>
                <w:szCs w:val="22"/>
              </w:rPr>
              <w:t>5.-8. Stelle</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0001ff.</w:t>
            </w:r>
          </w:p>
        </w:tc>
        <w:tc>
          <w:tcPr>
            <w:tcW w:w="662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fortlaufend je Länderschlüssel, teilstationär</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3001ff.</w:t>
            </w:r>
          </w:p>
        </w:tc>
        <w:tc>
          <w:tcPr>
            <w:tcW w:w="662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fortlaufend je Länderschlüssel, teilstationär in besonderen Einrichtungen</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4001ff.</w:t>
            </w:r>
          </w:p>
        </w:tc>
        <w:tc>
          <w:tcPr>
            <w:tcW w:w="662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fortlaufend je Länderschlüssel, vollstationär in besonderen Einrichtungen</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A01Zff.</w:t>
            </w:r>
          </w:p>
        </w:tc>
        <w:tc>
          <w:tcPr>
            <w:tcW w:w="6621" w:type="dxa"/>
            <w:gridSpan w:val="2"/>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DRG alphanumerisch</w:t>
            </w:r>
          </w:p>
        </w:tc>
      </w:tr>
      <w:tr w:rsidR="009005A6" w:rsidRPr="006D6D20" w:rsidTr="006D6D20">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9005A6" w:rsidRPr="006D6D20" w:rsidRDefault="009005A6" w:rsidP="009005A6">
            <w:pPr>
              <w:keepLines w:val="0"/>
              <w:tabs>
                <w:tab w:val="center" w:pos="4536"/>
                <w:tab w:val="right" w:pos="9072"/>
              </w:tabs>
              <w:spacing w:before="0" w:line="340" w:lineRule="exact"/>
              <w:jc w:val="left"/>
              <w:outlineLvl w:val="0"/>
              <w:rPr>
                <w:szCs w:val="22"/>
              </w:rPr>
            </w:pPr>
            <w:r w:rsidRPr="006D6D20">
              <w:rPr>
                <w:szCs w:val="22"/>
              </w:rPr>
              <w:t>Siehe Anhang B</w:t>
            </w:r>
          </w:p>
        </w:tc>
      </w:tr>
    </w:tbl>
    <w:p w:rsidR="009005A6" w:rsidRPr="006D6D20" w:rsidRDefault="009005A6" w:rsidP="009005A6">
      <w:pPr>
        <w:keepLines w:val="0"/>
        <w:tabs>
          <w:tab w:val="center" w:pos="4536"/>
          <w:tab w:val="right" w:pos="9072"/>
        </w:tabs>
        <w:spacing w:before="0" w:line="340" w:lineRule="exact"/>
        <w:jc w:val="left"/>
        <w:outlineLvl w:val="0"/>
        <w:rPr>
          <w:szCs w:val="22"/>
        </w:rPr>
      </w:pPr>
    </w:p>
    <w:p w:rsidR="009005A6" w:rsidRPr="006D6D20" w:rsidRDefault="009005A6" w:rsidP="007310C6">
      <w:pPr>
        <w:pStyle w:val="berschrift2"/>
        <w:rPr>
          <w:sz w:val="22"/>
          <w:szCs w:val="22"/>
        </w:rPr>
      </w:pPr>
    </w:p>
    <w:p w:rsidR="009005A6" w:rsidRPr="006D6D20" w:rsidRDefault="009005A6" w:rsidP="007310C6">
      <w:pPr>
        <w:pStyle w:val="berschrift2"/>
        <w:rPr>
          <w:sz w:val="22"/>
          <w:szCs w:val="22"/>
        </w:rPr>
      </w:pPr>
    </w:p>
    <w:p w:rsidR="009005A6" w:rsidRPr="006D6D20" w:rsidRDefault="009005A6" w:rsidP="007310C6">
      <w:pPr>
        <w:pStyle w:val="berschrift2"/>
        <w:rPr>
          <w:sz w:val="22"/>
          <w:szCs w:val="22"/>
        </w:rPr>
      </w:pPr>
    </w:p>
    <w:p w:rsidR="001438BE" w:rsidRPr="0094630C" w:rsidRDefault="001438BE" w:rsidP="007310C6">
      <w:pPr>
        <w:pStyle w:val="berschrift2"/>
        <w:rPr>
          <w:sz w:val="22"/>
          <w:szCs w:val="22"/>
        </w:rPr>
      </w:pPr>
      <w:r w:rsidRPr="0094630C">
        <w:rPr>
          <w:sz w:val="22"/>
          <w:szCs w:val="22"/>
        </w:rPr>
        <w:br w:type="page"/>
      </w:r>
      <w:bookmarkStart w:id="18" w:name="_Toc341800361"/>
      <w:bookmarkStart w:id="19" w:name="_Toc342651955"/>
      <w:r w:rsidRPr="0094630C">
        <w:rPr>
          <w:sz w:val="22"/>
          <w:szCs w:val="22"/>
        </w:rPr>
        <w:lastRenderedPageBreak/>
        <w:t>Schlüssel 4 Teil II: Entgeltart ambulant</w:t>
      </w:r>
      <w:bookmarkEnd w:id="18"/>
      <w:bookmarkEnd w:id="19"/>
    </w:p>
    <w:tbl>
      <w:tblPr>
        <w:tblW w:w="0" w:type="auto"/>
        <w:tblLook w:val="01E0" w:firstRow="1" w:lastRow="1" w:firstColumn="1" w:lastColumn="1" w:noHBand="0" w:noVBand="0"/>
      </w:tblPr>
      <w:tblGrid>
        <w:gridCol w:w="1242"/>
        <w:gridCol w:w="1134"/>
        <w:gridCol w:w="6836"/>
      </w:tblGrid>
      <w:tr w:rsidR="001438BE" w:rsidRPr="00AD56CC" w:rsidTr="00AD56CC">
        <w:tc>
          <w:tcPr>
            <w:tcW w:w="1242" w:type="dxa"/>
            <w:shd w:val="clear" w:color="auto" w:fill="auto"/>
          </w:tcPr>
          <w:p w:rsidR="001438BE" w:rsidRPr="00AD56CC" w:rsidRDefault="001438BE" w:rsidP="00AD56CC">
            <w:pPr>
              <w:jc w:val="left"/>
              <w:rPr>
                <w:b/>
                <w:szCs w:val="22"/>
              </w:rPr>
            </w:pPr>
            <w:r w:rsidRPr="00AD56CC">
              <w:rPr>
                <w:b/>
                <w:szCs w:val="22"/>
              </w:rPr>
              <w:t>1. Stelle</w:t>
            </w:r>
          </w:p>
        </w:tc>
        <w:tc>
          <w:tcPr>
            <w:tcW w:w="7970" w:type="dxa"/>
            <w:gridSpan w:val="2"/>
            <w:shd w:val="clear" w:color="auto" w:fill="auto"/>
          </w:tcPr>
          <w:p w:rsidR="001438BE" w:rsidRPr="00AD56CC" w:rsidRDefault="001438BE" w:rsidP="00AD56CC">
            <w:pPr>
              <w:jc w:val="left"/>
              <w:rPr>
                <w:szCs w:val="22"/>
              </w:rPr>
            </w:pPr>
            <w:r w:rsidRPr="00AD56CC">
              <w:rPr>
                <w:b/>
                <w:szCs w:val="22"/>
              </w:rPr>
              <w:t>Einrichtungsart</w:t>
            </w:r>
          </w:p>
        </w:tc>
      </w:tr>
      <w:tr w:rsidR="001438BE" w:rsidRPr="00AD56CC" w:rsidTr="00AD56CC">
        <w:trPr>
          <w:trHeight w:val="554"/>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0</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Ambulantes Operieren nach §115b SGB V, Ambulante Behandlung nach §116b SGB V</w:t>
            </w:r>
          </w:p>
        </w:tc>
      </w:tr>
      <w:tr w:rsidR="001438BE" w:rsidRPr="00AD56CC" w:rsidTr="00AD56CC">
        <w:trPr>
          <w:trHeight w:val="196"/>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1</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w:t>
            </w:r>
          </w:p>
        </w:tc>
      </w:tr>
      <w:tr w:rsidR="001438BE" w:rsidRPr="00AD56CC" w:rsidTr="00AD56CC">
        <w:trPr>
          <w:trHeight w:val="285"/>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2</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 xml:space="preserve">Hochschulambulanzen nach § 117 </w:t>
            </w:r>
            <w:r w:rsidR="00232D60" w:rsidRPr="00AD56CC">
              <w:rPr>
                <w:szCs w:val="22"/>
              </w:rPr>
              <w:t xml:space="preserve">Abs. 1. </w:t>
            </w:r>
            <w:r w:rsidR="007D3F02" w:rsidRPr="007D3F02">
              <w:rPr>
                <w:szCs w:val="22"/>
              </w:rPr>
              <w:t xml:space="preserve">und Abs. 2 Satz 1 1.HS </w:t>
            </w:r>
            <w:r w:rsidRPr="00AD56CC">
              <w:rPr>
                <w:szCs w:val="22"/>
              </w:rPr>
              <w:t>SGB V</w:t>
            </w:r>
          </w:p>
        </w:tc>
      </w:tr>
      <w:tr w:rsidR="001438BE" w:rsidRPr="00AD56CC" w:rsidTr="00AD56CC">
        <w:trPr>
          <w:trHeight w:val="277"/>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3</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Psychiatrische Institutsambulanzen nach § 118 SGB V</w:t>
            </w:r>
          </w:p>
        </w:tc>
      </w:tr>
      <w:tr w:rsidR="001438BE" w:rsidRPr="00AD56CC" w:rsidTr="00AD56CC">
        <w:trPr>
          <w:trHeight w:val="153"/>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4</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Sozialpädiatrische Zentren nach § 119 SGB V</w:t>
            </w:r>
          </w:p>
        </w:tc>
      </w:tr>
      <w:tr w:rsidR="001438BE" w:rsidRPr="00AD56CC" w:rsidTr="00AD56CC">
        <w:trPr>
          <w:trHeight w:val="271"/>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5</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Integrierte Versorgung nach § 140a SGB V</w:t>
            </w:r>
          </w:p>
        </w:tc>
      </w:tr>
      <w:tr w:rsidR="001438BE" w:rsidRPr="00AD56CC" w:rsidTr="00AD56CC">
        <w:trPr>
          <w:trHeight w:val="430"/>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6</w:t>
            </w:r>
          </w:p>
        </w:tc>
        <w:tc>
          <w:tcPr>
            <w:tcW w:w="6836" w:type="dxa"/>
            <w:shd w:val="clear" w:color="auto" w:fill="auto"/>
          </w:tcPr>
          <w:p w:rsidR="004043FD" w:rsidRPr="00AD56CC" w:rsidRDefault="005B501C" w:rsidP="00AD56CC">
            <w:pPr>
              <w:pStyle w:val="Standard-Links"/>
              <w:spacing w:before="0"/>
              <w:rPr>
                <w:szCs w:val="22"/>
              </w:rPr>
            </w:pPr>
            <w:r w:rsidRPr="00AD56CC">
              <w:rPr>
                <w:szCs w:val="22"/>
              </w:rPr>
              <w:t>Kinderspezialambulanzen</w:t>
            </w:r>
            <w:r w:rsidR="001438BE" w:rsidRPr="00AD56CC">
              <w:rPr>
                <w:szCs w:val="22"/>
              </w:rPr>
              <w:t xml:space="preserve"> </w:t>
            </w:r>
            <w:r w:rsidR="0094630C" w:rsidRPr="00AD56CC">
              <w:rPr>
                <w:szCs w:val="22"/>
              </w:rPr>
              <w:t>(ergänzende fall- oder einrichtungsbezogene Pauschale)</w:t>
            </w:r>
            <w:r w:rsidR="001D364C" w:rsidRPr="00AD56CC">
              <w:rPr>
                <w:szCs w:val="22"/>
              </w:rPr>
              <w:t xml:space="preserve"> </w:t>
            </w:r>
            <w:r w:rsidR="004043FD" w:rsidRPr="00AD56CC">
              <w:rPr>
                <w:szCs w:val="22"/>
              </w:rPr>
              <w:t xml:space="preserve">nach </w:t>
            </w:r>
            <w:r w:rsidR="001438BE" w:rsidRPr="00AD56CC">
              <w:rPr>
                <w:szCs w:val="22"/>
              </w:rPr>
              <w:t>§ 120 Abs. 1a SGB V</w:t>
            </w:r>
          </w:p>
        </w:tc>
      </w:tr>
      <w:tr w:rsidR="001D364C" w:rsidRPr="00AD56CC" w:rsidTr="00AD56CC">
        <w:tc>
          <w:tcPr>
            <w:tcW w:w="1242" w:type="dxa"/>
            <w:shd w:val="clear" w:color="auto" w:fill="auto"/>
          </w:tcPr>
          <w:p w:rsidR="001D364C" w:rsidRPr="00AD56CC" w:rsidRDefault="001D364C" w:rsidP="00AD56CC">
            <w:pPr>
              <w:pStyle w:val="Standard-Links"/>
              <w:spacing w:before="0"/>
              <w:rPr>
                <w:szCs w:val="22"/>
              </w:rPr>
            </w:pPr>
          </w:p>
        </w:tc>
        <w:tc>
          <w:tcPr>
            <w:tcW w:w="1134" w:type="dxa"/>
            <w:shd w:val="clear" w:color="auto" w:fill="auto"/>
          </w:tcPr>
          <w:p w:rsidR="001D364C" w:rsidRPr="00AD56CC" w:rsidRDefault="001D364C" w:rsidP="00AD56CC">
            <w:pPr>
              <w:pStyle w:val="Standard-Links"/>
              <w:spacing w:before="0"/>
              <w:rPr>
                <w:szCs w:val="22"/>
              </w:rPr>
            </w:pPr>
            <w:r w:rsidRPr="00AD56CC">
              <w:rPr>
                <w:szCs w:val="22"/>
              </w:rPr>
              <w:t>7</w:t>
            </w:r>
          </w:p>
        </w:tc>
        <w:tc>
          <w:tcPr>
            <w:tcW w:w="6836" w:type="dxa"/>
            <w:shd w:val="clear" w:color="auto" w:fill="auto"/>
          </w:tcPr>
          <w:p w:rsidR="001D364C" w:rsidRPr="00AD56CC" w:rsidRDefault="00FA1A0F" w:rsidP="00AD56CC">
            <w:pPr>
              <w:pStyle w:val="Standard-Links"/>
              <w:spacing w:before="0"/>
              <w:rPr>
                <w:szCs w:val="22"/>
              </w:rPr>
            </w:pPr>
            <w:r w:rsidRPr="00AD56CC">
              <w:rPr>
                <w:szCs w:val="22"/>
              </w:rPr>
              <w:t xml:space="preserve">Ambulanzen an Ausbildungsstätten nach § 6 </w:t>
            </w:r>
            <w:r w:rsidR="005B501C" w:rsidRPr="00AD56CC">
              <w:rPr>
                <w:szCs w:val="22"/>
              </w:rPr>
              <w:t>PsychTh</w:t>
            </w:r>
            <w:r w:rsidRPr="00AD56CC">
              <w:rPr>
                <w:szCs w:val="22"/>
              </w:rPr>
              <w:t>G - § 117 Abs. 2</w:t>
            </w:r>
            <w:r w:rsidR="007D3F02">
              <w:rPr>
                <w:szCs w:val="22"/>
              </w:rPr>
              <w:t xml:space="preserve"> </w:t>
            </w:r>
            <w:r w:rsidR="007D3F02" w:rsidRPr="007D3F02">
              <w:rPr>
                <w:szCs w:val="22"/>
              </w:rPr>
              <w:t>Satz 1 2. HS</w:t>
            </w:r>
            <w:r w:rsidRPr="00AD56CC">
              <w:rPr>
                <w:szCs w:val="22"/>
              </w:rPr>
              <w:t xml:space="preserve"> SGB V</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708"/>
        <w:gridCol w:w="2694"/>
        <w:gridCol w:w="1275"/>
        <w:gridCol w:w="3969"/>
      </w:tblGrid>
      <w:tr w:rsidR="001438BE" w:rsidRPr="00AD56CC" w:rsidTr="00AD56CC">
        <w:trPr>
          <w:trHeight w:val="221"/>
        </w:trPr>
        <w:tc>
          <w:tcPr>
            <w:tcW w:w="1101"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2. Stelle</w:t>
            </w:r>
          </w:p>
        </w:tc>
        <w:tc>
          <w:tcPr>
            <w:tcW w:w="3402" w:type="dxa"/>
            <w:gridSpan w:val="2"/>
            <w:tcBorders>
              <w:top w:val="nil"/>
              <w:left w:val="nil"/>
              <w:bottom w:val="nil"/>
              <w:right w:val="nil"/>
            </w:tcBorders>
            <w:shd w:val="clear" w:color="auto" w:fill="auto"/>
          </w:tcPr>
          <w:p w:rsidR="001438BE" w:rsidRPr="00AD56CC" w:rsidRDefault="001438BE" w:rsidP="00AD56CC">
            <w:pPr>
              <w:jc w:val="left"/>
              <w:rPr>
                <w:szCs w:val="22"/>
              </w:rPr>
            </w:pPr>
            <w:r w:rsidRPr="00AD56CC">
              <w:rPr>
                <w:b/>
                <w:szCs w:val="22"/>
              </w:rPr>
              <w:t>Abrechnungsart</w:t>
            </w:r>
          </w:p>
        </w:tc>
        <w:tc>
          <w:tcPr>
            <w:tcW w:w="1275" w:type="dxa"/>
            <w:tcBorders>
              <w:top w:val="nil"/>
              <w:left w:val="nil"/>
              <w:bottom w:val="nil"/>
              <w:right w:val="nil"/>
            </w:tcBorders>
            <w:shd w:val="clear" w:color="auto" w:fill="auto"/>
          </w:tcPr>
          <w:p w:rsidR="001438BE" w:rsidRPr="00AD56CC" w:rsidRDefault="001438BE" w:rsidP="00AD56CC">
            <w:pPr>
              <w:jc w:val="left"/>
              <w:rPr>
                <w:szCs w:val="22"/>
              </w:rPr>
            </w:pPr>
          </w:p>
        </w:tc>
        <w:tc>
          <w:tcPr>
            <w:tcW w:w="3969" w:type="dxa"/>
            <w:tcBorders>
              <w:top w:val="nil"/>
              <w:left w:val="nil"/>
              <w:bottom w:val="nil"/>
              <w:right w:val="nil"/>
            </w:tcBorders>
            <w:shd w:val="clear" w:color="auto" w:fill="auto"/>
          </w:tcPr>
          <w:p w:rsidR="001438BE" w:rsidRPr="00AD56CC" w:rsidRDefault="001438BE" w:rsidP="00AD56CC">
            <w:pPr>
              <w:jc w:val="left"/>
              <w:rPr>
                <w:szCs w:val="22"/>
              </w:rPr>
            </w:pPr>
          </w:p>
        </w:tc>
      </w:tr>
      <w:tr w:rsidR="001438BE" w:rsidRPr="00AD56CC" w:rsidTr="00AD56CC">
        <w:trPr>
          <w:trHeight w:val="537"/>
        </w:trPr>
        <w:tc>
          <w:tcPr>
            <w:tcW w:w="1101" w:type="dxa"/>
            <w:tcBorders>
              <w:top w:val="nil"/>
              <w:left w:val="nil"/>
              <w:bottom w:val="nil"/>
              <w:right w:val="nil"/>
            </w:tcBorders>
            <w:shd w:val="clear" w:color="auto" w:fill="auto"/>
          </w:tcPr>
          <w:p w:rsidR="001438BE" w:rsidRPr="00AD56CC" w:rsidRDefault="001438BE" w:rsidP="00AD56CC">
            <w:pPr>
              <w:jc w:val="left"/>
              <w:rPr>
                <w:szCs w:val="22"/>
              </w:rPr>
            </w:pPr>
          </w:p>
        </w:tc>
        <w:tc>
          <w:tcPr>
            <w:tcW w:w="708"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0</w:t>
            </w:r>
          </w:p>
        </w:tc>
        <w:tc>
          <w:tcPr>
            <w:tcW w:w="2694"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EBM</w:t>
            </w:r>
          </w:p>
        </w:tc>
        <w:tc>
          <w:tcPr>
            <w:tcW w:w="1275" w:type="dxa"/>
            <w:tcBorders>
              <w:top w:val="nil"/>
              <w:left w:val="nil"/>
              <w:bottom w:val="nil"/>
              <w:right w:val="nil"/>
            </w:tcBorders>
            <w:shd w:val="clear" w:color="auto" w:fill="auto"/>
          </w:tcPr>
          <w:p w:rsidR="001438BE" w:rsidRPr="00AD56CC" w:rsidRDefault="001438BE" w:rsidP="00AD56CC">
            <w:pPr>
              <w:jc w:val="left"/>
              <w:rPr>
                <w:szCs w:val="22"/>
              </w:rPr>
            </w:pPr>
          </w:p>
        </w:tc>
        <w:tc>
          <w:tcPr>
            <w:tcW w:w="3969" w:type="dxa"/>
            <w:tcBorders>
              <w:top w:val="nil"/>
              <w:left w:val="nil"/>
              <w:bottom w:val="nil"/>
              <w:right w:val="nil"/>
            </w:tcBorders>
            <w:shd w:val="clear" w:color="auto" w:fill="auto"/>
          </w:tcPr>
          <w:p w:rsidR="001438BE" w:rsidRPr="00AD56CC" w:rsidRDefault="001438BE" w:rsidP="00AD56CC">
            <w:pPr>
              <w:jc w:val="left"/>
              <w:rPr>
                <w:szCs w:val="22"/>
              </w:rPr>
            </w:pPr>
          </w:p>
        </w:tc>
      </w:tr>
      <w:tr w:rsidR="001438BE" w:rsidRPr="00AD56CC" w:rsidTr="00AD56CC">
        <w:trPr>
          <w:trHeight w:val="417"/>
        </w:trPr>
        <w:tc>
          <w:tcPr>
            <w:tcW w:w="1101"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AD56C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1438BE" w:rsidRPr="00AD56CC" w:rsidRDefault="009E054F" w:rsidP="00AD56CC">
            <w:pPr>
              <w:pStyle w:val="Standard-Links"/>
              <w:spacing w:before="0"/>
              <w:rPr>
                <w:szCs w:val="22"/>
              </w:rPr>
            </w:pPr>
            <w:r>
              <w:rPr>
                <w:szCs w:val="22"/>
              </w:rPr>
              <w:t>ohne Differenzierung</w:t>
            </w:r>
          </w:p>
        </w:tc>
      </w:tr>
      <w:tr w:rsidR="009E054F" w:rsidRPr="00AD56CC" w:rsidTr="00AD56CC">
        <w:trPr>
          <w:trHeight w:val="417"/>
        </w:trPr>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b/>
                <w:szCs w:val="22"/>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p>
        </w:tc>
        <w:tc>
          <w:tcPr>
            <w:tcW w:w="1275"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Pr>
                <w:szCs w:val="22"/>
              </w:rPr>
              <w:t>B</w:t>
            </w:r>
          </w:p>
        </w:tc>
        <w:tc>
          <w:tcPr>
            <w:tcW w:w="3969" w:type="dxa"/>
            <w:tcBorders>
              <w:top w:val="nil"/>
              <w:left w:val="nil"/>
              <w:bottom w:val="nil"/>
              <w:right w:val="nil"/>
            </w:tcBorders>
            <w:shd w:val="clear" w:color="auto" w:fill="auto"/>
          </w:tcPr>
          <w:p w:rsidR="009E054F" w:rsidRDefault="009E054F" w:rsidP="00AD56CC">
            <w:pPr>
              <w:pStyle w:val="Standard-Links"/>
              <w:spacing w:before="0"/>
              <w:rPr>
                <w:szCs w:val="22"/>
              </w:rPr>
            </w:pPr>
            <w:r w:rsidRPr="009E054F">
              <w:rPr>
                <w:szCs w:val="22"/>
              </w:rPr>
              <w:t>Einbeziehung von Bezugsperson(en) des Patienten gemäß § 14 Abs. 5 Psychotherapie-Vereinbarung (Anlage zum BMV-Ä bzw. EKV)</w:t>
            </w:r>
          </w:p>
        </w:tc>
      </w:tr>
      <w:tr w:rsidR="001438BE" w:rsidRPr="00AD56CC" w:rsidTr="00AD56CC">
        <w:trPr>
          <w:trHeight w:val="221"/>
        </w:trPr>
        <w:tc>
          <w:tcPr>
            <w:tcW w:w="1101"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AD56C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4. – 8. Stelle</w:t>
            </w:r>
          </w:p>
        </w:tc>
        <w:tc>
          <w:tcPr>
            <w:tcW w:w="1275"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01100 ff.</w:t>
            </w:r>
          </w:p>
        </w:tc>
        <w:tc>
          <w:tcPr>
            <w:tcW w:w="3969"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EBM-Ziffern</w:t>
            </w:r>
            <w:r w:rsidR="007310C6" w:rsidRPr="00AD56CC">
              <w:rPr>
                <w:szCs w:val="22"/>
              </w:rPr>
              <w:t>, Schlüssel 20</w:t>
            </w:r>
          </w:p>
        </w:tc>
      </w:tr>
      <w:tr w:rsidR="001438BE" w:rsidRPr="00AD56CC" w:rsidTr="00AD56CC">
        <w:trPr>
          <w:trHeight w:val="479"/>
        </w:trPr>
        <w:tc>
          <w:tcPr>
            <w:tcW w:w="1101" w:type="dxa"/>
            <w:tcBorders>
              <w:top w:val="nil"/>
              <w:left w:val="nil"/>
              <w:bottom w:val="nil"/>
              <w:right w:val="nil"/>
            </w:tcBorders>
            <w:shd w:val="clear" w:color="auto" w:fill="auto"/>
          </w:tcPr>
          <w:p w:rsidR="001438BE" w:rsidRPr="00AD56CC" w:rsidRDefault="001438BE" w:rsidP="00AD56CC">
            <w:pPr>
              <w:jc w:val="left"/>
              <w:rPr>
                <w:szCs w:val="22"/>
              </w:rPr>
            </w:pPr>
          </w:p>
        </w:tc>
        <w:tc>
          <w:tcPr>
            <w:tcW w:w="708"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1</w:t>
            </w:r>
          </w:p>
        </w:tc>
        <w:tc>
          <w:tcPr>
            <w:tcW w:w="2694"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Quartalspauschale</w:t>
            </w:r>
          </w:p>
        </w:tc>
        <w:tc>
          <w:tcPr>
            <w:tcW w:w="1275" w:type="dxa"/>
            <w:tcBorders>
              <w:top w:val="nil"/>
              <w:left w:val="nil"/>
              <w:bottom w:val="nil"/>
              <w:right w:val="nil"/>
            </w:tcBorders>
            <w:shd w:val="clear" w:color="auto" w:fill="auto"/>
          </w:tcPr>
          <w:p w:rsidR="001438BE" w:rsidRPr="00AD56CC" w:rsidRDefault="001438BE" w:rsidP="00AD56CC">
            <w:pPr>
              <w:jc w:val="left"/>
              <w:rPr>
                <w:szCs w:val="22"/>
              </w:rPr>
            </w:pPr>
          </w:p>
        </w:tc>
        <w:tc>
          <w:tcPr>
            <w:tcW w:w="3969" w:type="dxa"/>
            <w:tcBorders>
              <w:top w:val="nil"/>
              <w:left w:val="nil"/>
              <w:bottom w:val="nil"/>
              <w:right w:val="nil"/>
            </w:tcBorders>
            <w:shd w:val="clear" w:color="auto" w:fill="auto"/>
          </w:tcPr>
          <w:p w:rsidR="001438BE" w:rsidRPr="00AD56CC" w:rsidRDefault="001438BE" w:rsidP="00AD56CC">
            <w:pPr>
              <w:jc w:val="left"/>
              <w:rPr>
                <w:szCs w:val="22"/>
              </w:rPr>
            </w:pPr>
          </w:p>
        </w:tc>
      </w:tr>
      <w:tr w:rsidR="00BE26E2" w:rsidRPr="00AD56CC" w:rsidTr="00AD56CC">
        <w:trPr>
          <w:trHeight w:val="221"/>
        </w:trPr>
        <w:tc>
          <w:tcPr>
            <w:tcW w:w="1101"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r w:rsidRPr="00AD56CC">
              <w:rPr>
                <w:szCs w:val="22"/>
              </w:rPr>
              <w:t>ohne Differenzierung</w:t>
            </w:r>
          </w:p>
        </w:tc>
      </w:tr>
      <w:tr w:rsidR="00BE26E2" w:rsidRPr="00AD56CC" w:rsidTr="00AD56CC">
        <w:trPr>
          <w:trHeight w:val="221"/>
        </w:trPr>
        <w:tc>
          <w:tcPr>
            <w:tcW w:w="1101"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r w:rsidRPr="00AD56CC">
              <w:rPr>
                <w:szCs w:val="22"/>
              </w:rPr>
              <w:t>Einmalkontakt</w:t>
            </w:r>
          </w:p>
        </w:tc>
      </w:tr>
      <w:tr w:rsidR="00BE26E2" w:rsidRPr="00AD56CC" w:rsidTr="00AD56CC">
        <w:trPr>
          <w:trHeight w:val="221"/>
        </w:trPr>
        <w:tc>
          <w:tcPr>
            <w:tcW w:w="1101"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r w:rsidRPr="00AD56CC">
              <w:rPr>
                <w:szCs w:val="22"/>
              </w:rPr>
              <w:t>Mehrfachkontakt</w:t>
            </w:r>
          </w:p>
        </w:tc>
      </w:tr>
      <w:tr w:rsidR="00BE26E2" w:rsidRPr="00AD56CC" w:rsidTr="00AD56CC">
        <w:trPr>
          <w:trHeight w:val="221"/>
        </w:trPr>
        <w:tc>
          <w:tcPr>
            <w:tcW w:w="1101"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r w:rsidRPr="00AD56CC">
              <w:rPr>
                <w:szCs w:val="22"/>
              </w:rPr>
              <w:t>3</w:t>
            </w:r>
          </w:p>
        </w:tc>
        <w:tc>
          <w:tcPr>
            <w:tcW w:w="3969"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r w:rsidRPr="00AD56CC">
              <w:rPr>
                <w:szCs w:val="22"/>
              </w:rPr>
              <w:t>Mitbehandlung</w:t>
            </w:r>
          </w:p>
        </w:tc>
      </w:tr>
      <w:tr w:rsidR="00BE26E2" w:rsidRPr="00AD56CC" w:rsidTr="00AD56CC">
        <w:trPr>
          <w:trHeight w:val="517"/>
        </w:trPr>
        <w:tc>
          <w:tcPr>
            <w:tcW w:w="1101"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r w:rsidRPr="00AD56CC">
              <w:rPr>
                <w:szCs w:val="22"/>
              </w:rPr>
              <w:t>4</w:t>
            </w:r>
          </w:p>
        </w:tc>
        <w:tc>
          <w:tcPr>
            <w:tcW w:w="3969" w:type="dxa"/>
            <w:tcBorders>
              <w:top w:val="nil"/>
              <w:left w:val="nil"/>
              <w:bottom w:val="nil"/>
              <w:right w:val="nil"/>
            </w:tcBorders>
            <w:shd w:val="clear" w:color="auto" w:fill="auto"/>
          </w:tcPr>
          <w:p w:rsidR="00BE26E2" w:rsidRPr="00AD56CC" w:rsidRDefault="00BE26E2" w:rsidP="00AD56CC">
            <w:pPr>
              <w:pStyle w:val="Standard-Links"/>
              <w:spacing w:before="0"/>
              <w:rPr>
                <w:szCs w:val="22"/>
              </w:rPr>
            </w:pPr>
            <w:r w:rsidRPr="00AD56CC">
              <w:rPr>
                <w:szCs w:val="22"/>
              </w:rPr>
              <w:t>Konsiliarleistung</w:t>
            </w:r>
          </w:p>
        </w:tc>
      </w:tr>
      <w:tr w:rsidR="00C450C1" w:rsidRPr="00AD56CC" w:rsidTr="00AD56CC">
        <w:trPr>
          <w:trHeight w:val="221"/>
        </w:trPr>
        <w:tc>
          <w:tcPr>
            <w:tcW w:w="1101"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r w:rsidRPr="00AD56CC">
              <w:rPr>
                <w:szCs w:val="22"/>
              </w:rPr>
              <w:t>4. – 7. Stelle</w:t>
            </w:r>
          </w:p>
        </w:tc>
        <w:tc>
          <w:tcPr>
            <w:tcW w:w="1275"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r w:rsidRPr="00AD56CC">
              <w:rPr>
                <w:szCs w:val="22"/>
              </w:rPr>
              <w:t>keine Differenzierung</w:t>
            </w:r>
          </w:p>
        </w:tc>
      </w:tr>
      <w:tr w:rsidR="00C450C1" w:rsidRPr="00AD56CC" w:rsidTr="00AD56CC">
        <w:trPr>
          <w:trHeight w:val="221"/>
        </w:trPr>
        <w:tc>
          <w:tcPr>
            <w:tcW w:w="1101"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r w:rsidRPr="00AD56CC">
              <w:rPr>
                <w:szCs w:val="22"/>
              </w:rPr>
              <w:t>0001</w:t>
            </w:r>
          </w:p>
        </w:tc>
        <w:tc>
          <w:tcPr>
            <w:tcW w:w="3969"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r w:rsidRPr="00AD56CC">
              <w:rPr>
                <w:szCs w:val="22"/>
              </w:rPr>
              <w:t>Sprechstundenbedarf</w:t>
            </w:r>
          </w:p>
        </w:tc>
      </w:tr>
      <w:tr w:rsidR="00C450C1" w:rsidRPr="00AD56CC" w:rsidTr="00AD56CC">
        <w:trPr>
          <w:trHeight w:val="221"/>
        </w:trPr>
        <w:tc>
          <w:tcPr>
            <w:tcW w:w="1101"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r w:rsidRPr="00AD56CC">
              <w:rPr>
                <w:szCs w:val="22"/>
              </w:rPr>
              <w:t>0002 - 0099</w:t>
            </w:r>
          </w:p>
        </w:tc>
        <w:tc>
          <w:tcPr>
            <w:tcW w:w="3969" w:type="dxa"/>
            <w:tcBorders>
              <w:top w:val="nil"/>
              <w:left w:val="nil"/>
              <w:bottom w:val="nil"/>
              <w:right w:val="nil"/>
            </w:tcBorders>
            <w:shd w:val="clear" w:color="auto" w:fill="auto"/>
          </w:tcPr>
          <w:p w:rsidR="00C450C1" w:rsidRPr="00AD56CC" w:rsidRDefault="00C450C1" w:rsidP="00AD56CC">
            <w:pPr>
              <w:pStyle w:val="Standard-Links"/>
              <w:spacing w:before="0"/>
              <w:rPr>
                <w:szCs w:val="22"/>
              </w:rPr>
            </w:pPr>
            <w:r w:rsidRPr="00AD56CC">
              <w:rPr>
                <w:szCs w:val="22"/>
              </w:rPr>
              <w:t>Leistungsart (noch zu definieren)</w:t>
            </w:r>
          </w:p>
        </w:tc>
      </w:tr>
      <w:tr w:rsidR="008C69F4" w:rsidRPr="00AD56CC" w:rsidTr="00AD56CC">
        <w:trPr>
          <w:trHeight w:val="221"/>
        </w:trPr>
        <w:tc>
          <w:tcPr>
            <w:tcW w:w="1101"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0100 ff.</w:t>
            </w:r>
          </w:p>
        </w:tc>
        <w:tc>
          <w:tcPr>
            <w:tcW w:w="3969"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Fachabteilung</w:t>
            </w:r>
          </w:p>
        </w:tc>
      </w:tr>
      <w:tr w:rsidR="008C69F4" w:rsidRPr="00AD56CC" w:rsidTr="00AD56CC">
        <w:trPr>
          <w:trHeight w:val="221"/>
        </w:trPr>
        <w:tc>
          <w:tcPr>
            <w:tcW w:w="1101"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4000 ff.</w:t>
            </w:r>
          </w:p>
        </w:tc>
        <w:tc>
          <w:tcPr>
            <w:tcW w:w="3969"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Leistungsart Erwachsene</w:t>
            </w:r>
          </w:p>
        </w:tc>
      </w:tr>
      <w:tr w:rsidR="008C69F4" w:rsidRPr="00AD56CC" w:rsidTr="00AD56CC">
        <w:trPr>
          <w:trHeight w:val="543"/>
        </w:trPr>
        <w:tc>
          <w:tcPr>
            <w:tcW w:w="1101"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5000 ff.</w:t>
            </w:r>
          </w:p>
        </w:tc>
        <w:tc>
          <w:tcPr>
            <w:tcW w:w="3969"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Leistungsart Kinder und Jugendliche</w:t>
            </w:r>
          </w:p>
        </w:tc>
      </w:tr>
      <w:tr w:rsidR="008C69F4" w:rsidRPr="00AD56CC" w:rsidTr="00AD56CC">
        <w:trPr>
          <w:trHeight w:val="221"/>
        </w:trPr>
        <w:tc>
          <w:tcPr>
            <w:tcW w:w="1101"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8. Stelle</w:t>
            </w:r>
          </w:p>
        </w:tc>
        <w:tc>
          <w:tcPr>
            <w:tcW w:w="1275"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keine Differenzierung</w:t>
            </w:r>
          </w:p>
        </w:tc>
      </w:tr>
      <w:tr w:rsidR="008C69F4" w:rsidRPr="00AD56CC" w:rsidTr="00AD56CC">
        <w:trPr>
          <w:trHeight w:val="221"/>
        </w:trPr>
        <w:tc>
          <w:tcPr>
            <w:tcW w:w="1101"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ärztliche Leistung</w:t>
            </w:r>
          </w:p>
        </w:tc>
      </w:tr>
      <w:tr w:rsidR="008C69F4" w:rsidRPr="00AD56CC" w:rsidTr="00AD56CC">
        <w:trPr>
          <w:trHeight w:val="469"/>
        </w:trPr>
        <w:tc>
          <w:tcPr>
            <w:tcW w:w="1101"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r w:rsidRPr="00AD56CC">
              <w:rPr>
                <w:szCs w:val="22"/>
              </w:rPr>
              <w:t>nichtärztliche Leistung</w:t>
            </w:r>
          </w:p>
        </w:tc>
      </w:tr>
      <w:tr w:rsidR="008C69F4" w:rsidRPr="00AD56CC" w:rsidTr="00AD56CC">
        <w:trPr>
          <w:trHeight w:val="469"/>
        </w:trPr>
        <w:tc>
          <w:tcPr>
            <w:tcW w:w="1101"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AD56CC" w:rsidRDefault="008C69F4" w:rsidP="00AD56CC">
            <w:pPr>
              <w:pStyle w:val="Standard-Links"/>
              <w:spacing w:before="0"/>
              <w:rPr>
                <w:b/>
                <w:szCs w:val="22"/>
              </w:rPr>
            </w:pPr>
            <w:r w:rsidRPr="00AD56CC">
              <w:rPr>
                <w:b/>
                <w:szCs w:val="22"/>
              </w:rPr>
              <w:t>2</w:t>
            </w:r>
          </w:p>
        </w:tc>
        <w:tc>
          <w:tcPr>
            <w:tcW w:w="2694" w:type="dxa"/>
            <w:tcBorders>
              <w:top w:val="nil"/>
              <w:left w:val="nil"/>
              <w:bottom w:val="nil"/>
              <w:right w:val="nil"/>
            </w:tcBorders>
            <w:shd w:val="clear" w:color="auto" w:fill="auto"/>
          </w:tcPr>
          <w:p w:rsidR="008C69F4" w:rsidRPr="00AD56CC" w:rsidRDefault="008C69F4" w:rsidP="00AD56CC">
            <w:pPr>
              <w:pStyle w:val="Standard-Links"/>
              <w:spacing w:before="0"/>
              <w:rPr>
                <w:b/>
                <w:szCs w:val="22"/>
              </w:rPr>
            </w:pPr>
            <w:r w:rsidRPr="00AD56CC">
              <w:rPr>
                <w:b/>
                <w:szCs w:val="22"/>
              </w:rPr>
              <w:t>Behandlungspauschale</w:t>
            </w:r>
          </w:p>
        </w:tc>
        <w:tc>
          <w:tcPr>
            <w:tcW w:w="1275"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c>
          <w:tcPr>
            <w:tcW w:w="3969" w:type="dxa"/>
            <w:tcBorders>
              <w:top w:val="nil"/>
              <w:left w:val="nil"/>
              <w:bottom w:val="nil"/>
              <w:right w:val="nil"/>
            </w:tcBorders>
            <w:shd w:val="clear" w:color="auto" w:fill="auto"/>
          </w:tcPr>
          <w:p w:rsidR="008C69F4" w:rsidRPr="00AD56CC" w:rsidRDefault="008C69F4" w:rsidP="00AD56CC">
            <w:pPr>
              <w:pStyle w:val="Standard-Links"/>
              <w:spacing w:before="0"/>
              <w:rPr>
                <w:szCs w:val="22"/>
              </w:rPr>
            </w:pP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ohne Differenzierung</w:t>
            </w: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Einmalkontakt</w:t>
            </w:r>
          </w:p>
        </w:tc>
      </w:tr>
      <w:tr w:rsidR="004D6DE1" w:rsidRPr="00AD56CC" w:rsidTr="00AD56CC">
        <w:trPr>
          <w:trHeight w:val="3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Mehrfachkontakt</w:t>
            </w: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3</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Mitbehandlung</w:t>
            </w:r>
          </w:p>
        </w:tc>
      </w:tr>
      <w:tr w:rsidR="004D6DE1" w:rsidRPr="00AD56CC" w:rsidTr="00AD56CC">
        <w:trPr>
          <w:trHeight w:val="477"/>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AD56CC" w:rsidRDefault="005A4041" w:rsidP="00AD56CC">
            <w:pPr>
              <w:pStyle w:val="Standard-Links"/>
              <w:spacing w:before="0"/>
              <w:rPr>
                <w:szCs w:val="22"/>
              </w:rPr>
            </w:pPr>
            <w:r w:rsidRPr="00AD56CC">
              <w:rPr>
                <w:szCs w:val="22"/>
              </w:rPr>
              <w:t>4</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Konsiliarleistung</w:t>
            </w: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4. – 7. Stelle</w:t>
            </w: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keine Differenzierung</w:t>
            </w: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0001</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Sprechstundenbedarf</w:t>
            </w: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0002 - 0099</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Leistungsart (noch zu definieren)</w:t>
            </w: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0100 ff.</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Fachabteilung</w:t>
            </w:r>
          </w:p>
        </w:tc>
      </w:tr>
      <w:tr w:rsidR="004D6DE1" w:rsidRPr="00AD56CC" w:rsidTr="00AD56CC">
        <w:trPr>
          <w:trHeight w:val="33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4000 ff.</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Leistungsart Erwachsene</w:t>
            </w:r>
          </w:p>
        </w:tc>
      </w:tr>
      <w:tr w:rsidR="004D6DE1" w:rsidRPr="00AD56CC" w:rsidTr="00AD56CC">
        <w:trPr>
          <w:trHeight w:val="4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5000 ff.</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Leistungsart Kinder und Jugendliche</w:t>
            </w:r>
          </w:p>
        </w:tc>
      </w:tr>
      <w:tr w:rsidR="004D6DE1" w:rsidRPr="00AD56CC" w:rsidTr="00AD56CC">
        <w:trPr>
          <w:trHeight w:val="223"/>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r w:rsidRPr="00AD56CC">
              <w:rPr>
                <w:szCs w:val="22"/>
              </w:rPr>
              <w:t>8. Stelle</w:t>
            </w: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keine Differenzierung</w:t>
            </w:r>
          </w:p>
        </w:tc>
      </w:tr>
      <w:tr w:rsidR="004D6DE1" w:rsidRPr="00AD56CC" w:rsidTr="00AD56CC">
        <w:trPr>
          <w:trHeight w:val="27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ärztliche Leistung</w:t>
            </w:r>
          </w:p>
        </w:tc>
      </w:tr>
      <w:tr w:rsidR="004D6DE1" w:rsidRPr="00AD56CC" w:rsidTr="00AD56CC">
        <w:trPr>
          <w:trHeight w:val="307"/>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nichtärztliche Leistung</w:t>
            </w:r>
          </w:p>
        </w:tc>
      </w:tr>
      <w:tr w:rsidR="004D6DE1" w:rsidRPr="00AD56CC" w:rsidTr="00AD56CC">
        <w:trPr>
          <w:trHeight w:val="581"/>
        </w:trPr>
        <w:tc>
          <w:tcPr>
            <w:tcW w:w="1101" w:type="dxa"/>
            <w:tcBorders>
              <w:top w:val="nil"/>
              <w:left w:val="nil"/>
              <w:bottom w:val="nil"/>
              <w:right w:val="nil"/>
            </w:tcBorders>
            <w:shd w:val="clear" w:color="auto" w:fill="auto"/>
          </w:tcPr>
          <w:p w:rsidR="004D6DE1" w:rsidRPr="00AD56CC" w:rsidRDefault="004D6DE1" w:rsidP="00AD56CC">
            <w:pPr>
              <w:jc w:val="left"/>
              <w:rPr>
                <w:szCs w:val="22"/>
              </w:rPr>
            </w:pPr>
          </w:p>
        </w:tc>
        <w:tc>
          <w:tcPr>
            <w:tcW w:w="708" w:type="dxa"/>
            <w:tcBorders>
              <w:top w:val="nil"/>
              <w:left w:val="nil"/>
              <w:bottom w:val="nil"/>
              <w:right w:val="nil"/>
            </w:tcBorders>
            <w:shd w:val="clear" w:color="auto" w:fill="auto"/>
          </w:tcPr>
          <w:p w:rsidR="004D6DE1" w:rsidRPr="00AD56CC" w:rsidRDefault="004D6DE1" w:rsidP="00AD56CC">
            <w:pPr>
              <w:jc w:val="left"/>
              <w:rPr>
                <w:b/>
                <w:szCs w:val="22"/>
              </w:rPr>
            </w:pPr>
            <w:r w:rsidRPr="00AD56CC">
              <w:rPr>
                <w:b/>
                <w:szCs w:val="22"/>
              </w:rPr>
              <w:t>3</w:t>
            </w:r>
          </w:p>
        </w:tc>
        <w:tc>
          <w:tcPr>
            <w:tcW w:w="2694" w:type="dxa"/>
            <w:tcBorders>
              <w:top w:val="nil"/>
              <w:left w:val="nil"/>
              <w:bottom w:val="nil"/>
              <w:right w:val="nil"/>
            </w:tcBorders>
            <w:shd w:val="clear" w:color="auto" w:fill="auto"/>
          </w:tcPr>
          <w:p w:rsidR="004D6DE1" w:rsidRPr="00AD56CC" w:rsidRDefault="004D6DE1" w:rsidP="00AD56CC">
            <w:pPr>
              <w:jc w:val="left"/>
              <w:rPr>
                <w:b/>
                <w:szCs w:val="22"/>
              </w:rPr>
            </w:pPr>
            <w:r w:rsidRPr="00AD56CC">
              <w:rPr>
                <w:b/>
                <w:szCs w:val="22"/>
              </w:rPr>
              <w:t>Tagespauschale</w:t>
            </w:r>
          </w:p>
        </w:tc>
        <w:tc>
          <w:tcPr>
            <w:tcW w:w="1275" w:type="dxa"/>
            <w:tcBorders>
              <w:top w:val="nil"/>
              <w:left w:val="nil"/>
              <w:bottom w:val="nil"/>
              <w:right w:val="nil"/>
            </w:tcBorders>
            <w:shd w:val="clear" w:color="auto" w:fill="auto"/>
          </w:tcPr>
          <w:p w:rsidR="004D6DE1" w:rsidRPr="00AD56CC" w:rsidRDefault="004D6DE1" w:rsidP="00AD56CC">
            <w:pPr>
              <w:jc w:val="left"/>
              <w:rPr>
                <w:szCs w:val="22"/>
              </w:rPr>
            </w:pPr>
          </w:p>
        </w:tc>
        <w:tc>
          <w:tcPr>
            <w:tcW w:w="3969" w:type="dxa"/>
            <w:tcBorders>
              <w:top w:val="nil"/>
              <w:left w:val="nil"/>
              <w:bottom w:val="nil"/>
              <w:right w:val="nil"/>
            </w:tcBorders>
            <w:shd w:val="clear" w:color="auto" w:fill="auto"/>
          </w:tcPr>
          <w:p w:rsidR="004D6DE1" w:rsidRPr="00AD56CC" w:rsidRDefault="004D6DE1" w:rsidP="00AD56CC">
            <w:pPr>
              <w:jc w:val="left"/>
              <w:rPr>
                <w:szCs w:val="22"/>
              </w:rPr>
            </w:pP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ohne Differenzierung</w:t>
            </w:r>
          </w:p>
        </w:tc>
      </w:tr>
      <w:tr w:rsidR="00955E10" w:rsidRPr="00AD56CC" w:rsidTr="00AD56CC">
        <w:trPr>
          <w:trHeight w:val="221"/>
        </w:trPr>
        <w:tc>
          <w:tcPr>
            <w:tcW w:w="1101"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AD56C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r w:rsidRPr="00AD56CC">
              <w:rPr>
                <w:szCs w:val="22"/>
              </w:rPr>
              <w:t>Einmalkontakt</w:t>
            </w:r>
          </w:p>
        </w:tc>
      </w:tr>
      <w:tr w:rsidR="00955E10" w:rsidRPr="00AD56CC" w:rsidTr="00AD56CC">
        <w:trPr>
          <w:trHeight w:val="221"/>
        </w:trPr>
        <w:tc>
          <w:tcPr>
            <w:tcW w:w="1101"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AD56C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r w:rsidRPr="00AD56CC">
              <w:rPr>
                <w:szCs w:val="22"/>
              </w:rPr>
              <w:t>Mehrfachkontakt</w:t>
            </w:r>
          </w:p>
        </w:tc>
      </w:tr>
      <w:tr w:rsidR="00955E10" w:rsidRPr="00AD56CC" w:rsidTr="00AD56CC">
        <w:trPr>
          <w:trHeight w:val="221"/>
        </w:trPr>
        <w:tc>
          <w:tcPr>
            <w:tcW w:w="1101"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AD56C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r w:rsidRPr="00AD56CC">
              <w:rPr>
                <w:szCs w:val="22"/>
              </w:rPr>
              <w:t>3</w:t>
            </w:r>
          </w:p>
        </w:tc>
        <w:tc>
          <w:tcPr>
            <w:tcW w:w="3969"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r w:rsidRPr="00AD56CC">
              <w:rPr>
                <w:szCs w:val="22"/>
              </w:rPr>
              <w:t>Mitbehandlung</w:t>
            </w:r>
          </w:p>
        </w:tc>
      </w:tr>
      <w:tr w:rsidR="00955E10" w:rsidRPr="00AD56CC" w:rsidTr="00AD56CC">
        <w:trPr>
          <w:trHeight w:val="519"/>
        </w:trPr>
        <w:tc>
          <w:tcPr>
            <w:tcW w:w="1101"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AD56C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r w:rsidRPr="00AD56CC">
              <w:rPr>
                <w:szCs w:val="22"/>
              </w:rPr>
              <w:t>4</w:t>
            </w:r>
          </w:p>
        </w:tc>
        <w:tc>
          <w:tcPr>
            <w:tcW w:w="3969" w:type="dxa"/>
            <w:tcBorders>
              <w:top w:val="nil"/>
              <w:left w:val="nil"/>
              <w:bottom w:val="nil"/>
              <w:right w:val="nil"/>
            </w:tcBorders>
            <w:shd w:val="clear" w:color="auto" w:fill="auto"/>
          </w:tcPr>
          <w:p w:rsidR="00955E10" w:rsidRPr="00AD56CC" w:rsidRDefault="00955E10" w:rsidP="00AD56CC">
            <w:pPr>
              <w:pStyle w:val="Standard-Links"/>
              <w:spacing w:before="0"/>
              <w:rPr>
                <w:szCs w:val="22"/>
              </w:rPr>
            </w:pPr>
            <w:r w:rsidRPr="00AD56CC">
              <w:rPr>
                <w:szCs w:val="22"/>
              </w:rPr>
              <w:t>Konsiliarleistung</w:t>
            </w: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4. – 7. Stelle</w:t>
            </w: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keine Differenzierung</w:t>
            </w: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0001</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Sprechstundenbedarf</w:t>
            </w: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0002 - 0099</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Leistungsart (noch zu definieren)</w:t>
            </w:r>
          </w:p>
        </w:tc>
      </w:tr>
      <w:tr w:rsidR="004D6DE1" w:rsidRPr="00AD56CC" w:rsidTr="00AD56CC">
        <w:trPr>
          <w:trHeight w:val="221"/>
        </w:trPr>
        <w:tc>
          <w:tcPr>
            <w:tcW w:w="1101"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AD56C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0100 ff.</w:t>
            </w:r>
          </w:p>
        </w:tc>
        <w:tc>
          <w:tcPr>
            <w:tcW w:w="3969" w:type="dxa"/>
            <w:tcBorders>
              <w:top w:val="nil"/>
              <w:left w:val="nil"/>
              <w:bottom w:val="nil"/>
              <w:right w:val="nil"/>
            </w:tcBorders>
            <w:shd w:val="clear" w:color="auto" w:fill="auto"/>
          </w:tcPr>
          <w:p w:rsidR="004D6DE1" w:rsidRPr="00AD56CC" w:rsidRDefault="004D6DE1" w:rsidP="00AD56CC">
            <w:pPr>
              <w:pStyle w:val="Standard-Links"/>
              <w:spacing w:before="0"/>
              <w:rPr>
                <w:szCs w:val="22"/>
              </w:rPr>
            </w:pPr>
            <w:r w:rsidRPr="00AD56CC">
              <w:rPr>
                <w:szCs w:val="22"/>
              </w:rPr>
              <w:t>Fachabteilung</w:t>
            </w:r>
          </w:p>
        </w:tc>
      </w:tr>
      <w:tr w:rsidR="003026C3" w:rsidRPr="00AD56CC" w:rsidTr="00AD56CC">
        <w:trPr>
          <w:trHeight w:val="221"/>
        </w:trPr>
        <w:tc>
          <w:tcPr>
            <w:tcW w:w="1101" w:type="dxa"/>
            <w:tcBorders>
              <w:top w:val="nil"/>
              <w:left w:val="nil"/>
              <w:bottom w:val="nil"/>
              <w:right w:val="nil"/>
            </w:tcBorders>
            <w:shd w:val="clear" w:color="auto" w:fill="auto"/>
          </w:tcPr>
          <w:p w:rsidR="003026C3" w:rsidRPr="00AD56CC" w:rsidRDefault="003026C3"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shd w:val="clear" w:color="auto" w:fill="auto"/>
          </w:tcPr>
          <w:p w:rsidR="003026C3" w:rsidRPr="00AD56CC" w:rsidRDefault="003026C3" w:rsidP="00AD56CC">
            <w:pPr>
              <w:pStyle w:val="Standard-Links"/>
              <w:spacing w:before="0"/>
              <w:rPr>
                <w:rFonts w:ascii="Lucida Sans Unicode" w:hAnsi="Lucida Sans Unicode" w:cs="Lucida Sans Unicode"/>
                <w:szCs w:val="22"/>
              </w:rPr>
            </w:pPr>
          </w:p>
        </w:tc>
        <w:tc>
          <w:tcPr>
            <w:tcW w:w="2694" w:type="dxa"/>
            <w:tcBorders>
              <w:top w:val="nil"/>
              <w:left w:val="nil"/>
              <w:bottom w:val="nil"/>
              <w:right w:val="nil"/>
            </w:tcBorders>
            <w:shd w:val="clear" w:color="auto" w:fill="auto"/>
          </w:tcPr>
          <w:p w:rsidR="003026C3" w:rsidRPr="00AD56CC" w:rsidRDefault="003026C3"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4000 ff.</w:t>
            </w:r>
          </w:p>
        </w:tc>
        <w:tc>
          <w:tcPr>
            <w:tcW w:w="3969"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Leistungsart Erwachsene</w:t>
            </w:r>
          </w:p>
        </w:tc>
      </w:tr>
      <w:tr w:rsidR="003026C3" w:rsidRPr="00AD56CC" w:rsidTr="00AD56CC">
        <w:trPr>
          <w:trHeight w:val="420"/>
        </w:trPr>
        <w:tc>
          <w:tcPr>
            <w:tcW w:w="1101" w:type="dxa"/>
            <w:tcBorders>
              <w:top w:val="nil"/>
              <w:left w:val="nil"/>
              <w:bottom w:val="nil"/>
              <w:right w:val="nil"/>
            </w:tcBorders>
            <w:shd w:val="clear" w:color="auto" w:fill="auto"/>
          </w:tcPr>
          <w:p w:rsidR="003026C3" w:rsidRPr="00AD56CC" w:rsidRDefault="003026C3"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shd w:val="clear" w:color="auto" w:fill="auto"/>
          </w:tcPr>
          <w:p w:rsidR="003026C3" w:rsidRPr="00AD56CC" w:rsidRDefault="003026C3" w:rsidP="00AD56CC">
            <w:pPr>
              <w:pStyle w:val="Standard-Links"/>
              <w:spacing w:before="0"/>
              <w:rPr>
                <w:rFonts w:ascii="Lucida Sans Unicode" w:hAnsi="Lucida Sans Unicode" w:cs="Lucida Sans Unicode"/>
                <w:szCs w:val="22"/>
              </w:rPr>
            </w:pPr>
          </w:p>
        </w:tc>
        <w:tc>
          <w:tcPr>
            <w:tcW w:w="2694" w:type="dxa"/>
            <w:tcBorders>
              <w:top w:val="nil"/>
              <w:left w:val="nil"/>
              <w:bottom w:val="nil"/>
              <w:right w:val="nil"/>
            </w:tcBorders>
            <w:shd w:val="clear" w:color="auto" w:fill="auto"/>
          </w:tcPr>
          <w:p w:rsidR="003026C3" w:rsidRPr="00AD56CC" w:rsidRDefault="003026C3"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5000 ff</w:t>
            </w:r>
          </w:p>
        </w:tc>
        <w:tc>
          <w:tcPr>
            <w:tcW w:w="3969"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Leistungsart Kinder und Jugendliche</w:t>
            </w:r>
          </w:p>
        </w:tc>
      </w:tr>
      <w:tr w:rsidR="003026C3" w:rsidRPr="00AD56CC" w:rsidTr="00AD56CC">
        <w:trPr>
          <w:trHeight w:val="221"/>
        </w:trPr>
        <w:tc>
          <w:tcPr>
            <w:tcW w:w="1101"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AD56C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8. Stelle</w:t>
            </w:r>
          </w:p>
        </w:tc>
        <w:tc>
          <w:tcPr>
            <w:tcW w:w="1275"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keine Differenzierung</w:t>
            </w:r>
          </w:p>
        </w:tc>
      </w:tr>
      <w:tr w:rsidR="003026C3" w:rsidRPr="00AD56CC" w:rsidTr="00AD56CC">
        <w:trPr>
          <w:trHeight w:val="221"/>
        </w:trPr>
        <w:tc>
          <w:tcPr>
            <w:tcW w:w="1101"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AD56C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ärztliche Leistung</w:t>
            </w:r>
          </w:p>
        </w:tc>
      </w:tr>
      <w:tr w:rsidR="003026C3" w:rsidRPr="00AD56CC" w:rsidTr="00AD56CC">
        <w:trPr>
          <w:trHeight w:val="221"/>
        </w:trPr>
        <w:tc>
          <w:tcPr>
            <w:tcW w:w="1101"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AD56C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nichtärztliche Leistung</w:t>
            </w:r>
          </w:p>
        </w:tc>
      </w:tr>
      <w:tr w:rsidR="003026C3" w:rsidRPr="00AD56CC" w:rsidTr="00AD56CC">
        <w:trPr>
          <w:trHeight w:val="921"/>
        </w:trPr>
        <w:tc>
          <w:tcPr>
            <w:tcW w:w="1101" w:type="dxa"/>
            <w:tcBorders>
              <w:top w:val="nil"/>
              <w:left w:val="nil"/>
              <w:bottom w:val="nil"/>
              <w:right w:val="nil"/>
            </w:tcBorders>
            <w:shd w:val="clear" w:color="auto" w:fill="auto"/>
          </w:tcPr>
          <w:p w:rsidR="003026C3" w:rsidRPr="00AD56CC" w:rsidRDefault="003026C3" w:rsidP="00AD56CC">
            <w:pPr>
              <w:jc w:val="left"/>
              <w:rPr>
                <w:szCs w:val="22"/>
              </w:rPr>
            </w:pPr>
          </w:p>
        </w:tc>
        <w:tc>
          <w:tcPr>
            <w:tcW w:w="708" w:type="dxa"/>
            <w:tcBorders>
              <w:top w:val="nil"/>
              <w:left w:val="nil"/>
              <w:bottom w:val="nil"/>
              <w:right w:val="nil"/>
            </w:tcBorders>
            <w:shd w:val="clear" w:color="auto" w:fill="auto"/>
          </w:tcPr>
          <w:p w:rsidR="003026C3" w:rsidRPr="00AD56CC" w:rsidRDefault="003026C3" w:rsidP="00AD56CC">
            <w:pPr>
              <w:jc w:val="left"/>
              <w:rPr>
                <w:b/>
                <w:szCs w:val="22"/>
              </w:rPr>
            </w:pPr>
            <w:r w:rsidRPr="00AD56CC">
              <w:rPr>
                <w:b/>
                <w:szCs w:val="22"/>
              </w:rPr>
              <w:t>4</w:t>
            </w:r>
          </w:p>
        </w:tc>
        <w:tc>
          <w:tcPr>
            <w:tcW w:w="2694" w:type="dxa"/>
            <w:tcBorders>
              <w:top w:val="nil"/>
              <w:left w:val="nil"/>
              <w:bottom w:val="nil"/>
              <w:right w:val="nil"/>
            </w:tcBorders>
            <w:shd w:val="clear" w:color="auto" w:fill="auto"/>
          </w:tcPr>
          <w:p w:rsidR="003026C3" w:rsidRPr="00AD56CC" w:rsidRDefault="003026C3" w:rsidP="00AD56CC">
            <w:pPr>
              <w:jc w:val="left"/>
              <w:rPr>
                <w:b/>
                <w:szCs w:val="22"/>
              </w:rPr>
            </w:pPr>
            <w:r w:rsidRPr="00AD56CC">
              <w:rPr>
                <w:b/>
                <w:szCs w:val="22"/>
              </w:rPr>
              <w:t>Pauschale je Behandlungseinheit</w:t>
            </w:r>
          </w:p>
        </w:tc>
        <w:tc>
          <w:tcPr>
            <w:tcW w:w="1275" w:type="dxa"/>
            <w:tcBorders>
              <w:top w:val="nil"/>
              <w:left w:val="nil"/>
              <w:bottom w:val="nil"/>
              <w:right w:val="nil"/>
            </w:tcBorders>
            <w:shd w:val="clear" w:color="auto" w:fill="auto"/>
          </w:tcPr>
          <w:p w:rsidR="003026C3" w:rsidRPr="00AD56CC" w:rsidRDefault="003026C3" w:rsidP="00AD56CC">
            <w:pPr>
              <w:jc w:val="left"/>
              <w:rPr>
                <w:szCs w:val="22"/>
              </w:rPr>
            </w:pPr>
          </w:p>
        </w:tc>
        <w:tc>
          <w:tcPr>
            <w:tcW w:w="3969" w:type="dxa"/>
            <w:tcBorders>
              <w:top w:val="nil"/>
              <w:left w:val="nil"/>
              <w:bottom w:val="nil"/>
              <w:right w:val="nil"/>
            </w:tcBorders>
            <w:shd w:val="clear" w:color="auto" w:fill="auto"/>
          </w:tcPr>
          <w:p w:rsidR="003026C3" w:rsidRPr="00AD56CC" w:rsidRDefault="003026C3" w:rsidP="00AD56CC">
            <w:pPr>
              <w:jc w:val="left"/>
              <w:rPr>
                <w:szCs w:val="22"/>
              </w:rPr>
            </w:pPr>
          </w:p>
        </w:tc>
      </w:tr>
      <w:tr w:rsidR="003026C3" w:rsidRPr="00AD56CC" w:rsidTr="00AD56CC">
        <w:trPr>
          <w:trHeight w:val="473"/>
        </w:trPr>
        <w:tc>
          <w:tcPr>
            <w:tcW w:w="1101"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AD56C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3026C3" w:rsidRPr="00AD56CC" w:rsidRDefault="003026C3" w:rsidP="00AD56CC">
            <w:pPr>
              <w:pStyle w:val="Standard-Links"/>
              <w:spacing w:before="0"/>
              <w:rPr>
                <w:szCs w:val="22"/>
              </w:rPr>
            </w:pPr>
            <w:r w:rsidRPr="00AD56CC">
              <w:rPr>
                <w:szCs w:val="22"/>
              </w:rPr>
              <w:t>je Stunde</w:t>
            </w:r>
          </w:p>
        </w:tc>
      </w:tr>
      <w:tr w:rsidR="00C67C9B" w:rsidRPr="00AD56CC" w:rsidTr="00AD56CC">
        <w:trPr>
          <w:trHeight w:val="221"/>
        </w:trPr>
        <w:tc>
          <w:tcPr>
            <w:tcW w:w="1101" w:type="dxa"/>
            <w:tcBorders>
              <w:top w:val="nil"/>
              <w:left w:val="nil"/>
              <w:bottom w:val="nil"/>
              <w:right w:val="nil"/>
            </w:tcBorders>
            <w:shd w:val="clear" w:color="auto" w:fill="auto"/>
          </w:tcPr>
          <w:p w:rsidR="00C67C9B" w:rsidRPr="00AD56CC" w:rsidRDefault="00C67C9B"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shd w:val="clear" w:color="auto" w:fill="auto"/>
          </w:tcPr>
          <w:p w:rsidR="00C67C9B" w:rsidRPr="00AD56CC" w:rsidRDefault="00C67C9B"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shd w:val="clear" w:color="auto" w:fill="auto"/>
          </w:tcPr>
          <w:p w:rsidR="00C67C9B" w:rsidRPr="00AD56CC" w:rsidRDefault="00C67C9B"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C67C9B" w:rsidRPr="00AD56CC" w:rsidRDefault="00C67C9B"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C67C9B" w:rsidRPr="00AD56CC" w:rsidRDefault="00C67C9B" w:rsidP="00AD56CC">
            <w:pPr>
              <w:pStyle w:val="Standard-Links"/>
              <w:spacing w:before="0"/>
              <w:rPr>
                <w:szCs w:val="22"/>
              </w:rPr>
            </w:pPr>
            <w:r w:rsidRPr="00AD56CC">
              <w:rPr>
                <w:szCs w:val="22"/>
              </w:rPr>
              <w:t>keine Differenzierung</w:t>
            </w:r>
          </w:p>
        </w:tc>
      </w:tr>
      <w:tr w:rsidR="00C67C9B" w:rsidRPr="00AD56CC" w:rsidTr="00AD56CC">
        <w:trPr>
          <w:trHeight w:val="221"/>
        </w:trPr>
        <w:tc>
          <w:tcPr>
            <w:tcW w:w="1101" w:type="dxa"/>
            <w:tcBorders>
              <w:top w:val="nil"/>
              <w:left w:val="nil"/>
              <w:bottom w:val="nil"/>
              <w:right w:val="nil"/>
            </w:tcBorders>
            <w:shd w:val="clear" w:color="auto" w:fill="auto"/>
          </w:tcPr>
          <w:p w:rsidR="00C67C9B" w:rsidRPr="00AD56CC" w:rsidRDefault="00C67C9B"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shd w:val="clear" w:color="auto" w:fill="auto"/>
          </w:tcPr>
          <w:p w:rsidR="00C67C9B" w:rsidRPr="00AD56CC" w:rsidRDefault="00C67C9B"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shd w:val="clear" w:color="auto" w:fill="auto"/>
          </w:tcPr>
          <w:p w:rsidR="00C67C9B" w:rsidRPr="00AD56CC" w:rsidRDefault="00C67C9B"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shd w:val="clear" w:color="auto" w:fill="auto"/>
          </w:tcPr>
          <w:p w:rsidR="00C67C9B" w:rsidRPr="00AD56CC" w:rsidRDefault="00C67C9B"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C67C9B" w:rsidRPr="00AD56CC" w:rsidRDefault="00C67C9B" w:rsidP="00AD56CC">
            <w:pPr>
              <w:pStyle w:val="Standard-Links"/>
              <w:spacing w:before="0"/>
              <w:rPr>
                <w:szCs w:val="22"/>
              </w:rPr>
            </w:pPr>
            <w:r w:rsidRPr="00AD56CC">
              <w:rPr>
                <w:szCs w:val="22"/>
              </w:rPr>
              <w:t>Leistungsart Erwachsene</w:t>
            </w:r>
          </w:p>
        </w:tc>
      </w:tr>
      <w:tr w:rsidR="00C67C9B" w:rsidRPr="00AD56CC" w:rsidTr="00AD56CC">
        <w:trPr>
          <w:trHeight w:val="619"/>
        </w:trPr>
        <w:tc>
          <w:tcPr>
            <w:tcW w:w="1101" w:type="dxa"/>
            <w:tcBorders>
              <w:top w:val="nil"/>
              <w:left w:val="nil"/>
              <w:bottom w:val="nil"/>
              <w:right w:val="nil"/>
            </w:tcBorders>
            <w:shd w:val="clear" w:color="auto" w:fill="auto"/>
          </w:tcPr>
          <w:p w:rsidR="00C67C9B" w:rsidRPr="00AD56CC" w:rsidRDefault="00C67C9B"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shd w:val="clear" w:color="auto" w:fill="auto"/>
          </w:tcPr>
          <w:p w:rsidR="00C67C9B" w:rsidRPr="00AD56CC" w:rsidRDefault="00C67C9B"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shd w:val="clear" w:color="auto" w:fill="auto"/>
          </w:tcPr>
          <w:p w:rsidR="00C67C9B" w:rsidRPr="00AD56CC" w:rsidRDefault="00C67C9B"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shd w:val="clear" w:color="auto" w:fill="auto"/>
          </w:tcPr>
          <w:p w:rsidR="00C67C9B" w:rsidRPr="00AD56CC" w:rsidRDefault="00C67C9B"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C67C9B" w:rsidRPr="00AD56CC" w:rsidRDefault="00C67C9B" w:rsidP="00AD56CC">
            <w:pPr>
              <w:pStyle w:val="Standard-Links"/>
              <w:spacing w:before="0"/>
              <w:rPr>
                <w:szCs w:val="22"/>
              </w:rPr>
            </w:pPr>
            <w:r w:rsidRPr="00AD56CC">
              <w:rPr>
                <w:szCs w:val="22"/>
              </w:rPr>
              <w:t>Leistungsart Kinder und Jugendliche</w:t>
            </w:r>
          </w:p>
        </w:tc>
      </w:tr>
      <w:tr w:rsidR="00C67C9B" w:rsidRPr="00AD56CC" w:rsidTr="00AD56CC">
        <w:trPr>
          <w:trHeight w:val="221"/>
        </w:trPr>
        <w:tc>
          <w:tcPr>
            <w:tcW w:w="1101" w:type="dxa"/>
            <w:tcBorders>
              <w:top w:val="nil"/>
              <w:left w:val="nil"/>
              <w:bottom w:val="nil"/>
              <w:right w:val="nil"/>
            </w:tcBorders>
            <w:shd w:val="clear" w:color="auto" w:fill="auto"/>
          </w:tcPr>
          <w:p w:rsidR="00C67C9B" w:rsidRPr="00AD56C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AD56C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AD56CC" w:rsidRDefault="00C67C9B"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67C9B" w:rsidRPr="00AD56CC" w:rsidRDefault="00B94040" w:rsidP="00AD56CC">
            <w:pPr>
              <w:pStyle w:val="Standard-Links"/>
              <w:spacing w:before="0"/>
              <w:rPr>
                <w:szCs w:val="22"/>
              </w:rPr>
            </w:pPr>
            <w:r w:rsidRPr="00AD56CC">
              <w:rPr>
                <w:szCs w:val="22"/>
              </w:rPr>
              <w:t>1000</w:t>
            </w:r>
          </w:p>
        </w:tc>
        <w:tc>
          <w:tcPr>
            <w:tcW w:w="3969" w:type="dxa"/>
            <w:tcBorders>
              <w:top w:val="nil"/>
              <w:left w:val="nil"/>
              <w:bottom w:val="nil"/>
              <w:right w:val="nil"/>
            </w:tcBorders>
            <w:shd w:val="clear" w:color="auto" w:fill="auto"/>
          </w:tcPr>
          <w:p w:rsidR="00C67C9B" w:rsidRPr="00AD56CC" w:rsidRDefault="00C67C9B" w:rsidP="00AD56CC">
            <w:pPr>
              <w:pStyle w:val="Standard-Links"/>
              <w:spacing w:before="0"/>
              <w:rPr>
                <w:szCs w:val="22"/>
              </w:rPr>
            </w:pPr>
            <w:r w:rsidRPr="00AD56CC">
              <w:rPr>
                <w:szCs w:val="22"/>
              </w:rPr>
              <w:t>keine Differenzierung</w:t>
            </w:r>
          </w:p>
        </w:tc>
      </w:tr>
      <w:tr w:rsidR="00B94040" w:rsidRPr="00AD56CC" w:rsidTr="00AD56CC">
        <w:trPr>
          <w:trHeight w:val="730"/>
        </w:trPr>
        <w:tc>
          <w:tcPr>
            <w:tcW w:w="1101" w:type="dxa"/>
            <w:tcBorders>
              <w:top w:val="nil"/>
              <w:left w:val="nil"/>
              <w:bottom w:val="nil"/>
              <w:right w:val="nil"/>
            </w:tcBorders>
            <w:shd w:val="clear" w:color="auto" w:fill="auto"/>
          </w:tcPr>
          <w:p w:rsidR="00B94040" w:rsidRPr="00AD56CC" w:rsidRDefault="00B94040"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shd w:val="clear" w:color="auto" w:fill="auto"/>
          </w:tcPr>
          <w:p w:rsidR="00B94040" w:rsidRPr="00AD56CC" w:rsidRDefault="00B94040"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shd w:val="clear" w:color="auto" w:fill="auto"/>
          </w:tcPr>
          <w:p w:rsidR="00B94040" w:rsidRPr="00AD56CC" w:rsidRDefault="00B94040"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shd w:val="clear" w:color="auto" w:fill="auto"/>
          </w:tcPr>
          <w:p w:rsidR="00D334B9" w:rsidRPr="00AD56CC" w:rsidRDefault="00B94040" w:rsidP="00AD56CC">
            <w:pPr>
              <w:pStyle w:val="Standard-Links"/>
              <w:spacing w:before="0"/>
              <w:rPr>
                <w:szCs w:val="22"/>
              </w:rPr>
            </w:pPr>
            <w:r w:rsidRPr="00AD56CC">
              <w:rPr>
                <w:szCs w:val="22"/>
              </w:rPr>
              <w:t>1001</w:t>
            </w:r>
            <w:r w:rsidR="00D334B9" w:rsidRPr="00AD56CC">
              <w:rPr>
                <w:szCs w:val="22"/>
              </w:rPr>
              <w:t xml:space="preserve"> </w:t>
            </w:r>
            <w:r w:rsidRPr="00AD56CC">
              <w:rPr>
                <w:szCs w:val="22"/>
              </w:rPr>
              <w:t xml:space="preserve">- </w:t>
            </w:r>
          </w:p>
          <w:p w:rsidR="00B94040" w:rsidRPr="00AD56CC" w:rsidRDefault="00481439" w:rsidP="00AD56CC">
            <w:pPr>
              <w:pStyle w:val="Standard-Links"/>
              <w:spacing w:before="0"/>
              <w:rPr>
                <w:szCs w:val="22"/>
              </w:rPr>
            </w:pPr>
            <w:r w:rsidRPr="00AD56CC">
              <w:rPr>
                <w:szCs w:val="22"/>
              </w:rPr>
              <w:t>1</w:t>
            </w:r>
            <w:r w:rsidR="00B94040" w:rsidRPr="00AD56CC">
              <w:rPr>
                <w:szCs w:val="22"/>
              </w:rPr>
              <w:t>999</w:t>
            </w:r>
          </w:p>
        </w:tc>
        <w:tc>
          <w:tcPr>
            <w:tcW w:w="3969" w:type="dxa"/>
            <w:tcBorders>
              <w:top w:val="nil"/>
              <w:left w:val="nil"/>
              <w:bottom w:val="nil"/>
              <w:right w:val="nil"/>
            </w:tcBorders>
            <w:shd w:val="clear" w:color="auto" w:fill="auto"/>
          </w:tcPr>
          <w:p w:rsidR="00B94040" w:rsidRPr="00AD56CC" w:rsidRDefault="00B94040" w:rsidP="00AD56CC">
            <w:pPr>
              <w:pStyle w:val="Standard-Links"/>
              <w:spacing w:before="0"/>
              <w:rPr>
                <w:szCs w:val="22"/>
              </w:rPr>
            </w:pPr>
            <w:r w:rsidRPr="00AD56CC">
              <w:rPr>
                <w:szCs w:val="22"/>
              </w:rPr>
              <w:t>Konkretisierungen</w:t>
            </w:r>
          </w:p>
        </w:tc>
      </w:tr>
      <w:tr w:rsidR="00B94040" w:rsidRPr="00AD56CC" w:rsidTr="00AD56CC">
        <w:trPr>
          <w:trHeight w:val="443"/>
        </w:trPr>
        <w:tc>
          <w:tcPr>
            <w:tcW w:w="1101" w:type="dxa"/>
            <w:tcBorders>
              <w:top w:val="nil"/>
              <w:left w:val="nil"/>
              <w:bottom w:val="nil"/>
              <w:right w:val="nil"/>
            </w:tcBorders>
            <w:shd w:val="clear" w:color="auto" w:fill="auto"/>
          </w:tcPr>
          <w:p w:rsidR="00B94040" w:rsidRPr="00AD56CC" w:rsidRDefault="00B94040" w:rsidP="00AD56CC">
            <w:pPr>
              <w:pStyle w:val="Standard-Links"/>
              <w:spacing w:before="0"/>
              <w:rPr>
                <w:szCs w:val="22"/>
              </w:rPr>
            </w:pPr>
          </w:p>
        </w:tc>
        <w:tc>
          <w:tcPr>
            <w:tcW w:w="708" w:type="dxa"/>
            <w:tcBorders>
              <w:top w:val="nil"/>
              <w:left w:val="nil"/>
              <w:bottom w:val="nil"/>
              <w:right w:val="nil"/>
            </w:tcBorders>
            <w:shd w:val="clear" w:color="auto" w:fill="auto"/>
          </w:tcPr>
          <w:p w:rsidR="00B94040" w:rsidRPr="00AD56CC" w:rsidRDefault="00B94040" w:rsidP="00AD56CC">
            <w:pPr>
              <w:pStyle w:val="Standard-Links"/>
              <w:spacing w:before="0"/>
              <w:rPr>
                <w:b/>
                <w:szCs w:val="22"/>
              </w:rPr>
            </w:pPr>
          </w:p>
        </w:tc>
        <w:tc>
          <w:tcPr>
            <w:tcW w:w="2694" w:type="dxa"/>
            <w:tcBorders>
              <w:top w:val="nil"/>
              <w:left w:val="nil"/>
              <w:bottom w:val="nil"/>
              <w:right w:val="nil"/>
            </w:tcBorders>
            <w:shd w:val="clear" w:color="auto" w:fill="auto"/>
          </w:tcPr>
          <w:p w:rsidR="00B94040" w:rsidRPr="00AD56CC" w:rsidRDefault="00B94040"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B94040" w:rsidRPr="00AD56CC" w:rsidRDefault="00B94040"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94040" w:rsidRPr="00AD56CC" w:rsidRDefault="00B94040" w:rsidP="00AD56CC">
            <w:pPr>
              <w:pStyle w:val="Standard-Links"/>
              <w:spacing w:before="0"/>
              <w:rPr>
                <w:szCs w:val="22"/>
              </w:rPr>
            </w:pPr>
            <w:r w:rsidRPr="00AD56CC">
              <w:rPr>
                <w:szCs w:val="22"/>
              </w:rPr>
              <w:t>je Behandlungstage</w:t>
            </w:r>
          </w:p>
        </w:tc>
      </w:tr>
      <w:tr w:rsidR="00481439" w:rsidRPr="00AD56CC" w:rsidTr="00AD56CC">
        <w:trPr>
          <w:trHeight w:val="221"/>
        </w:trPr>
        <w:tc>
          <w:tcPr>
            <w:tcW w:w="1101"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AD56C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r w:rsidRPr="00AD56CC">
              <w:rPr>
                <w:szCs w:val="22"/>
              </w:rPr>
              <w:t>keine Differenzierung</w:t>
            </w:r>
          </w:p>
        </w:tc>
      </w:tr>
      <w:tr w:rsidR="00481439" w:rsidRPr="00AD56CC" w:rsidTr="00AD56CC">
        <w:trPr>
          <w:trHeight w:val="221"/>
        </w:trPr>
        <w:tc>
          <w:tcPr>
            <w:tcW w:w="1101"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AD56C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r w:rsidRPr="00AD56CC">
              <w:rPr>
                <w:szCs w:val="22"/>
              </w:rPr>
              <w:t>Leistungsart Erwachsene</w:t>
            </w:r>
          </w:p>
        </w:tc>
      </w:tr>
      <w:tr w:rsidR="00481439" w:rsidRPr="00AD56CC" w:rsidTr="00AD56CC">
        <w:trPr>
          <w:trHeight w:val="580"/>
        </w:trPr>
        <w:tc>
          <w:tcPr>
            <w:tcW w:w="1101"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AD56C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481439" w:rsidRPr="00AD56CC" w:rsidRDefault="00481439" w:rsidP="00AD56CC">
            <w:pPr>
              <w:pStyle w:val="Standard-Links"/>
              <w:spacing w:before="0"/>
              <w:rPr>
                <w:szCs w:val="22"/>
              </w:rPr>
            </w:pPr>
            <w:r w:rsidRPr="00AD56CC">
              <w:rPr>
                <w:szCs w:val="22"/>
              </w:rPr>
              <w:t>Leistungsart Kinder und Jugendliche</w:t>
            </w:r>
          </w:p>
        </w:tc>
      </w:tr>
      <w:tr w:rsidR="00DB5544" w:rsidRPr="00AD56CC" w:rsidTr="00AD56CC">
        <w:trPr>
          <w:trHeight w:val="221"/>
        </w:trPr>
        <w:tc>
          <w:tcPr>
            <w:tcW w:w="1101"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AD56C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keine Differenzierung</w:t>
            </w:r>
          </w:p>
        </w:tc>
      </w:tr>
      <w:tr w:rsidR="00DB5544" w:rsidRPr="00AD56CC" w:rsidTr="00AD56CC">
        <w:trPr>
          <w:trHeight w:val="722"/>
        </w:trPr>
        <w:tc>
          <w:tcPr>
            <w:tcW w:w="1101"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AD56C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AD56CC" w:rsidDel="00BB51AA"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AD56CC" w:rsidDel="005C55DB" w:rsidRDefault="00DB5544" w:rsidP="00AD56CC">
            <w:pPr>
              <w:pStyle w:val="Standard-Links"/>
              <w:spacing w:before="0"/>
              <w:rPr>
                <w:szCs w:val="22"/>
              </w:rPr>
            </w:pPr>
            <w:r w:rsidRPr="00AD56CC">
              <w:rPr>
                <w:szCs w:val="22"/>
              </w:rPr>
              <w:t>0001 - 0999</w:t>
            </w:r>
          </w:p>
        </w:tc>
        <w:tc>
          <w:tcPr>
            <w:tcW w:w="3969"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Konkretisierungen</w:t>
            </w:r>
          </w:p>
        </w:tc>
      </w:tr>
      <w:tr w:rsidR="00DB5544" w:rsidRPr="00AD56CC" w:rsidTr="00AD56CC">
        <w:trPr>
          <w:trHeight w:val="435"/>
        </w:trPr>
        <w:tc>
          <w:tcPr>
            <w:tcW w:w="1101"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AD56C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3</w:t>
            </w:r>
          </w:p>
        </w:tc>
        <w:tc>
          <w:tcPr>
            <w:tcW w:w="3969"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je Behandlungseinheit</w:t>
            </w:r>
          </w:p>
        </w:tc>
      </w:tr>
      <w:tr w:rsidR="00DB5544" w:rsidRPr="00AD56CC" w:rsidTr="00AD56CC">
        <w:trPr>
          <w:trHeight w:val="221"/>
        </w:trPr>
        <w:tc>
          <w:tcPr>
            <w:tcW w:w="1101"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AD56C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keine Differenzierung</w:t>
            </w:r>
          </w:p>
        </w:tc>
      </w:tr>
      <w:tr w:rsidR="00DB5544" w:rsidRPr="00AD56CC" w:rsidTr="00AD56CC">
        <w:trPr>
          <w:trHeight w:val="221"/>
        </w:trPr>
        <w:tc>
          <w:tcPr>
            <w:tcW w:w="1101"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AD56C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Leistungsart Erwachsene</w:t>
            </w:r>
          </w:p>
        </w:tc>
      </w:tr>
      <w:tr w:rsidR="00DB5544" w:rsidRPr="00AD56CC" w:rsidTr="00AD56CC">
        <w:trPr>
          <w:trHeight w:val="509"/>
        </w:trPr>
        <w:tc>
          <w:tcPr>
            <w:tcW w:w="1101"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AD56C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DB5544" w:rsidRPr="00AD56CC" w:rsidRDefault="00DB5544" w:rsidP="00AD56CC">
            <w:pPr>
              <w:pStyle w:val="Standard-Links"/>
              <w:spacing w:before="0"/>
              <w:rPr>
                <w:szCs w:val="22"/>
              </w:rPr>
            </w:pPr>
            <w:r w:rsidRPr="00AD56CC">
              <w:rPr>
                <w:szCs w:val="22"/>
              </w:rPr>
              <w:t>Leistungsart Kinder und Jugendliche</w:t>
            </w:r>
          </w:p>
        </w:tc>
      </w:tr>
      <w:tr w:rsidR="00DB5544" w:rsidRPr="00AD56CC" w:rsidTr="00AD56CC">
        <w:trPr>
          <w:trHeight w:val="221"/>
        </w:trPr>
        <w:tc>
          <w:tcPr>
            <w:tcW w:w="1101" w:type="dxa"/>
            <w:tcBorders>
              <w:top w:val="nil"/>
              <w:left w:val="nil"/>
              <w:bottom w:val="nil"/>
              <w:right w:val="nil"/>
            </w:tcBorders>
            <w:shd w:val="clear" w:color="auto" w:fill="auto"/>
          </w:tcPr>
          <w:p w:rsidR="00DB5544" w:rsidRPr="00AD56C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AD56C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AD56CC" w:rsidRDefault="00DB5544" w:rsidP="00AD56CC">
            <w:pPr>
              <w:pStyle w:val="Standard-Links"/>
              <w:spacing w:before="40"/>
              <w:rPr>
                <w:szCs w:val="22"/>
              </w:rPr>
            </w:pPr>
            <w:r w:rsidRPr="00AD56CC">
              <w:rPr>
                <w:szCs w:val="22"/>
              </w:rPr>
              <w:t>5. – 8. Stelle</w:t>
            </w:r>
          </w:p>
        </w:tc>
        <w:tc>
          <w:tcPr>
            <w:tcW w:w="1275" w:type="dxa"/>
            <w:tcBorders>
              <w:top w:val="nil"/>
              <w:left w:val="nil"/>
              <w:bottom w:val="nil"/>
              <w:right w:val="nil"/>
            </w:tcBorders>
            <w:shd w:val="clear" w:color="auto" w:fill="auto"/>
          </w:tcPr>
          <w:p w:rsidR="00DB5544" w:rsidRPr="00AD56CC" w:rsidRDefault="00DB5544" w:rsidP="00AD56CC">
            <w:pPr>
              <w:pStyle w:val="Standard-Links"/>
              <w:spacing w:before="40"/>
              <w:rPr>
                <w:szCs w:val="22"/>
              </w:rPr>
            </w:pPr>
            <w:r w:rsidRPr="00AD56CC">
              <w:rPr>
                <w:szCs w:val="22"/>
              </w:rPr>
              <w:t>2000</w:t>
            </w:r>
          </w:p>
        </w:tc>
        <w:tc>
          <w:tcPr>
            <w:tcW w:w="3969" w:type="dxa"/>
            <w:tcBorders>
              <w:top w:val="nil"/>
              <w:left w:val="nil"/>
              <w:bottom w:val="nil"/>
              <w:right w:val="nil"/>
            </w:tcBorders>
            <w:shd w:val="clear" w:color="auto" w:fill="auto"/>
          </w:tcPr>
          <w:p w:rsidR="00DB5544" w:rsidRPr="00AD56CC" w:rsidRDefault="00DB5544" w:rsidP="00AD56CC">
            <w:pPr>
              <w:pStyle w:val="Standard-Links"/>
              <w:spacing w:before="40"/>
              <w:rPr>
                <w:szCs w:val="22"/>
              </w:rPr>
            </w:pPr>
            <w:r w:rsidRPr="00AD56CC">
              <w:rPr>
                <w:szCs w:val="22"/>
              </w:rPr>
              <w:t>keine Differenzierung</w:t>
            </w:r>
          </w:p>
        </w:tc>
      </w:tr>
      <w:tr w:rsidR="00DB5544" w:rsidRPr="00AD56CC" w:rsidTr="00AD56CC">
        <w:trPr>
          <w:trHeight w:val="221"/>
        </w:trPr>
        <w:tc>
          <w:tcPr>
            <w:tcW w:w="1101" w:type="dxa"/>
            <w:tcBorders>
              <w:top w:val="nil"/>
              <w:left w:val="nil"/>
              <w:bottom w:val="nil"/>
              <w:right w:val="nil"/>
            </w:tcBorders>
            <w:shd w:val="clear" w:color="auto" w:fill="auto"/>
          </w:tcPr>
          <w:p w:rsidR="00DB5544" w:rsidRPr="00AD56C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AD56C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AD56CC" w:rsidRDefault="00DB5544" w:rsidP="00AD56CC">
            <w:pPr>
              <w:pStyle w:val="Standard-Links"/>
              <w:spacing w:before="40"/>
              <w:rPr>
                <w:szCs w:val="22"/>
              </w:rPr>
            </w:pPr>
          </w:p>
        </w:tc>
        <w:tc>
          <w:tcPr>
            <w:tcW w:w="1275" w:type="dxa"/>
            <w:tcBorders>
              <w:top w:val="nil"/>
              <w:left w:val="nil"/>
              <w:bottom w:val="nil"/>
              <w:right w:val="nil"/>
            </w:tcBorders>
            <w:shd w:val="clear" w:color="auto" w:fill="auto"/>
          </w:tcPr>
          <w:p w:rsidR="00DB5544" w:rsidRPr="00AD56CC" w:rsidRDefault="00DB5544" w:rsidP="00AD56CC">
            <w:pPr>
              <w:pStyle w:val="Standard-Links"/>
              <w:spacing w:before="40"/>
              <w:rPr>
                <w:szCs w:val="22"/>
              </w:rPr>
            </w:pPr>
            <w:r w:rsidRPr="00AD56CC">
              <w:rPr>
                <w:szCs w:val="22"/>
              </w:rPr>
              <w:t>2001 - 2999</w:t>
            </w:r>
          </w:p>
        </w:tc>
        <w:tc>
          <w:tcPr>
            <w:tcW w:w="3969" w:type="dxa"/>
            <w:tcBorders>
              <w:top w:val="nil"/>
              <w:left w:val="nil"/>
              <w:bottom w:val="nil"/>
              <w:right w:val="nil"/>
            </w:tcBorders>
            <w:shd w:val="clear" w:color="auto" w:fill="auto"/>
          </w:tcPr>
          <w:p w:rsidR="00DB5544" w:rsidRPr="00AD56CC" w:rsidRDefault="00DB5544" w:rsidP="00AD56CC">
            <w:pPr>
              <w:pStyle w:val="Standard-Links"/>
              <w:spacing w:before="40"/>
              <w:rPr>
                <w:szCs w:val="22"/>
              </w:rPr>
            </w:pPr>
            <w:r w:rsidRPr="00AD56CC">
              <w:rPr>
                <w:szCs w:val="22"/>
              </w:rPr>
              <w:t>Konkretisierungen</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firstRow="1" w:lastRow="1" w:firstColumn="1" w:lastColumn="1" w:noHBand="0" w:noVBand="0"/>
      </w:tblPr>
      <w:tblGrid>
        <w:gridCol w:w="1101"/>
        <w:gridCol w:w="708"/>
        <w:gridCol w:w="2694"/>
        <w:gridCol w:w="1275"/>
        <w:gridCol w:w="3969"/>
      </w:tblGrid>
      <w:tr w:rsidR="001438BE" w:rsidRPr="00AD56CC" w:rsidTr="00AD56CC">
        <w:trPr>
          <w:trHeight w:val="590"/>
        </w:trPr>
        <w:tc>
          <w:tcPr>
            <w:tcW w:w="1101" w:type="dxa"/>
            <w:tcBorders>
              <w:top w:val="nil"/>
              <w:left w:val="nil"/>
              <w:bottom w:val="nil"/>
              <w:right w:val="nil"/>
            </w:tcBorders>
            <w:shd w:val="clear" w:color="auto" w:fill="auto"/>
          </w:tcPr>
          <w:p w:rsidR="001438BE" w:rsidRPr="00AD56CC" w:rsidRDefault="001438BE" w:rsidP="00AD56CC">
            <w:pPr>
              <w:jc w:val="left"/>
              <w:rPr>
                <w:szCs w:val="22"/>
              </w:rPr>
            </w:pPr>
          </w:p>
        </w:tc>
        <w:tc>
          <w:tcPr>
            <w:tcW w:w="708"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5</w:t>
            </w:r>
          </w:p>
        </w:tc>
        <w:tc>
          <w:tcPr>
            <w:tcW w:w="2694"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Pauschale nach Katalog</w:t>
            </w:r>
          </w:p>
        </w:tc>
        <w:tc>
          <w:tcPr>
            <w:tcW w:w="1275" w:type="dxa"/>
            <w:tcBorders>
              <w:top w:val="nil"/>
              <w:left w:val="nil"/>
              <w:bottom w:val="nil"/>
              <w:right w:val="nil"/>
            </w:tcBorders>
            <w:shd w:val="clear" w:color="auto" w:fill="auto"/>
          </w:tcPr>
          <w:p w:rsidR="001438BE" w:rsidRPr="00AD56CC" w:rsidRDefault="001438BE" w:rsidP="00AD56CC">
            <w:pPr>
              <w:jc w:val="left"/>
              <w:rPr>
                <w:szCs w:val="22"/>
              </w:rPr>
            </w:pPr>
          </w:p>
        </w:tc>
        <w:tc>
          <w:tcPr>
            <w:tcW w:w="3969" w:type="dxa"/>
            <w:tcBorders>
              <w:top w:val="nil"/>
              <w:left w:val="nil"/>
              <w:bottom w:val="nil"/>
              <w:right w:val="nil"/>
            </w:tcBorders>
            <w:shd w:val="clear" w:color="auto" w:fill="auto"/>
          </w:tcPr>
          <w:p w:rsidR="001438BE" w:rsidRPr="00AD56CC" w:rsidRDefault="001438BE" w:rsidP="00AD56CC">
            <w:pPr>
              <w:jc w:val="left"/>
              <w:rPr>
                <w:szCs w:val="22"/>
              </w:rPr>
            </w:pPr>
          </w:p>
        </w:tc>
      </w:tr>
      <w:tr w:rsidR="001438BE" w:rsidRPr="00AD56CC" w:rsidTr="00AD56CC">
        <w:trPr>
          <w:trHeight w:val="429"/>
        </w:trPr>
        <w:tc>
          <w:tcPr>
            <w:tcW w:w="1101"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AD56C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krankenhausindividueller Katalog</w:t>
            </w:r>
          </w:p>
        </w:tc>
      </w:tr>
      <w:tr w:rsidR="00B676E2" w:rsidRPr="00AD56CC" w:rsidTr="00AD56CC">
        <w:trPr>
          <w:trHeight w:val="435"/>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 8.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00001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w:t>
            </w:r>
          </w:p>
        </w:tc>
      </w:tr>
      <w:tr w:rsidR="00B676E2" w:rsidRPr="00AD56CC" w:rsidTr="00AD56CC">
        <w:trPr>
          <w:trHeight w:val="42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Landeskatalog</w:t>
            </w:r>
          </w:p>
        </w:tc>
      </w:tr>
      <w:tr w:rsidR="00B676E2" w:rsidRPr="00AD56CC" w:rsidTr="00AD56CC">
        <w:trPr>
          <w:trHeight w:val="4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Erwachsenenpsychiatrie</w:t>
            </w:r>
          </w:p>
        </w:tc>
      </w:tr>
      <w:tr w:rsidR="00B676E2" w:rsidRPr="00AD56CC" w:rsidTr="00AD56CC">
        <w:trPr>
          <w:trHeight w:val="43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Erwachsenenpsychiatrie</w:t>
            </w:r>
          </w:p>
        </w:tc>
      </w:tr>
      <w:tr w:rsidR="00B676E2" w:rsidRPr="00AD56CC" w:rsidTr="00AD56CC">
        <w:trPr>
          <w:trHeight w:val="5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Kinder- und Jugendpsychiatrie</w:t>
            </w:r>
          </w:p>
        </w:tc>
      </w:tr>
      <w:tr w:rsidR="00B676E2" w:rsidRPr="00AD56CC" w:rsidTr="00AD56CC">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Kinder- und Jugendpsychiatrie</w:t>
            </w:r>
          </w:p>
        </w:tc>
      </w:tr>
      <w:tr w:rsidR="00B676E2" w:rsidRPr="00AD56CC" w:rsidTr="00AD56CC">
        <w:trPr>
          <w:trHeight w:val="459"/>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6</w:t>
            </w:r>
          </w:p>
        </w:tc>
        <w:tc>
          <w:tcPr>
            <w:tcW w:w="2694"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sonstige Pauschale</w:t>
            </w:r>
          </w:p>
        </w:tc>
        <w:tc>
          <w:tcPr>
            <w:tcW w:w="1275" w:type="dxa"/>
            <w:tcBorders>
              <w:top w:val="nil"/>
              <w:left w:val="nil"/>
              <w:bottom w:val="nil"/>
              <w:right w:val="nil"/>
            </w:tcBorders>
            <w:shd w:val="clear" w:color="auto" w:fill="auto"/>
          </w:tcPr>
          <w:p w:rsidR="00B676E2" w:rsidRPr="00AD56CC" w:rsidRDefault="00B676E2" w:rsidP="00AD56CC">
            <w:pPr>
              <w:jc w:val="left"/>
              <w:rPr>
                <w:szCs w:val="22"/>
              </w:rPr>
            </w:pP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p>
        </w:tc>
      </w:tr>
      <w:tr w:rsidR="00B676E2" w:rsidRPr="00AD56CC" w:rsidTr="00AD56CC">
        <w:trPr>
          <w:trHeight w:val="565"/>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p>
        </w:tc>
        <w:tc>
          <w:tcPr>
            <w:tcW w:w="2694"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3.</w:t>
            </w:r>
            <w:r w:rsidR="009D56A6" w:rsidRPr="00AD56CC">
              <w:rPr>
                <w:szCs w:val="22"/>
              </w:rPr>
              <w:t xml:space="preserve"> – 4.</w:t>
            </w:r>
            <w:r w:rsidRPr="00AD56CC">
              <w:rPr>
                <w:szCs w:val="22"/>
              </w:rPr>
              <w:t xml:space="preserve"> </w:t>
            </w:r>
          </w:p>
        </w:tc>
        <w:tc>
          <w:tcPr>
            <w:tcW w:w="1275"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0</w:t>
            </w:r>
            <w:r w:rsidR="009D56A6" w:rsidRPr="00AD56CC">
              <w:rPr>
                <w:szCs w:val="22"/>
              </w:rPr>
              <w:t>0</w:t>
            </w: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r w:rsidRPr="00AD56CC">
              <w:rPr>
                <w:szCs w:val="22"/>
              </w:rPr>
              <w:t>keine Differenzierung</w:t>
            </w:r>
          </w:p>
        </w:tc>
      </w:tr>
      <w:tr w:rsidR="00B676E2" w:rsidRPr="00AD56CC" w:rsidTr="00AD56CC">
        <w:trPr>
          <w:trHeight w:val="18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5</w:t>
            </w:r>
            <w:r w:rsidR="00B676E2" w:rsidRPr="00AD56CC">
              <w:rPr>
                <w:szCs w:val="22"/>
              </w:rPr>
              <w:t>. Stelle</w:t>
            </w:r>
          </w:p>
        </w:tc>
        <w:tc>
          <w:tcPr>
            <w:tcW w:w="1275"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keine Differenzierung</w:t>
            </w:r>
          </w:p>
        </w:tc>
      </w:tr>
      <w:tr w:rsidR="00B676E2" w:rsidRPr="00AD56CC" w:rsidTr="00AD56CC">
        <w:trPr>
          <w:trHeight w:val="449"/>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1275"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Impfpauschale</w:t>
            </w:r>
          </w:p>
        </w:tc>
      </w:tr>
      <w:tr w:rsidR="00C92414" w:rsidRPr="00AD56CC" w:rsidTr="00AD56CC">
        <w:trPr>
          <w:trHeight w:val="275"/>
        </w:trPr>
        <w:tc>
          <w:tcPr>
            <w:tcW w:w="1101" w:type="dxa"/>
            <w:tcBorders>
              <w:top w:val="nil"/>
              <w:left w:val="nil"/>
              <w:bottom w:val="nil"/>
              <w:right w:val="nil"/>
            </w:tcBorders>
            <w:shd w:val="clear" w:color="auto" w:fill="auto"/>
          </w:tcPr>
          <w:p w:rsidR="00C92414" w:rsidRPr="00AD56CC" w:rsidRDefault="00C92414" w:rsidP="00AD56CC">
            <w:pPr>
              <w:spacing w:before="0"/>
              <w:jc w:val="left"/>
              <w:rPr>
                <w:szCs w:val="22"/>
              </w:rPr>
            </w:pPr>
          </w:p>
        </w:tc>
        <w:tc>
          <w:tcPr>
            <w:tcW w:w="708" w:type="dxa"/>
            <w:tcBorders>
              <w:top w:val="nil"/>
              <w:left w:val="nil"/>
              <w:bottom w:val="nil"/>
              <w:right w:val="nil"/>
            </w:tcBorders>
            <w:shd w:val="clear" w:color="auto" w:fill="auto"/>
          </w:tcPr>
          <w:p w:rsidR="00C92414" w:rsidRPr="00AD56CC" w:rsidRDefault="00C92414" w:rsidP="00AD56CC">
            <w:pPr>
              <w:spacing w:before="0"/>
              <w:jc w:val="left"/>
              <w:rPr>
                <w:b/>
                <w:szCs w:val="22"/>
              </w:rPr>
            </w:pPr>
          </w:p>
        </w:tc>
        <w:tc>
          <w:tcPr>
            <w:tcW w:w="2694" w:type="dxa"/>
            <w:tcBorders>
              <w:top w:val="nil"/>
              <w:left w:val="nil"/>
              <w:bottom w:val="nil"/>
              <w:right w:val="nil"/>
            </w:tcBorders>
            <w:shd w:val="clear" w:color="auto" w:fill="auto"/>
          </w:tcPr>
          <w:p w:rsidR="00727E20" w:rsidRPr="00AD56CC" w:rsidRDefault="00C92414" w:rsidP="006E1B33">
            <w:pPr>
              <w:pStyle w:val="Standard-Links"/>
              <w:rPr>
                <w:szCs w:val="22"/>
              </w:rPr>
            </w:pPr>
            <w:r w:rsidRPr="00AD56CC">
              <w:rPr>
                <w:szCs w:val="22"/>
              </w:rPr>
              <w:t>6. - 8. Stelle</w:t>
            </w:r>
          </w:p>
        </w:tc>
        <w:tc>
          <w:tcPr>
            <w:tcW w:w="1275"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000</w:t>
            </w:r>
          </w:p>
        </w:tc>
        <w:tc>
          <w:tcPr>
            <w:tcW w:w="3969"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keine Differenzierung</w:t>
            </w:r>
          </w:p>
        </w:tc>
      </w:tr>
      <w:tr w:rsidR="00E94873" w:rsidRPr="00AD56CC" w:rsidTr="00AD56CC">
        <w:trPr>
          <w:trHeight w:val="283"/>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001</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Notfallpauschale</w:t>
            </w:r>
          </w:p>
        </w:tc>
      </w:tr>
      <w:tr w:rsidR="00E94873" w:rsidRPr="00AD56CC" w:rsidTr="00AD56CC">
        <w:trPr>
          <w:trHeight w:val="331"/>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727E20" w:rsidRPr="00AD56CC" w:rsidRDefault="00727E20"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002</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Abklärungsuntersuchung</w:t>
            </w:r>
          </w:p>
        </w:tc>
      </w:tr>
      <w:tr w:rsidR="00E94873" w:rsidRPr="00AD56CC" w:rsidTr="00AD56CC">
        <w:trPr>
          <w:trHeight w:val="23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003</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Kinderpauschale ab 60 Behandlungstage</w:t>
            </w:r>
          </w:p>
        </w:tc>
      </w:tr>
      <w:tr w:rsidR="00E94873" w:rsidRPr="00AD56CC" w:rsidTr="00AD56CC">
        <w:trPr>
          <w:trHeight w:val="26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004</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medizinisch-therapeutische Leistungen</w:t>
            </w:r>
          </w:p>
        </w:tc>
      </w:tr>
      <w:tr w:rsidR="00E94873" w:rsidRPr="00AD56CC" w:rsidTr="00AD56CC">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005</w:t>
            </w:r>
          </w:p>
        </w:tc>
        <w:tc>
          <w:tcPr>
            <w:tcW w:w="3969" w:type="dxa"/>
            <w:tcBorders>
              <w:top w:val="nil"/>
              <w:left w:val="nil"/>
              <w:bottom w:val="nil"/>
              <w:right w:val="nil"/>
            </w:tcBorders>
            <w:shd w:val="clear" w:color="auto" w:fill="auto"/>
          </w:tcPr>
          <w:p w:rsidR="005F25F7" w:rsidRPr="00AD56CC" w:rsidRDefault="00E94873" w:rsidP="00AD56CC">
            <w:pPr>
              <w:pStyle w:val="Standard-Links"/>
              <w:spacing w:before="0"/>
              <w:rPr>
                <w:szCs w:val="22"/>
              </w:rPr>
            </w:pPr>
            <w:r w:rsidRPr="00AD56CC">
              <w:rPr>
                <w:szCs w:val="22"/>
              </w:rPr>
              <w:t xml:space="preserve">Einsatzpauschale für Notfälle außerhalb </w:t>
            </w:r>
          </w:p>
          <w:p w:rsidR="00E94873" w:rsidRPr="00AD56CC" w:rsidRDefault="00E94873" w:rsidP="00AD56CC">
            <w:pPr>
              <w:pStyle w:val="Standard-Links"/>
              <w:spacing w:before="0"/>
              <w:rPr>
                <w:szCs w:val="22"/>
              </w:rPr>
            </w:pPr>
            <w:r w:rsidRPr="00AD56CC">
              <w:rPr>
                <w:szCs w:val="22"/>
              </w:rPr>
              <w:t>des Krankenhauses</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Pr>
                <w:szCs w:val="22"/>
              </w:rPr>
              <w:t>006</w:t>
            </w:r>
          </w:p>
        </w:tc>
        <w:tc>
          <w:tcPr>
            <w:tcW w:w="3969"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sidRPr="009E054F">
              <w:rPr>
                <w:szCs w:val="22"/>
              </w:rPr>
              <w:t>Notfallbehandlung in der Zentralen Notfallaufnahme</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Default="009E054F" w:rsidP="00AD56CC">
            <w:pPr>
              <w:pStyle w:val="Standard-Links"/>
              <w:spacing w:before="0"/>
              <w:rPr>
                <w:szCs w:val="22"/>
              </w:rPr>
            </w:pPr>
            <w:r>
              <w:rPr>
                <w:szCs w:val="22"/>
              </w:rPr>
              <w:t>…</w:t>
            </w:r>
          </w:p>
        </w:tc>
        <w:tc>
          <w:tcPr>
            <w:tcW w:w="3969" w:type="dxa"/>
            <w:tcBorders>
              <w:top w:val="nil"/>
              <w:left w:val="nil"/>
              <w:bottom w:val="nil"/>
              <w:right w:val="nil"/>
            </w:tcBorders>
            <w:shd w:val="clear" w:color="auto" w:fill="auto"/>
          </w:tcPr>
          <w:p w:rsidR="009E054F" w:rsidRPr="009E054F" w:rsidRDefault="00810AE3" w:rsidP="00AD56CC">
            <w:pPr>
              <w:pStyle w:val="Standard-Links"/>
              <w:spacing w:before="0"/>
              <w:rPr>
                <w:szCs w:val="22"/>
              </w:rPr>
            </w:pPr>
            <w:r>
              <w:rPr>
                <w:szCs w:val="22"/>
              </w:rPr>
              <w:t>…</w:t>
            </w:r>
          </w:p>
        </w:tc>
      </w:tr>
      <w:tr w:rsidR="00595C94" w:rsidRPr="00AD56CC" w:rsidTr="00AD56CC">
        <w:trPr>
          <w:trHeight w:val="224"/>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100-199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Einfachimpfung</w:t>
            </w:r>
          </w:p>
        </w:tc>
      </w:tr>
      <w:tr w:rsidR="00595C94" w:rsidRPr="00AD56CC" w:rsidTr="00AD56CC">
        <w:trPr>
          <w:trHeight w:val="271"/>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200-299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Zweifachimpfung</w:t>
            </w:r>
          </w:p>
        </w:tc>
      </w:tr>
      <w:tr w:rsidR="00595C94" w:rsidRPr="00AD56CC" w:rsidTr="00AD56CC">
        <w:trPr>
          <w:trHeight w:val="177"/>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300-399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Dreifachimpfung</w:t>
            </w:r>
          </w:p>
        </w:tc>
      </w:tr>
      <w:tr w:rsidR="00595C94" w:rsidRPr="00AD56CC" w:rsidTr="00AD56CC">
        <w:trPr>
          <w:trHeight w:val="226"/>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400-499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Vierfachimpfung</w:t>
            </w:r>
          </w:p>
        </w:tc>
      </w:tr>
      <w:tr w:rsidR="00595C94" w:rsidRPr="00AD56CC" w:rsidTr="00AD56CC">
        <w:trPr>
          <w:trHeight w:val="273"/>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500-599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Fünffachimpfung</w:t>
            </w:r>
          </w:p>
        </w:tc>
      </w:tr>
      <w:tr w:rsidR="00411FEE" w:rsidRPr="00411FEE" w:rsidTr="00AD56CC">
        <w:trPr>
          <w:trHeight w:val="333"/>
        </w:trPr>
        <w:tc>
          <w:tcPr>
            <w:tcW w:w="1101"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708"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2694"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1275"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600-699</w:t>
            </w:r>
          </w:p>
        </w:tc>
        <w:tc>
          <w:tcPr>
            <w:tcW w:w="3969"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Sechsfachimpfung</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708"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2694" w:type="dxa"/>
            <w:tcBorders>
              <w:top w:val="nil"/>
              <w:left w:val="nil"/>
              <w:bottom w:val="nil"/>
              <w:right w:val="nil"/>
            </w:tcBorders>
            <w:shd w:val="clear" w:color="auto" w:fill="auto"/>
          </w:tcPr>
          <w:p w:rsidR="00411FEE" w:rsidRPr="00EF77CA" w:rsidRDefault="00411FEE" w:rsidP="002D22A0">
            <w:pPr>
              <w:pStyle w:val="Standard-Links"/>
              <w:rPr>
                <w:szCs w:val="22"/>
              </w:rPr>
            </w:pPr>
            <w:r w:rsidRPr="00EF77CA">
              <w:rPr>
                <w:szCs w:val="22"/>
              </w:rPr>
              <w:t>3.</w:t>
            </w:r>
            <w:r>
              <w:rPr>
                <w:szCs w:val="22"/>
              </w:rPr>
              <w:t xml:space="preserve"> </w:t>
            </w:r>
            <w:r w:rsidRPr="00EF77CA">
              <w:rPr>
                <w:szCs w:val="22"/>
              </w:rPr>
              <w:t>-</w:t>
            </w:r>
            <w:r>
              <w:rPr>
                <w:szCs w:val="22"/>
              </w:rPr>
              <w:t xml:space="preserve"> </w:t>
            </w:r>
            <w:r w:rsidRPr="00EF77CA">
              <w:rPr>
                <w:szCs w:val="22"/>
              </w:rPr>
              <w:t>4.</w:t>
            </w:r>
          </w:p>
        </w:tc>
        <w:tc>
          <w:tcPr>
            <w:tcW w:w="1275" w:type="dxa"/>
            <w:tcBorders>
              <w:top w:val="nil"/>
              <w:left w:val="nil"/>
              <w:bottom w:val="nil"/>
              <w:right w:val="nil"/>
            </w:tcBorders>
            <w:shd w:val="clear" w:color="auto" w:fill="auto"/>
          </w:tcPr>
          <w:p w:rsidR="00411FEE" w:rsidRPr="00AD56CC" w:rsidRDefault="00411FEE" w:rsidP="002D22A0">
            <w:pPr>
              <w:pStyle w:val="Standard-Links"/>
              <w:rPr>
                <w:szCs w:val="22"/>
              </w:rPr>
            </w:pPr>
            <w:r>
              <w:rPr>
                <w:szCs w:val="22"/>
              </w:rPr>
              <w:t>01</w:t>
            </w:r>
          </w:p>
        </w:tc>
        <w:tc>
          <w:tcPr>
            <w:tcW w:w="3969" w:type="dxa"/>
            <w:tcBorders>
              <w:top w:val="nil"/>
              <w:left w:val="nil"/>
              <w:bottom w:val="nil"/>
              <w:right w:val="nil"/>
            </w:tcBorders>
            <w:shd w:val="clear" w:color="auto" w:fill="auto"/>
          </w:tcPr>
          <w:p w:rsidR="00411FEE" w:rsidRDefault="00411FEE" w:rsidP="002D22A0">
            <w:pPr>
              <w:pStyle w:val="Standard-Links"/>
              <w:spacing w:before="0"/>
              <w:rPr>
                <w:szCs w:val="22"/>
              </w:rPr>
            </w:pPr>
            <w:r>
              <w:rPr>
                <w:szCs w:val="22"/>
              </w:rPr>
              <w:t xml:space="preserve">Entgelte für Modellvorhaben </w:t>
            </w:r>
          </w:p>
          <w:p w:rsidR="00411FEE" w:rsidRPr="00AD56CC" w:rsidRDefault="00411FEE" w:rsidP="002D22A0">
            <w:pPr>
              <w:pStyle w:val="Standard-Links"/>
              <w:spacing w:before="0"/>
              <w:rPr>
                <w:szCs w:val="22"/>
              </w:rPr>
            </w:pPr>
            <w:r>
              <w:rPr>
                <w:szCs w:val="22"/>
              </w:rPr>
              <w:t>(§64b Abs. 1 SGB V)</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3B002D" w:rsidRDefault="00411FEE" w:rsidP="002D22A0"/>
        </w:tc>
        <w:tc>
          <w:tcPr>
            <w:tcW w:w="708" w:type="dxa"/>
            <w:tcBorders>
              <w:top w:val="nil"/>
              <w:left w:val="nil"/>
              <w:bottom w:val="nil"/>
              <w:right w:val="nil"/>
            </w:tcBorders>
            <w:shd w:val="clear" w:color="auto" w:fill="auto"/>
          </w:tcPr>
          <w:p w:rsidR="00411FEE" w:rsidRPr="003B002D" w:rsidRDefault="00411FEE" w:rsidP="002D22A0"/>
        </w:tc>
        <w:tc>
          <w:tcPr>
            <w:tcW w:w="2694" w:type="dxa"/>
            <w:tcBorders>
              <w:top w:val="nil"/>
              <w:left w:val="nil"/>
              <w:bottom w:val="nil"/>
              <w:right w:val="nil"/>
            </w:tcBorders>
            <w:shd w:val="clear" w:color="auto" w:fill="auto"/>
          </w:tcPr>
          <w:p w:rsidR="00411FEE" w:rsidRPr="003B002D" w:rsidRDefault="00411FEE" w:rsidP="002D22A0">
            <w:r w:rsidRPr="003B002D">
              <w:t xml:space="preserve">5. </w:t>
            </w:r>
            <w:r>
              <w:t>– 8. Stelle</w:t>
            </w:r>
          </w:p>
        </w:tc>
        <w:tc>
          <w:tcPr>
            <w:tcW w:w="1275" w:type="dxa"/>
            <w:tcBorders>
              <w:top w:val="nil"/>
              <w:left w:val="nil"/>
              <w:bottom w:val="nil"/>
              <w:right w:val="nil"/>
            </w:tcBorders>
            <w:shd w:val="clear" w:color="auto" w:fill="auto"/>
          </w:tcPr>
          <w:p w:rsidR="00411FEE" w:rsidRPr="003B002D" w:rsidRDefault="00411FEE" w:rsidP="002D22A0">
            <w:r w:rsidRPr="003B002D">
              <w:t>0</w:t>
            </w:r>
            <w:r>
              <w:t>000ff</w:t>
            </w:r>
          </w:p>
        </w:tc>
        <w:tc>
          <w:tcPr>
            <w:tcW w:w="3969" w:type="dxa"/>
            <w:tcBorders>
              <w:top w:val="nil"/>
              <w:left w:val="nil"/>
              <w:bottom w:val="nil"/>
              <w:right w:val="nil"/>
            </w:tcBorders>
            <w:shd w:val="clear" w:color="auto" w:fill="auto"/>
          </w:tcPr>
          <w:p w:rsidR="00411FEE" w:rsidRDefault="00411FEE" w:rsidP="002D22A0">
            <w:r>
              <w:t>fortlaufende Nummerierung</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8000-8499</w:t>
            </w:r>
          </w:p>
        </w:tc>
        <w:tc>
          <w:tcPr>
            <w:tcW w:w="3969" w:type="dxa"/>
            <w:tcBorders>
              <w:top w:val="nil"/>
              <w:left w:val="nil"/>
              <w:bottom w:val="nil"/>
              <w:right w:val="nil"/>
            </w:tcBorders>
            <w:shd w:val="clear" w:color="auto" w:fill="auto"/>
          </w:tcPr>
          <w:p w:rsidR="008D221F" w:rsidRDefault="008D221F" w:rsidP="002D22A0">
            <w:r>
              <w:t>Variabler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8D221F" w:rsidP="002D22A0">
            <w:r>
              <w:t>8500-8999</w:t>
            </w:r>
          </w:p>
        </w:tc>
        <w:tc>
          <w:tcPr>
            <w:tcW w:w="3969" w:type="dxa"/>
            <w:tcBorders>
              <w:top w:val="nil"/>
              <w:left w:val="nil"/>
              <w:bottom w:val="nil"/>
              <w:right w:val="nil"/>
            </w:tcBorders>
            <w:shd w:val="clear" w:color="auto" w:fill="auto"/>
          </w:tcPr>
          <w:p w:rsidR="008D221F" w:rsidRDefault="008D221F" w:rsidP="002D22A0">
            <w:r>
              <w:t>Fester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9000-9499</w:t>
            </w:r>
          </w:p>
        </w:tc>
        <w:tc>
          <w:tcPr>
            <w:tcW w:w="3969" w:type="dxa"/>
            <w:tcBorders>
              <w:top w:val="nil"/>
              <w:left w:val="nil"/>
              <w:bottom w:val="nil"/>
              <w:right w:val="nil"/>
            </w:tcBorders>
            <w:shd w:val="clear" w:color="auto" w:fill="auto"/>
          </w:tcPr>
          <w:p w:rsidR="008D221F" w:rsidRDefault="0052594E" w:rsidP="002D22A0">
            <w:r>
              <w:t>Variabler Abschlagsbetrag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52594E" w:rsidP="002D22A0">
            <w:r>
              <w:t>9500-9999</w:t>
            </w:r>
          </w:p>
        </w:tc>
        <w:tc>
          <w:tcPr>
            <w:tcW w:w="3969" w:type="dxa"/>
            <w:tcBorders>
              <w:top w:val="nil"/>
              <w:left w:val="nil"/>
              <w:bottom w:val="nil"/>
              <w:right w:val="nil"/>
            </w:tcBorders>
            <w:shd w:val="clear" w:color="auto" w:fill="auto"/>
          </w:tcPr>
          <w:p w:rsidR="008D221F" w:rsidRDefault="0052594E" w:rsidP="002D22A0">
            <w:r>
              <w:t>Fester Abschlagsbetrag für Entgelte bei Modellvorhaben (§64b Abs. 1 SGB V)</w:t>
            </w:r>
          </w:p>
        </w:tc>
      </w:tr>
      <w:tr w:rsidR="00AE5A8E" w:rsidRPr="00AD56CC" w:rsidTr="00AD56CC">
        <w:trPr>
          <w:trHeight w:val="848"/>
        </w:trPr>
        <w:tc>
          <w:tcPr>
            <w:tcW w:w="1101" w:type="dxa"/>
            <w:tcBorders>
              <w:top w:val="nil"/>
              <w:left w:val="nil"/>
              <w:bottom w:val="nil"/>
              <w:right w:val="nil"/>
            </w:tcBorders>
            <w:shd w:val="clear" w:color="auto" w:fill="auto"/>
          </w:tcPr>
          <w:p w:rsidR="00AE5A8E" w:rsidRPr="00AD56CC" w:rsidRDefault="00AE5A8E" w:rsidP="00AD56CC">
            <w:pPr>
              <w:autoSpaceDE w:val="0"/>
              <w:autoSpaceDN w:val="0"/>
              <w:adjustRightInd w:val="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r w:rsidRPr="00AD56CC">
              <w:rPr>
                <w:szCs w:val="22"/>
              </w:rPr>
              <w:t>7</w:t>
            </w:r>
          </w:p>
        </w:tc>
        <w:tc>
          <w:tcPr>
            <w:tcW w:w="2694" w:type="dxa"/>
            <w:tcBorders>
              <w:top w:val="nil"/>
              <w:left w:val="nil"/>
              <w:bottom w:val="nil"/>
              <w:right w:val="nil"/>
            </w:tcBorders>
            <w:shd w:val="clear" w:color="auto" w:fill="auto"/>
          </w:tcPr>
          <w:p w:rsidR="00AE5A8E" w:rsidRPr="00AD56CC" w:rsidRDefault="00AE5A8E" w:rsidP="00AD56CC">
            <w:pPr>
              <w:jc w:val="left"/>
              <w:rPr>
                <w:szCs w:val="22"/>
              </w:rPr>
            </w:pPr>
            <w:r w:rsidRPr="00AD56CC">
              <w:rPr>
                <w:b/>
                <w:szCs w:val="22"/>
              </w:rPr>
              <w:t>Integrierte Versorgung (ambulante Entgelte)</w:t>
            </w:r>
          </w:p>
        </w:tc>
        <w:tc>
          <w:tcPr>
            <w:tcW w:w="1275"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c>
          <w:tcPr>
            <w:tcW w:w="3969"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r>
      <w:tr w:rsidR="00AE5A8E" w:rsidRPr="00AD56CC" w:rsidTr="00AD56CC">
        <w:trPr>
          <w:trHeight w:val="294"/>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Ortskrankenkassen</w:t>
            </w:r>
          </w:p>
        </w:tc>
      </w:tr>
      <w:tr w:rsidR="00AE5A8E" w:rsidRPr="00AD56CC" w:rsidTr="00AD56CC">
        <w:trPr>
          <w:trHeight w:val="19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Ersatzkassen</w:t>
            </w:r>
          </w:p>
        </w:tc>
      </w:tr>
      <w:tr w:rsidR="00AE5A8E" w:rsidRPr="00AD56CC" w:rsidTr="00AD56CC">
        <w:trPr>
          <w:trHeight w:val="106"/>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Betriebskrankenkassen</w:t>
            </w:r>
          </w:p>
        </w:tc>
      </w:tr>
      <w:tr w:rsidR="00AE5A8E" w:rsidRPr="00AD56CC" w:rsidTr="00AD56CC">
        <w:trPr>
          <w:trHeight w:val="18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5</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Innungskrankenkassen</w:t>
            </w:r>
          </w:p>
        </w:tc>
      </w:tr>
      <w:tr w:rsidR="00AE5A8E" w:rsidRPr="00AD56CC" w:rsidTr="00AD56CC">
        <w:trPr>
          <w:trHeight w:val="231"/>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6</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Knappschaft</w:t>
            </w:r>
          </w:p>
        </w:tc>
      </w:tr>
      <w:tr w:rsidR="00AE5A8E" w:rsidRPr="00AD56CC" w:rsidTr="00AD56CC">
        <w:trPr>
          <w:trHeight w:val="61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7</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Landwirtschaftliche Krankenkassen</w:t>
            </w:r>
          </w:p>
        </w:tc>
      </w:tr>
      <w:tr w:rsidR="00AE5A8E" w:rsidRPr="00AD56CC" w:rsidTr="00AD56CC">
        <w:trPr>
          <w:trHeight w:val="1280"/>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r w:rsidR="00EA56E0" w:rsidRPr="00AD56CC">
              <w:rPr>
                <w:szCs w:val="22"/>
              </w:rPr>
              <w:t xml:space="preserve"> </w:t>
            </w:r>
            <w:r w:rsidRPr="00AD56CC">
              <w:rPr>
                <w:szCs w:val="22"/>
              </w:rPr>
              <w:t>-</w:t>
            </w:r>
            <w:r w:rsidR="00EA56E0" w:rsidRPr="00AD56CC">
              <w:rPr>
                <w:szCs w:val="22"/>
              </w:rPr>
              <w:t xml:space="preserve"> </w:t>
            </w:r>
            <w:r w:rsidRPr="00AD56CC">
              <w:rPr>
                <w:szCs w:val="22"/>
              </w:rPr>
              <w:t>5.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01 ff.</w:t>
            </w:r>
          </w:p>
        </w:tc>
        <w:tc>
          <w:tcPr>
            <w:tcW w:w="3969" w:type="dxa"/>
            <w:tcBorders>
              <w:top w:val="nil"/>
              <w:left w:val="nil"/>
              <w:bottom w:val="nil"/>
              <w:right w:val="nil"/>
            </w:tcBorders>
            <w:shd w:val="clear" w:color="auto" w:fill="auto"/>
          </w:tcPr>
          <w:p w:rsidR="007D68E0" w:rsidRPr="00AD56CC" w:rsidRDefault="00AE5A8E" w:rsidP="00AD56CC">
            <w:pPr>
              <w:pStyle w:val="Standard-Links"/>
              <w:spacing w:before="0"/>
              <w:rPr>
                <w:szCs w:val="22"/>
              </w:rPr>
            </w:pPr>
            <w:r w:rsidRPr="00AD56CC">
              <w:rPr>
                <w:szCs w:val="22"/>
              </w:rPr>
              <w:t xml:space="preserve">individuelle Krankenkassenaufteilung der „Verbände“ (z.B. 01 Barmer-GEK, 02 DAK…, 01 AOK Nordost, </w:t>
            </w:r>
          </w:p>
          <w:p w:rsidR="00AE5A8E" w:rsidRPr="00AD56CC" w:rsidRDefault="00AE5A8E" w:rsidP="00AD56CC">
            <w:pPr>
              <w:pStyle w:val="Standard-Links"/>
              <w:spacing w:before="0"/>
              <w:rPr>
                <w:szCs w:val="22"/>
              </w:rPr>
            </w:pPr>
            <w:r w:rsidRPr="00AD56CC">
              <w:rPr>
                <w:szCs w:val="22"/>
              </w:rPr>
              <w:t>02</w:t>
            </w:r>
            <w:r w:rsidR="008D5DBC" w:rsidRPr="00AD56CC">
              <w:rPr>
                <w:szCs w:val="22"/>
              </w:rPr>
              <w:t xml:space="preserve"> </w:t>
            </w:r>
            <w:r w:rsidRPr="00AD56CC">
              <w:rPr>
                <w:szCs w:val="22"/>
              </w:rPr>
              <w:t>AOK Bayern…)</w:t>
            </w:r>
          </w:p>
        </w:tc>
      </w:tr>
      <w:tr w:rsidR="001867B9" w:rsidRPr="00AD56CC" w:rsidTr="00AD56CC">
        <w:trPr>
          <w:trHeight w:val="56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6. – 8.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000 ff.</w:t>
            </w:r>
          </w:p>
        </w:tc>
        <w:tc>
          <w:tcPr>
            <w:tcW w:w="3969" w:type="dxa"/>
            <w:tcBorders>
              <w:top w:val="nil"/>
              <w:left w:val="nil"/>
              <w:bottom w:val="nil"/>
              <w:right w:val="nil"/>
            </w:tcBorders>
            <w:shd w:val="clear" w:color="auto" w:fill="auto"/>
          </w:tcPr>
          <w:p w:rsidR="00C04CF9" w:rsidRPr="00AD56CC" w:rsidRDefault="001867B9" w:rsidP="00AD56CC">
            <w:pPr>
              <w:pStyle w:val="Standard-Links"/>
              <w:spacing w:before="0"/>
              <w:rPr>
                <w:szCs w:val="22"/>
              </w:rPr>
            </w:pPr>
            <w:r w:rsidRPr="00AD56CC">
              <w:rPr>
                <w:szCs w:val="22"/>
              </w:rPr>
              <w:t xml:space="preserve">zur freien Verfügung der in den Stellen </w:t>
            </w:r>
          </w:p>
          <w:p w:rsidR="001867B9" w:rsidRPr="00AD56CC" w:rsidRDefault="001867B9" w:rsidP="00AD56CC">
            <w:pPr>
              <w:pStyle w:val="Standard-Links"/>
              <w:spacing w:before="0"/>
              <w:rPr>
                <w:szCs w:val="22"/>
              </w:rPr>
            </w:pPr>
            <w:r w:rsidRPr="00AD56CC">
              <w:rPr>
                <w:szCs w:val="22"/>
              </w:rPr>
              <w:t>4.-5. bezeichneten Krankenkasse</w:t>
            </w:r>
          </w:p>
        </w:tc>
      </w:tr>
      <w:tr w:rsidR="001867B9" w:rsidRPr="00AD56CC" w:rsidTr="00AD56CC">
        <w:trPr>
          <w:trHeight w:val="711"/>
        </w:trPr>
        <w:tc>
          <w:tcPr>
            <w:tcW w:w="1101" w:type="dxa"/>
            <w:tcBorders>
              <w:top w:val="nil"/>
              <w:left w:val="nil"/>
              <w:bottom w:val="nil"/>
              <w:right w:val="nil"/>
            </w:tcBorders>
            <w:shd w:val="clear" w:color="auto" w:fill="auto"/>
          </w:tcPr>
          <w:p w:rsidR="001867B9" w:rsidRPr="00AD56CC" w:rsidRDefault="001867B9" w:rsidP="00AD56CC">
            <w:pPr>
              <w:jc w:val="left"/>
              <w:rPr>
                <w:szCs w:val="22"/>
              </w:rPr>
            </w:pPr>
          </w:p>
        </w:tc>
        <w:tc>
          <w:tcPr>
            <w:tcW w:w="708"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8</w:t>
            </w:r>
          </w:p>
        </w:tc>
        <w:tc>
          <w:tcPr>
            <w:tcW w:w="2694"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Zuschlag</w:t>
            </w:r>
          </w:p>
        </w:tc>
        <w:tc>
          <w:tcPr>
            <w:tcW w:w="1275" w:type="dxa"/>
            <w:tcBorders>
              <w:top w:val="nil"/>
              <w:left w:val="nil"/>
              <w:bottom w:val="nil"/>
              <w:right w:val="nil"/>
            </w:tcBorders>
            <w:shd w:val="clear" w:color="auto" w:fill="auto"/>
          </w:tcPr>
          <w:p w:rsidR="001867B9" w:rsidRPr="00AD56CC" w:rsidRDefault="001867B9" w:rsidP="00AD56CC">
            <w:pPr>
              <w:jc w:val="left"/>
              <w:rPr>
                <w:szCs w:val="22"/>
              </w:rPr>
            </w:pPr>
          </w:p>
        </w:tc>
        <w:tc>
          <w:tcPr>
            <w:tcW w:w="3969" w:type="dxa"/>
            <w:tcBorders>
              <w:top w:val="nil"/>
              <w:left w:val="nil"/>
              <w:bottom w:val="nil"/>
              <w:right w:val="nil"/>
            </w:tcBorders>
            <w:shd w:val="clear" w:color="auto" w:fill="auto"/>
          </w:tcPr>
          <w:p w:rsidR="001867B9" w:rsidRPr="00AD56CC" w:rsidRDefault="001867B9" w:rsidP="00AD56CC">
            <w:pPr>
              <w:jc w:val="left"/>
              <w:rPr>
                <w:szCs w:val="22"/>
              </w:rPr>
            </w:pPr>
          </w:p>
        </w:tc>
      </w:tr>
      <w:tr w:rsidR="001867B9" w:rsidRPr="00AD56CC" w:rsidTr="00AD56CC">
        <w:trPr>
          <w:trHeight w:val="29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3. – 4.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allgemeiner Zuschlag</w:t>
            </w:r>
          </w:p>
        </w:tc>
      </w:tr>
      <w:tr w:rsidR="001867B9" w:rsidRPr="00AD56CC" w:rsidTr="00AD56CC">
        <w:trPr>
          <w:trHeight w:val="18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01</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Laborpauschale</w:t>
            </w:r>
          </w:p>
        </w:tc>
      </w:tr>
      <w:tr w:rsidR="001867B9" w:rsidRPr="00AD56CC" w:rsidTr="00AD56CC">
        <w:trPr>
          <w:trHeight w:val="215"/>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02</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Heilmittelpauschale</w:t>
            </w:r>
          </w:p>
        </w:tc>
      </w:tr>
      <w:tr w:rsidR="001867B9" w:rsidRPr="00AD56CC" w:rsidTr="00AD56CC">
        <w:trPr>
          <w:trHeight w:val="91"/>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03</w:t>
            </w:r>
          </w:p>
        </w:tc>
        <w:tc>
          <w:tcPr>
            <w:tcW w:w="3969" w:type="dxa"/>
            <w:tcBorders>
              <w:top w:val="nil"/>
              <w:left w:val="nil"/>
              <w:bottom w:val="nil"/>
              <w:right w:val="nil"/>
            </w:tcBorders>
            <w:shd w:val="clear" w:color="auto" w:fill="auto"/>
          </w:tcPr>
          <w:p w:rsidR="001867B9" w:rsidRPr="00AD56CC" w:rsidRDefault="00010658" w:rsidP="00AD56CC">
            <w:pPr>
              <w:pStyle w:val="Standard-Links"/>
              <w:spacing w:before="0"/>
              <w:rPr>
                <w:szCs w:val="22"/>
              </w:rPr>
            </w:pPr>
            <w:r w:rsidRPr="00AD56CC">
              <w:rPr>
                <w:szCs w:val="22"/>
              </w:rPr>
              <w:t>bildgebende Verfahren</w:t>
            </w:r>
          </w:p>
        </w:tc>
      </w:tr>
      <w:tr w:rsidR="001867B9" w:rsidRPr="00AD56CC" w:rsidTr="00AD56CC">
        <w:trPr>
          <w:trHeight w:val="11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04</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Verbrauchsmaterial</w:t>
            </w:r>
          </w:p>
        </w:tc>
      </w:tr>
      <w:tr w:rsidR="00C04CF9" w:rsidRPr="00AD56CC" w:rsidTr="00AD56CC">
        <w:trPr>
          <w:trHeight w:val="55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05</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r w:rsidRPr="00AD56CC">
              <w:rPr>
                <w:szCs w:val="22"/>
              </w:rPr>
              <w:t>besondere Krankheiten</w:t>
            </w:r>
          </w:p>
        </w:tc>
      </w:tr>
      <w:tr w:rsidR="00C04CF9" w:rsidRPr="00AD56CC" w:rsidTr="00AD56CC">
        <w:trPr>
          <w:trHeight w:val="20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269"/>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0001</w:t>
            </w:r>
            <w:r w:rsidR="00EA56E0"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Konkretisierungen</w:t>
            </w:r>
          </w:p>
        </w:tc>
      </w:tr>
      <w:tr w:rsidR="00C04CF9" w:rsidRPr="00AD56CC" w:rsidTr="00AD56CC">
        <w:trPr>
          <w:trHeight w:val="28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w:t>
            </w:r>
            <w:r w:rsidR="00C54708"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r w:rsidR="00C04CF9" w:rsidRPr="00AD56CC" w:rsidTr="00AD56CC">
        <w:trPr>
          <w:trHeight w:val="56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9</w:t>
            </w: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Abschlag</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r>
      <w:tr w:rsidR="00C04CF9" w:rsidRPr="00AD56CC" w:rsidTr="00AD56CC">
        <w:trPr>
          <w:trHeight w:val="242"/>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allgemeiner Abschlag</w:t>
            </w:r>
          </w:p>
        </w:tc>
      </w:tr>
      <w:tr w:rsidR="00C04CF9" w:rsidRPr="00AD56CC" w:rsidTr="00AD56CC">
        <w:trPr>
          <w:trHeight w:val="46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 xml:space="preserve">Abschlag bei Mehrleistungen </w:t>
            </w:r>
          </w:p>
        </w:tc>
      </w:tr>
      <w:tr w:rsidR="00C04CF9" w:rsidRPr="00AD56CC" w:rsidTr="00AD56CC">
        <w:trPr>
          <w:trHeight w:val="569"/>
        </w:trPr>
        <w:tc>
          <w:tcPr>
            <w:tcW w:w="1101" w:type="dxa"/>
            <w:tcBorders>
              <w:top w:val="nil"/>
              <w:left w:val="nil"/>
              <w:bottom w:val="nil"/>
              <w:right w:val="nil"/>
            </w:tcBorders>
            <w:shd w:val="clear" w:color="auto" w:fill="auto"/>
          </w:tcPr>
          <w:p w:rsidR="00C04CF9" w:rsidRPr="00AD56CC" w:rsidRDefault="00C04CF9" w:rsidP="00AD56CC">
            <w:pPr>
              <w:jc w:val="left"/>
              <w:rPr>
                <w:szCs w:val="22"/>
              </w:rPr>
            </w:pPr>
          </w:p>
        </w:tc>
        <w:tc>
          <w:tcPr>
            <w:tcW w:w="708" w:type="dxa"/>
            <w:tcBorders>
              <w:top w:val="nil"/>
              <w:left w:val="nil"/>
              <w:bottom w:val="nil"/>
              <w:right w:val="nil"/>
            </w:tcBorders>
            <w:shd w:val="clear" w:color="auto" w:fill="auto"/>
          </w:tcPr>
          <w:p w:rsidR="00C04CF9" w:rsidRPr="00AD56CC" w:rsidRDefault="00C04CF9" w:rsidP="00AD56CC">
            <w:pPr>
              <w:jc w:val="left"/>
              <w:rPr>
                <w:b/>
                <w:szCs w:val="22"/>
              </w:rPr>
            </w:pPr>
          </w:p>
        </w:tc>
        <w:tc>
          <w:tcPr>
            <w:tcW w:w="2694"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4. Stelle</w:t>
            </w:r>
          </w:p>
        </w:tc>
        <w:tc>
          <w:tcPr>
            <w:tcW w:w="1275"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keine Differenzierung</w:t>
            </w:r>
          </w:p>
        </w:tc>
      </w:tr>
      <w:tr w:rsidR="00C04CF9" w:rsidRPr="00AD56CC" w:rsidTr="00AD56CC">
        <w:trPr>
          <w:trHeight w:val="32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37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bl>
    <w:p w:rsidR="001438BE" w:rsidRPr="0094630C" w:rsidRDefault="001438BE" w:rsidP="001438BE">
      <w:pPr>
        <w:rPr>
          <w:szCs w:val="22"/>
        </w:rPr>
      </w:pPr>
    </w:p>
    <w:p w:rsidR="001438BE" w:rsidRPr="0094630C" w:rsidRDefault="001438BE" w:rsidP="001438BE">
      <w:pPr>
        <w:rPr>
          <w:b/>
          <w:i/>
          <w:szCs w:val="22"/>
        </w:rPr>
      </w:pPr>
      <w:r w:rsidRPr="0094630C">
        <w:rPr>
          <w:b/>
          <w:i/>
          <w:szCs w:val="22"/>
        </w:rPr>
        <w:t>Hinweise:</w:t>
      </w:r>
    </w:p>
    <w:p w:rsidR="001438BE" w:rsidRPr="0094630C" w:rsidRDefault="001438BE" w:rsidP="001438BE">
      <w:pPr>
        <w:autoSpaceDE w:val="0"/>
        <w:autoSpaceDN w:val="0"/>
        <w:adjustRightInd w:val="0"/>
        <w:rPr>
          <w:szCs w:val="22"/>
        </w:rPr>
      </w:pPr>
      <w:r w:rsidRPr="0094630C">
        <w:rPr>
          <w:szCs w:val="22"/>
        </w:rPr>
        <w:t>Für die Unterscheidung, welchem Abrechnungsbereich (Einrichtungsart) die jeweilige Nachricht AMBO zuzuordnen ist, wird das Verarbeitungskennzeichen im FKT-Segment der Nachricht AMBO</w:t>
      </w:r>
      <w:r w:rsidR="003C5359" w:rsidRPr="0094630C">
        <w:rPr>
          <w:szCs w:val="22"/>
        </w:rPr>
        <w:t xml:space="preserve"> verwendet.</w:t>
      </w:r>
    </w:p>
    <w:p w:rsidR="001438BE" w:rsidRPr="0094630C" w:rsidRDefault="001438BE" w:rsidP="001438BE">
      <w:pPr>
        <w:autoSpaceDE w:val="0"/>
        <w:autoSpaceDN w:val="0"/>
        <w:adjustRightInd w:val="0"/>
        <w:rPr>
          <w:szCs w:val="22"/>
        </w:rPr>
      </w:pPr>
      <w:r w:rsidRPr="0094630C">
        <w:rPr>
          <w:szCs w:val="22"/>
        </w:rPr>
        <w:t xml:space="preserve">Für Quartals-, Behandlungs- oder Tagespauschalen (2. Stelle "1", "2" oder "3") gilt </w:t>
      </w:r>
      <w:r w:rsidR="002C2976" w:rsidRPr="0094630C">
        <w:rPr>
          <w:szCs w:val="22"/>
        </w:rPr>
        <w:t xml:space="preserve">grundsätzlich </w:t>
      </w:r>
      <w:r w:rsidRPr="0094630C">
        <w:rPr>
          <w:szCs w:val="22"/>
        </w:rPr>
        <w:t>die gleiche Systematik in der</w:t>
      </w:r>
      <w:r w:rsidR="006A42AF" w:rsidRPr="0094630C">
        <w:rPr>
          <w:szCs w:val="22"/>
        </w:rPr>
        <w:t xml:space="preserve"> 3., 4.-7. und 8. Stelle</w:t>
      </w:r>
      <w:r w:rsidR="002C2976" w:rsidRPr="0094630C">
        <w:rPr>
          <w:szCs w:val="22"/>
        </w:rPr>
        <w:t>; innerhalb einer Abrechnungsart (2.Stelle), werden an der 4. – 7. Stelle die Entgeltschlüssel abweichend hiervon so vergeben, dass die 4. – 7. Stelle überschneidungsfreie, unterschiedliche Ziffernblöcke enthält.</w:t>
      </w:r>
      <w:r w:rsidRPr="0094630C">
        <w:rPr>
          <w:szCs w:val="22"/>
        </w:rPr>
        <w:t xml:space="preserve"> Die weitere Differenzierung von Leistungsarten, z.B. den auch über das Segment EZV  abbildbaren Röntgenkontrastmitteln, wird über Schlüsselfortschreibung geregelt. In der 8. Stelle werden die Ausprägungen "1" (ärztliche Leistung) und "2" (nichtärztliche Leistung) nur dann verwendet, wenn diese Unterscheidung in der Vergütungsvereinbarung geregelt ist, ansonsten wird "0" (keine Differenzierung) verwendet.</w:t>
      </w:r>
    </w:p>
    <w:p w:rsidR="001E469D" w:rsidRDefault="001B004D" w:rsidP="001B004D">
      <w:pPr>
        <w:autoSpaceDE w:val="0"/>
        <w:autoSpaceDN w:val="0"/>
        <w:adjustRightInd w:val="0"/>
        <w:rPr>
          <w:szCs w:val="22"/>
        </w:rPr>
      </w:pPr>
      <w:r w:rsidRPr="0094630C">
        <w:rPr>
          <w:szCs w:val="22"/>
        </w:rPr>
        <w:t xml:space="preserve">Für die Abrechnungsarten „1“, „2“, „3“ und „8“ (Quartals-, Behandlungs- und Tagespauschale, Zuschlag) werden zu den für Fachabteilungen reservierten Stellen der jeweils benötigte „Fachabteilungsschlüssel“ (4.-7. </w:t>
      </w:r>
      <w:r w:rsidR="008F677A">
        <w:rPr>
          <w:szCs w:val="22"/>
        </w:rPr>
        <w:t xml:space="preserve">bzw. 5.-8. </w:t>
      </w:r>
      <w:r w:rsidRPr="0094630C">
        <w:rPr>
          <w:szCs w:val="22"/>
        </w:rPr>
        <w:t>Stelle) zur Angabe nicht bettenführender Abteilungen unabhängig und ergänzend zu Schlüssel 6 im Entgeltartenschlüssel festgelegt.</w:t>
      </w:r>
    </w:p>
    <w:p w:rsidR="001438BE" w:rsidRDefault="001E469D" w:rsidP="001E469D">
      <w:r>
        <w:br w:type="page"/>
      </w:r>
    </w:p>
    <w:p w:rsidR="001159A1" w:rsidRPr="001159A1" w:rsidRDefault="001159A1" w:rsidP="001159A1">
      <w:pPr>
        <w:pStyle w:val="berschrift2"/>
        <w:rPr>
          <w:sz w:val="22"/>
          <w:szCs w:val="22"/>
        </w:rPr>
      </w:pPr>
      <w:bookmarkStart w:id="20" w:name="_Toc341800362"/>
      <w:bookmarkStart w:id="21" w:name="_Toc342651956"/>
      <w:r w:rsidRPr="001159A1">
        <w:rPr>
          <w:sz w:val="22"/>
          <w:szCs w:val="22"/>
        </w:rPr>
        <w:lastRenderedPageBreak/>
        <w:t>Schlüssel 4 Teil II</w:t>
      </w:r>
      <w:r w:rsidR="00F96D56">
        <w:rPr>
          <w:sz w:val="22"/>
          <w:szCs w:val="22"/>
        </w:rPr>
        <w:t>I</w:t>
      </w:r>
      <w:r w:rsidRPr="001159A1">
        <w:rPr>
          <w:sz w:val="22"/>
          <w:szCs w:val="22"/>
        </w:rPr>
        <w:t xml:space="preserve">: </w:t>
      </w:r>
      <w:r w:rsidR="00F96D56" w:rsidRPr="00F96D56">
        <w:rPr>
          <w:sz w:val="22"/>
          <w:szCs w:val="22"/>
        </w:rPr>
        <w:t xml:space="preserve">Entgeltarten </w:t>
      </w:r>
      <w:r w:rsidR="001E469D" w:rsidRPr="001E469D">
        <w:rPr>
          <w:sz w:val="22"/>
          <w:szCs w:val="22"/>
        </w:rPr>
        <w:t>BPflV (bei Anwendung §17d KHG)</w:t>
      </w:r>
      <w:bookmarkEnd w:id="20"/>
      <w:bookmarkEnd w:id="21"/>
    </w:p>
    <w:p w:rsidR="001159A1" w:rsidRDefault="00AE119D" w:rsidP="00AE119D">
      <w:pPr>
        <w:tabs>
          <w:tab w:val="left" w:pos="1134"/>
          <w:tab w:val="left" w:pos="1701"/>
          <w:tab w:val="left" w:pos="2268"/>
          <w:tab w:val="left" w:pos="2835"/>
          <w:tab w:val="left" w:pos="3402"/>
        </w:tabs>
        <w:spacing w:before="0"/>
        <w:rPr>
          <w:szCs w:val="22"/>
        </w:rPr>
      </w:pPr>
      <w:r>
        <w:rPr>
          <w:szCs w:val="22"/>
        </w:rPr>
        <w:t xml:space="preserve">Hinweis: </w:t>
      </w:r>
      <w:r w:rsidRPr="00AE119D">
        <w:rPr>
          <w:szCs w:val="22"/>
        </w:rPr>
        <w:t>Der Entgeltartenschlüssel wird fortgeschrieben (siehe Anhang B Teil III und Anlage 5). Diese Entgeltartenschlüssel gelten für Krankenhäuser, die das Vergütungssystem nach § 17d des Krankenhausfinanzierungsgesetzes anwenden.</w:t>
      </w:r>
    </w:p>
    <w:p w:rsidR="001E469D" w:rsidRDefault="001E469D" w:rsidP="00AE119D">
      <w:pPr>
        <w:tabs>
          <w:tab w:val="left" w:pos="1134"/>
          <w:tab w:val="left" w:pos="1701"/>
          <w:tab w:val="left" w:pos="2268"/>
          <w:tab w:val="left" w:pos="2835"/>
          <w:tab w:val="left" w:pos="3402"/>
        </w:tabs>
        <w:spacing w:before="0"/>
        <w:rPr>
          <w:szCs w:val="22"/>
        </w:rPr>
      </w:pPr>
    </w:p>
    <w:p w:rsidR="001E469D" w:rsidRPr="001E469D" w:rsidRDefault="001E469D" w:rsidP="001E469D">
      <w:pPr>
        <w:tabs>
          <w:tab w:val="left" w:pos="1134"/>
          <w:tab w:val="left" w:pos="1701"/>
          <w:tab w:val="left" w:pos="2268"/>
          <w:tab w:val="left" w:pos="2835"/>
          <w:tab w:val="left" w:pos="3402"/>
        </w:tabs>
        <w:spacing w:before="0"/>
        <w:rPr>
          <w:szCs w:val="22"/>
        </w:rPr>
      </w:pPr>
      <w:r w:rsidRPr="001E469D">
        <w:rPr>
          <w:szCs w:val="22"/>
        </w:rPr>
        <w:t>Der Entgeltartenbereich „Zusatzentgelte nach bundesweit vereinbartem Entgeltkatalog</w:t>
      </w: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 7 Satz 1 Nr. 2 BPflV“ bzw. „krankenhausindividuell vereinbarte Zusatzentgelte“ (2. Stelle des Entgeltartenschlüssels = 5 bzw. 9) wird dem Behandlungsbereich „stationär“ (1. Stelle des Entgeltartenschlüssels = C) zugeordnet. Für die Abrechnung bei Zusatzentgelten im voll- bzw. teilstationären Entgeltbereich finden bis auf weiteres die Entgeltarten C5* und C9* Anwendung.</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Zur internen Verwendung wird, abweichend von der Systematik, der Entgeltartenschlüssel `C1000000`reserviert.</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Bei der Abrechnung von Wahlleistungen für Versicherte der Knappschaft sind weiterhin die Entgeltschlüssel 45XXXXXX („Wahlleistung Unterkunft nur für Knappschaft“) zu verwenden. (siehe Anlage 2, Schlüssel 4 Teil I: Entgeltart stationär)</w:t>
      </w:r>
    </w:p>
    <w:p w:rsidR="00AE119D" w:rsidRDefault="00AE119D" w:rsidP="00AE119D">
      <w:pPr>
        <w:tabs>
          <w:tab w:val="left" w:pos="1134"/>
          <w:tab w:val="left" w:pos="1701"/>
          <w:tab w:val="left" w:pos="2268"/>
          <w:tab w:val="left" w:pos="2835"/>
          <w:tab w:val="left" w:pos="3402"/>
        </w:tabs>
        <w:spacing w:before="0"/>
        <w:rPr>
          <w:szCs w:val="22"/>
        </w:rPr>
      </w:pPr>
    </w:p>
    <w:p w:rsidR="00AE119D" w:rsidRDefault="00AE119D" w:rsidP="00AE119D">
      <w:pPr>
        <w:tabs>
          <w:tab w:val="left" w:pos="1134"/>
          <w:tab w:val="left" w:pos="1701"/>
          <w:tab w:val="left" w:pos="2268"/>
          <w:tab w:val="left" w:pos="2835"/>
          <w:tab w:val="left" w:pos="3402"/>
        </w:tabs>
        <w:spacing w:before="0"/>
        <w:rPr>
          <w:szCs w:val="22"/>
        </w:rPr>
      </w:pP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8"/>
        <w:gridCol w:w="358"/>
        <w:gridCol w:w="596"/>
        <w:gridCol w:w="284"/>
        <w:gridCol w:w="425"/>
        <w:gridCol w:w="850"/>
        <w:gridCol w:w="142"/>
        <w:gridCol w:w="284"/>
        <w:gridCol w:w="141"/>
        <w:gridCol w:w="426"/>
        <w:gridCol w:w="141"/>
        <w:gridCol w:w="142"/>
        <w:gridCol w:w="284"/>
        <w:gridCol w:w="708"/>
        <w:gridCol w:w="851"/>
        <w:gridCol w:w="2963"/>
      </w:tblGrid>
      <w:tr w:rsidR="00AE119D" w:rsidRPr="00AE119D" w:rsidTr="00643835">
        <w:trPr>
          <w:trHeight w:val="420"/>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1. Stelle</w:t>
            </w:r>
          </w:p>
        </w:tc>
        <w:tc>
          <w:tcPr>
            <w:tcW w:w="8595" w:type="dxa"/>
            <w:gridSpan w:val="1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vollstationärer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8237" w:type="dxa"/>
            <w:gridSpan w:val="14"/>
            <w:tcBorders>
              <w:top w:val="nil"/>
              <w:left w:val="nil"/>
              <w:bottom w:val="nil"/>
              <w:right w:val="nil"/>
            </w:tcBorders>
            <w:shd w:val="clear" w:color="auto" w:fill="auto"/>
          </w:tcPr>
          <w:p w:rsidR="00AE119D" w:rsidRPr="00AE119D" w:rsidRDefault="00AE119D" w:rsidP="00552495">
            <w:pPr>
              <w:tabs>
                <w:tab w:val="left" w:pos="1134"/>
                <w:tab w:val="left" w:pos="1701"/>
                <w:tab w:val="left" w:pos="2268"/>
                <w:tab w:val="left" w:pos="2835"/>
                <w:tab w:val="left" w:pos="3402"/>
              </w:tabs>
              <w:spacing w:before="0"/>
              <w:rPr>
                <w:szCs w:val="22"/>
              </w:rPr>
            </w:pPr>
            <w:r w:rsidRPr="00AE119D">
              <w:rPr>
                <w:szCs w:val="22"/>
              </w:rPr>
              <w:t xml:space="preserve">stationärer Behandlungsbereich (gilt für Entgeltbereiche </w:t>
            </w:r>
            <w:r w:rsidR="001E469D">
              <w:rPr>
                <w:szCs w:val="22"/>
              </w:rPr>
              <w:t>5, 9</w:t>
            </w:r>
            <w:r w:rsidR="00552495">
              <w:rPr>
                <w:szCs w:val="22"/>
              </w:rPr>
              <w:t xml:space="preserve">, A, F, </w:t>
            </w:r>
            <w:r w:rsidRPr="00AE119D">
              <w:rPr>
                <w:szCs w:val="22"/>
              </w:rPr>
              <w:t>V und N)</w:t>
            </w:r>
            <w:r w:rsidR="00552495">
              <w:rPr>
                <w:szCs w:val="22"/>
              </w:rPr>
              <w:t>*</w:t>
            </w:r>
          </w:p>
        </w:tc>
      </w:tr>
      <w:tr w:rsidR="00552495" w:rsidRPr="00AE119D" w:rsidTr="00643835">
        <w:trPr>
          <w:trHeight w:val="343"/>
        </w:trPr>
        <w:tc>
          <w:tcPr>
            <w:tcW w:w="997" w:type="dxa"/>
            <w:gridSpan w:val="2"/>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8237" w:type="dxa"/>
            <w:gridSpan w:val="14"/>
            <w:tcBorders>
              <w:top w:val="nil"/>
              <w:left w:val="nil"/>
              <w:bottom w:val="nil"/>
              <w:right w:val="nil"/>
            </w:tcBorders>
            <w:shd w:val="clear" w:color="auto" w:fill="auto"/>
          </w:tcPr>
          <w:p w:rsidR="00552495" w:rsidRDefault="00552495" w:rsidP="00552495">
            <w:pPr>
              <w:tabs>
                <w:tab w:val="left" w:pos="1134"/>
                <w:tab w:val="left" w:pos="1701"/>
                <w:tab w:val="left" w:pos="2268"/>
                <w:tab w:val="left" w:pos="2835"/>
                <w:tab w:val="left" w:pos="3402"/>
              </w:tabs>
              <w:spacing w:before="0"/>
              <w:rPr>
                <w:szCs w:val="22"/>
              </w:rPr>
            </w:pPr>
            <w:r w:rsidRPr="00552495">
              <w:rPr>
                <w:szCs w:val="22"/>
              </w:rPr>
              <w:t>*</w:t>
            </w:r>
            <w:r>
              <w:rPr>
                <w:szCs w:val="22"/>
              </w:rPr>
              <w:t xml:space="preserve"> Die Entgeltbereiche A und F sind somit in den Behandlungsbereichen A, B und C   </w:t>
            </w:r>
          </w:p>
          <w:p w:rsidR="00552495" w:rsidRPr="00AE119D" w:rsidRDefault="00552495" w:rsidP="00552495">
            <w:pPr>
              <w:tabs>
                <w:tab w:val="left" w:pos="1134"/>
                <w:tab w:val="left" w:pos="1701"/>
                <w:tab w:val="left" w:pos="2268"/>
                <w:tab w:val="left" w:pos="2835"/>
                <w:tab w:val="left" w:pos="3402"/>
              </w:tabs>
              <w:spacing w:before="0"/>
              <w:rPr>
                <w:szCs w:val="22"/>
              </w:rPr>
            </w:pPr>
            <w:r>
              <w:rPr>
                <w:szCs w:val="22"/>
              </w:rPr>
              <w:t xml:space="preserve">   möglich.</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F411CF" w:rsidRDefault="00F411CF" w:rsidP="00AE119D">
            <w:pPr>
              <w:tabs>
                <w:tab w:val="left" w:pos="1134"/>
                <w:tab w:val="left" w:pos="1701"/>
                <w:tab w:val="left" w:pos="2268"/>
                <w:tab w:val="left" w:pos="2835"/>
                <w:tab w:val="left" w:pos="3402"/>
              </w:tabs>
              <w:spacing w:before="0"/>
              <w:rPr>
                <w:szCs w:val="22"/>
              </w:rPr>
            </w:pPr>
            <w:r>
              <w:rPr>
                <w:szCs w:val="22"/>
              </w:rPr>
              <w:t>Hinweis:</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Die Entgeltschlüssel können an der 4, - 8. Stelle je Entgeltbereich (differenziert an der 2. Stelle)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jeweils neu, beginnend mit „00000“ ff., nummeriert werden. Es werden keine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„bereichsübergreifenden“ Blöcke reserviert. Nur dort wo die 4. – 8. Stelle mit z. B. „00000“ 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gleiche Ausprägung für die 1. Stelle hat (z.B. 00000 – Kostenpauschale für Verwaltungsverfahren) </w:t>
            </w:r>
          </w:p>
          <w:p w:rsidR="00F411CF" w:rsidRDefault="00F411CF" w:rsidP="00AE119D">
            <w:pPr>
              <w:tabs>
                <w:tab w:val="left" w:pos="1134"/>
                <w:tab w:val="left" w:pos="1701"/>
                <w:tab w:val="left" w:pos="2268"/>
                <w:tab w:val="left" w:pos="2835"/>
                <w:tab w:val="left" w:pos="3402"/>
              </w:tabs>
              <w:spacing w:before="0"/>
              <w:rPr>
                <w:szCs w:val="22"/>
              </w:rPr>
            </w:pPr>
            <w:r>
              <w:rPr>
                <w:szCs w:val="22"/>
              </w:rPr>
              <w:t>ist diese in Anlage 2 explizit als Ausprägung aufgeführt und gilt für die 1. Stelle A und B ebenso.</w:t>
            </w:r>
          </w:p>
          <w:p w:rsidR="00F411CF" w:rsidRDefault="00F411CF" w:rsidP="00AE119D">
            <w:pPr>
              <w:tabs>
                <w:tab w:val="left" w:pos="1134"/>
                <w:tab w:val="left" w:pos="1701"/>
                <w:tab w:val="left" w:pos="2268"/>
                <w:tab w:val="left" w:pos="2835"/>
                <w:tab w:val="left" w:pos="3402"/>
              </w:tabs>
              <w:spacing w:before="0"/>
              <w:rPr>
                <w:szCs w:val="22"/>
              </w:rPr>
            </w:pPr>
          </w:p>
          <w:p w:rsidR="00F411CF" w:rsidRPr="00AE119D" w:rsidRDefault="00F411CF" w:rsidP="00AE119D">
            <w:pPr>
              <w:tabs>
                <w:tab w:val="left" w:pos="1134"/>
                <w:tab w:val="left" w:pos="1701"/>
                <w:tab w:val="left" w:pos="2268"/>
                <w:tab w:val="left" w:pos="2835"/>
                <w:tab w:val="left" w:pos="3402"/>
              </w:tabs>
              <w:spacing w:before="0"/>
              <w:rPr>
                <w:szCs w:val="22"/>
              </w:rPr>
            </w:pPr>
            <w:r>
              <w:rPr>
                <w:szCs w:val="22"/>
              </w:rPr>
              <w:t xml:space="preserve">   </w:t>
            </w:r>
          </w:p>
        </w:tc>
      </w:tr>
      <w:tr w:rsidR="00AE119D" w:rsidRPr="00AE119D" w:rsidTr="00643835">
        <w:trPr>
          <w:trHeight w:val="21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2. Stelle</w:t>
            </w:r>
          </w:p>
        </w:tc>
        <w:tc>
          <w:tcPr>
            <w:tcW w:w="7641" w:type="dxa"/>
            <w:gridSpan w:val="1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Entgeltbereich</w:t>
            </w:r>
          </w:p>
        </w:tc>
      </w:tr>
      <w:tr w:rsidR="00AE119D" w:rsidRPr="00AE119D" w:rsidTr="00643835">
        <w:trPr>
          <w:trHeight w:val="611"/>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Bewertete 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Zuschlag nach Überschreiten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Abschlag nach Unterschreiten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reserviert</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5</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Zusatzentgelte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2 BPflV [E2]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6</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7</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krankenhausindividuell vereinbarte Entgelte [E.1|E3.3.] </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krankenhausindividuell vereinbarte Zusatzentgelte [E3.2]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Modellvorhaben § 64b Abs. 1 SGB 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besondere Einrichtungen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4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neue Untersuchungs- und Behandlungsmethoden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5 BPflV</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Teilzahlungsentgelte § 11 Abs. 1 Satz 3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gesonderte Entgelte für Patientinnen/Patienten von Belegärzten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8 Abs. 2 BPflV</w:t>
            </w:r>
          </w:p>
        </w:tc>
      </w:tr>
      <w:tr w:rsidR="00AE119D" w:rsidRPr="00AE119D" w:rsidTr="00643835">
        <w:trPr>
          <w:trHeight w:val="469"/>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vorstationäre Behandlung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nachstationäre Behandlung</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E5779B" w:rsidRDefault="00E5779B" w:rsidP="00AE119D">
            <w:pPr>
              <w:tabs>
                <w:tab w:val="left" w:pos="1134"/>
                <w:tab w:val="left" w:pos="1701"/>
                <w:tab w:val="left" w:pos="2268"/>
                <w:tab w:val="left" w:pos="2835"/>
                <w:tab w:val="left" w:pos="3402"/>
              </w:tabs>
              <w:spacing w:before="0"/>
              <w:rPr>
                <w:szCs w:val="22"/>
              </w:rPr>
            </w:pPr>
          </w:p>
          <w:p w:rsidR="00E5779B" w:rsidRPr="00AE119D" w:rsidRDefault="00E5779B"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1 [PEPP - Entgelte lt. Katalog]</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740"/>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AE119D" w:rsidRPr="00AE119D" w:rsidTr="00643835">
        <w:trPr>
          <w:trHeight w:val="374"/>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AE119D" w:rsidRPr="00AE119D" w:rsidTr="00643835">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 Stelle</w:t>
            </w:r>
          </w:p>
        </w:tc>
        <w:tc>
          <w:tcPr>
            <w:tcW w:w="42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5515" w:type="dxa"/>
            <w:gridSpan w:val="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Entgelt nach Entgeltkatalog gemäß Vergütungsstufe 1 </w:t>
            </w:r>
          </w:p>
        </w:tc>
      </w:tr>
      <w:tr w:rsidR="00AE119D" w:rsidRPr="00AE119D" w:rsidTr="00643835">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5515" w:type="dxa"/>
            <w:gridSpan w:val="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2</w:t>
            </w:r>
          </w:p>
        </w:tc>
      </w:tr>
      <w:tr w:rsidR="00AE119D" w:rsidRPr="00AE119D" w:rsidTr="00643835">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p>
        </w:tc>
        <w:tc>
          <w:tcPr>
            <w:tcW w:w="5515" w:type="dxa"/>
            <w:gridSpan w:val="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3</w:t>
            </w:r>
          </w:p>
        </w:tc>
      </w:tr>
      <w:tr w:rsidR="00AE119D" w:rsidRPr="00AE119D" w:rsidTr="00643835">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w:t>
            </w:r>
          </w:p>
        </w:tc>
        <w:tc>
          <w:tcPr>
            <w:tcW w:w="5515" w:type="dxa"/>
            <w:gridSpan w:val="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4</w:t>
            </w:r>
          </w:p>
        </w:tc>
      </w:tr>
      <w:tr w:rsidR="00AE119D" w:rsidRPr="00AE119D" w:rsidTr="00643835">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5</w:t>
            </w:r>
          </w:p>
        </w:tc>
        <w:tc>
          <w:tcPr>
            <w:tcW w:w="5515" w:type="dxa"/>
            <w:gridSpan w:val="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5</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2-3 [Zu- oder Abschläge PEPP - Entgelte lt. Katalog]</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740"/>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AE119D" w:rsidRPr="00AE119D" w:rsidTr="00643835">
        <w:trPr>
          <w:trHeight w:val="374"/>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AE119D" w:rsidRPr="00AE119D" w:rsidTr="00643835">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reserviert </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5 [Zusatzentgelt nach Katalog]</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79"/>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reserviert</w:t>
            </w:r>
          </w:p>
        </w:tc>
      </w:tr>
      <w:tr w:rsidR="00AE119D" w:rsidRPr="00AE119D" w:rsidTr="00643835">
        <w:trPr>
          <w:trHeight w:val="740"/>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4.-7. Stelle</w:t>
            </w:r>
          </w:p>
        </w:tc>
        <w:tc>
          <w:tcPr>
            <w:tcW w:w="992"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Orientierung bei der Entgeltvergabe an Bezeichnung Katalog, alphanumerisch </w:t>
            </w:r>
          </w:p>
        </w:tc>
      </w:tr>
      <w:tr w:rsidR="00AE119D" w:rsidRPr="00AE119D" w:rsidTr="00643835">
        <w:trPr>
          <w:trHeight w:val="374"/>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AE119D" w:rsidRPr="00AE119D" w:rsidTr="00643835">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reserviert</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6 [Zuschläge u.a. gemäß KHG]</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Tagesbezogene Zuschläge</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Zuschlag Begleitperson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2 Abs. 2 S. 2 Nr. 3 1. HS BPflV]</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Zuschlag Mitaufnahme Pflegekraft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2 Abs. 2 S. 2 Nr. 3 2. HS BPflV]</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Investitionszuschlag bis 2014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 Abs. 3 BPflV]</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Fallbezogene Zuschläge</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Ausbildungszuschlag</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[§17a Abs. 6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Zuschlag Teilnahme an der regionalen Versorgungsverpflichtung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AE119D" w:rsidRPr="00AE119D" w:rsidRDefault="001E469D" w:rsidP="00AE119D">
            <w:pPr>
              <w:tabs>
                <w:tab w:val="left" w:pos="1134"/>
                <w:tab w:val="left" w:pos="1701"/>
                <w:tab w:val="left" w:pos="2268"/>
                <w:tab w:val="left" w:pos="2835"/>
                <w:tab w:val="left" w:pos="3402"/>
              </w:tabs>
              <w:spacing w:before="0"/>
              <w:rPr>
                <w:szCs w:val="22"/>
              </w:rPr>
            </w:pPr>
            <w:r>
              <w:rPr>
                <w:szCs w:val="22"/>
              </w:rPr>
              <w:t>reserviert</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00003</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Zuschlag Qualitätssicherung</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[§17b Abs. 1 Satz 5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00004</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Zuschlag Sicherstellung</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[§17b Abs. 1 Sätze 6-9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00005</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DRG-Systemzuschlag</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[§17b Abs. 5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00006</w:t>
            </w:r>
          </w:p>
        </w:tc>
        <w:tc>
          <w:tcPr>
            <w:tcW w:w="4948" w:type="dxa"/>
            <w:gridSpan w:val="5"/>
            <w:tcBorders>
              <w:top w:val="nil"/>
              <w:left w:val="nil"/>
              <w:bottom w:val="nil"/>
              <w:right w:val="nil"/>
            </w:tcBorders>
            <w:shd w:val="clear" w:color="auto" w:fill="auto"/>
          </w:tcPr>
          <w:p w:rsidR="00AE119D" w:rsidRPr="00AE119D" w:rsidRDefault="0052594E" w:rsidP="00AE119D">
            <w:pPr>
              <w:tabs>
                <w:tab w:val="left" w:pos="1134"/>
                <w:tab w:val="left" w:pos="1701"/>
                <w:tab w:val="left" w:pos="2268"/>
                <w:tab w:val="left" w:pos="2835"/>
                <w:tab w:val="left" w:pos="3402"/>
              </w:tabs>
              <w:spacing w:before="0"/>
              <w:rPr>
                <w:szCs w:val="22"/>
              </w:rPr>
            </w:pPr>
            <w:r>
              <w:rPr>
                <w:szCs w:val="22"/>
              </w:rPr>
              <w:t>Systemzuschlag</w:t>
            </w:r>
            <w:r w:rsidR="00AE119D" w:rsidRPr="00AE119D">
              <w:rPr>
                <w:szCs w:val="22"/>
              </w:rPr>
              <w:t xml:space="preserve"> Gemeinsamer Bundesausschuss</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91 Abs. 3 Satz 1 SGB V</w:t>
            </w:r>
            <w:r w:rsidR="0052594E">
              <w:rPr>
                <w:szCs w:val="22"/>
              </w:rPr>
              <w:t xml:space="preserve"> i.V.m. §139 c Satz 1 SGB V</w:t>
            </w:r>
            <w:r w:rsidRPr="00AE119D">
              <w:rPr>
                <w:szCs w:val="22"/>
              </w:rPr>
              <w:t>]</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00008</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Telematikzuschlag</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291a Abs. 7a SGB V]</w:t>
            </w:r>
          </w:p>
        </w:tc>
      </w:tr>
      <w:tr w:rsidR="006D03A2" w:rsidRPr="00AE119D" w:rsidTr="001C7985">
        <w:trPr>
          <w:trHeight w:val="417"/>
        </w:trPr>
        <w:tc>
          <w:tcPr>
            <w:tcW w:w="959" w:type="dxa"/>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r w:rsidRPr="006D03A2">
              <w:rPr>
                <w:szCs w:val="22"/>
              </w:rPr>
              <w:t>3. Stelle</w:t>
            </w:r>
          </w:p>
        </w:tc>
        <w:tc>
          <w:tcPr>
            <w:tcW w:w="425" w:type="dxa"/>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r>
              <w:rPr>
                <w:szCs w:val="22"/>
              </w:rPr>
              <w:t>3</w:t>
            </w:r>
          </w:p>
        </w:tc>
        <w:tc>
          <w:tcPr>
            <w:tcW w:w="6932" w:type="dxa"/>
            <w:gridSpan w:val="11"/>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r>
              <w:rPr>
                <w:szCs w:val="22"/>
              </w:rPr>
              <w:t>Sonstige</w:t>
            </w:r>
            <w:r w:rsidRPr="006D03A2">
              <w:rPr>
                <w:szCs w:val="22"/>
              </w:rPr>
              <w:t xml:space="preserve"> Zuschläge</w:t>
            </w:r>
          </w:p>
        </w:tc>
      </w:tr>
      <w:tr w:rsidR="006D03A2" w:rsidRPr="00AE119D" w:rsidTr="006D03A2">
        <w:trPr>
          <w:trHeight w:val="417"/>
        </w:trPr>
        <w:tc>
          <w:tcPr>
            <w:tcW w:w="959" w:type="dxa"/>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r w:rsidRPr="006D03A2">
              <w:rPr>
                <w:szCs w:val="22"/>
              </w:rPr>
              <w:t>4.-8. Stelle</w:t>
            </w:r>
          </w:p>
        </w:tc>
        <w:tc>
          <w:tcPr>
            <w:tcW w:w="1134" w:type="dxa"/>
            <w:gridSpan w:val="5"/>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r>
              <w:rPr>
                <w:szCs w:val="22"/>
              </w:rPr>
              <w:t>00000</w:t>
            </w:r>
          </w:p>
        </w:tc>
        <w:tc>
          <w:tcPr>
            <w:tcW w:w="4948" w:type="dxa"/>
            <w:gridSpan w:val="5"/>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r w:rsidRPr="006D03A2">
              <w:rPr>
                <w:szCs w:val="22"/>
              </w:rPr>
              <w:t>Kostenpauschale für Verwaltungsverfahren</w:t>
            </w:r>
          </w:p>
        </w:tc>
      </w:tr>
      <w:tr w:rsidR="006D03A2" w:rsidRPr="00AE119D" w:rsidTr="006D03A2">
        <w:trPr>
          <w:trHeight w:val="417"/>
        </w:trPr>
        <w:tc>
          <w:tcPr>
            <w:tcW w:w="959" w:type="dxa"/>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r>
              <w:rPr>
                <w:szCs w:val="22"/>
              </w:rPr>
              <w:t>00001</w:t>
            </w:r>
          </w:p>
        </w:tc>
        <w:tc>
          <w:tcPr>
            <w:tcW w:w="4948" w:type="dxa"/>
            <w:gridSpan w:val="5"/>
            <w:tcBorders>
              <w:top w:val="nil"/>
              <w:left w:val="nil"/>
              <w:bottom w:val="nil"/>
              <w:right w:val="nil"/>
            </w:tcBorders>
            <w:shd w:val="clear" w:color="auto" w:fill="auto"/>
          </w:tcPr>
          <w:p w:rsidR="006D03A2" w:rsidRPr="006D03A2" w:rsidRDefault="006D03A2" w:rsidP="006D03A2">
            <w:pPr>
              <w:tabs>
                <w:tab w:val="left" w:pos="1134"/>
                <w:tab w:val="left" w:pos="1701"/>
                <w:tab w:val="left" w:pos="2268"/>
                <w:tab w:val="left" w:pos="2835"/>
                <w:tab w:val="left" w:pos="3402"/>
              </w:tabs>
              <w:spacing w:before="0"/>
              <w:rPr>
                <w:szCs w:val="22"/>
              </w:rPr>
            </w:pPr>
            <w:r w:rsidRPr="006D03A2">
              <w:rPr>
                <w:szCs w:val="22"/>
              </w:rPr>
              <w:t>Aufwandspauschale bei erfolgloser MDK-Prüfung</w:t>
            </w:r>
          </w:p>
          <w:p w:rsidR="006D03A2" w:rsidRPr="006D03A2" w:rsidRDefault="006D03A2" w:rsidP="006D03A2">
            <w:pPr>
              <w:tabs>
                <w:tab w:val="left" w:pos="1134"/>
                <w:tab w:val="left" w:pos="1701"/>
                <w:tab w:val="left" w:pos="2268"/>
                <w:tab w:val="left" w:pos="2835"/>
                <w:tab w:val="left" w:pos="3402"/>
              </w:tabs>
              <w:spacing w:before="0"/>
              <w:rPr>
                <w:szCs w:val="22"/>
              </w:rPr>
            </w:pPr>
            <w:r w:rsidRPr="006D03A2">
              <w:rPr>
                <w:szCs w:val="22"/>
              </w:rPr>
              <w:t>(§ 275 Abs.1c SGB V)</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52594E" w:rsidRPr="00AE119D" w:rsidRDefault="0052594E"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7 [Abschläge u.a. gemäß KHG]</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Tagesbezogene Abschläge</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Fallbezogene Abschläge</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Korrektur Ausbildungszuschlag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Abschlag Nichtteilnahme Qualitätssicherung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8 Abs. 4 BPflV]</w:t>
            </w:r>
          </w:p>
        </w:tc>
      </w:tr>
      <w:tr w:rsidR="006D03A2" w:rsidRPr="00AE119D" w:rsidTr="00643835">
        <w:trPr>
          <w:trHeight w:val="417"/>
        </w:trPr>
        <w:tc>
          <w:tcPr>
            <w:tcW w:w="959" w:type="dxa"/>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r>
              <w:rPr>
                <w:szCs w:val="22"/>
              </w:rPr>
              <w:t>00002</w:t>
            </w:r>
          </w:p>
        </w:tc>
        <w:tc>
          <w:tcPr>
            <w:tcW w:w="4948" w:type="dxa"/>
            <w:gridSpan w:val="5"/>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r w:rsidRPr="006D03A2">
              <w:rPr>
                <w:szCs w:val="22"/>
              </w:rPr>
              <w:t>Abschlag für Nichtbeteiligung an der Notfallversorgung [§17b Abs. 1 Satz 4 KHG]</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8 [krankenhausindividuell vereinbarte PEPP-Entgelte]</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AE119D" w:rsidRPr="00AE119D" w:rsidRDefault="006D03A2" w:rsidP="00AE119D">
            <w:pPr>
              <w:tabs>
                <w:tab w:val="left" w:pos="1134"/>
                <w:tab w:val="left" w:pos="1701"/>
                <w:tab w:val="left" w:pos="2268"/>
                <w:tab w:val="left" w:pos="2835"/>
                <w:tab w:val="left" w:pos="3402"/>
              </w:tabs>
              <w:spacing w:before="0"/>
              <w:rPr>
                <w:szCs w:val="22"/>
              </w:rPr>
            </w:pPr>
            <w:r w:rsidRPr="006D03A2">
              <w:rPr>
                <w:szCs w:val="22"/>
              </w:rPr>
              <w:t>Tagesbezogene Entgelte [E3.3] Vergütungsstufe 1</w:t>
            </w:r>
          </w:p>
        </w:tc>
      </w:tr>
      <w:tr w:rsidR="006D03A2" w:rsidRPr="00AE119D" w:rsidTr="00643835">
        <w:trPr>
          <w:trHeight w:val="417"/>
        </w:trPr>
        <w:tc>
          <w:tcPr>
            <w:tcW w:w="959" w:type="dxa"/>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r>
              <w:rPr>
                <w:szCs w:val="22"/>
              </w:rPr>
              <w:t>2</w:t>
            </w:r>
          </w:p>
        </w:tc>
        <w:tc>
          <w:tcPr>
            <w:tcW w:w="6932" w:type="dxa"/>
            <w:gridSpan w:val="11"/>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r w:rsidRPr="006D03A2">
              <w:rPr>
                <w:szCs w:val="22"/>
              </w:rPr>
              <w:t>Tagesbezogene Entgelte [E3.3], Vergütungsstufe 2</w:t>
            </w:r>
          </w:p>
        </w:tc>
      </w:tr>
      <w:tr w:rsidR="006D03A2" w:rsidRPr="00AE119D" w:rsidTr="00643835">
        <w:trPr>
          <w:trHeight w:val="417"/>
        </w:trPr>
        <w:tc>
          <w:tcPr>
            <w:tcW w:w="959" w:type="dxa"/>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r>
              <w:rPr>
                <w:szCs w:val="22"/>
              </w:rPr>
              <w:t>3</w:t>
            </w:r>
          </w:p>
        </w:tc>
        <w:tc>
          <w:tcPr>
            <w:tcW w:w="6932" w:type="dxa"/>
            <w:gridSpan w:val="11"/>
            <w:tcBorders>
              <w:top w:val="nil"/>
              <w:left w:val="nil"/>
              <w:bottom w:val="nil"/>
              <w:right w:val="nil"/>
            </w:tcBorders>
            <w:shd w:val="clear" w:color="auto" w:fill="auto"/>
          </w:tcPr>
          <w:p w:rsidR="006D03A2" w:rsidRPr="00AE119D" w:rsidRDefault="006D03A2" w:rsidP="006D03A2">
            <w:pPr>
              <w:tabs>
                <w:tab w:val="left" w:pos="1134"/>
                <w:tab w:val="left" w:pos="1701"/>
                <w:tab w:val="left" w:pos="2268"/>
                <w:tab w:val="left" w:pos="2835"/>
                <w:tab w:val="left" w:pos="3402"/>
              </w:tabs>
              <w:spacing w:before="0"/>
              <w:rPr>
                <w:szCs w:val="22"/>
              </w:rPr>
            </w:pPr>
            <w:r w:rsidRPr="006D03A2">
              <w:rPr>
                <w:szCs w:val="22"/>
              </w:rPr>
              <w:t xml:space="preserve">Tagesbezogene Entgelte [E3.3], Vergütungsstufe </w:t>
            </w:r>
            <w:r>
              <w:rPr>
                <w:szCs w:val="22"/>
              </w:rPr>
              <w:t>3</w:t>
            </w:r>
          </w:p>
        </w:tc>
      </w:tr>
      <w:tr w:rsidR="006D03A2" w:rsidRPr="00AE119D" w:rsidTr="00643835">
        <w:trPr>
          <w:trHeight w:val="417"/>
        </w:trPr>
        <w:tc>
          <w:tcPr>
            <w:tcW w:w="959" w:type="dxa"/>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r>
              <w:rPr>
                <w:szCs w:val="22"/>
              </w:rPr>
              <w:t>4</w:t>
            </w:r>
          </w:p>
        </w:tc>
        <w:tc>
          <w:tcPr>
            <w:tcW w:w="6932" w:type="dxa"/>
            <w:gridSpan w:val="11"/>
            <w:tcBorders>
              <w:top w:val="nil"/>
              <w:left w:val="nil"/>
              <w:bottom w:val="nil"/>
              <w:right w:val="nil"/>
            </w:tcBorders>
            <w:shd w:val="clear" w:color="auto" w:fill="auto"/>
          </w:tcPr>
          <w:p w:rsidR="006D03A2" w:rsidRPr="00AE119D" w:rsidRDefault="006D03A2" w:rsidP="006D03A2">
            <w:pPr>
              <w:tabs>
                <w:tab w:val="left" w:pos="1134"/>
                <w:tab w:val="left" w:pos="1701"/>
                <w:tab w:val="left" w:pos="2268"/>
                <w:tab w:val="left" w:pos="2835"/>
                <w:tab w:val="left" w:pos="3402"/>
              </w:tabs>
              <w:spacing w:before="0"/>
              <w:rPr>
                <w:szCs w:val="22"/>
              </w:rPr>
            </w:pPr>
            <w:r w:rsidRPr="006D03A2">
              <w:rPr>
                <w:szCs w:val="22"/>
              </w:rPr>
              <w:t xml:space="preserve">Tagesbezogene Entgelte [E3.3], Vergütungsstufe </w:t>
            </w:r>
            <w:r>
              <w:rPr>
                <w:szCs w:val="22"/>
              </w:rPr>
              <w:t>4</w:t>
            </w:r>
          </w:p>
        </w:tc>
      </w:tr>
      <w:tr w:rsidR="006D03A2" w:rsidRPr="00AE119D" w:rsidTr="00643835">
        <w:trPr>
          <w:trHeight w:val="417"/>
        </w:trPr>
        <w:tc>
          <w:tcPr>
            <w:tcW w:w="959" w:type="dxa"/>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shd w:val="clear" w:color="auto" w:fill="auto"/>
          </w:tcPr>
          <w:p w:rsidR="006D03A2" w:rsidRPr="00AE119D" w:rsidRDefault="006D03A2" w:rsidP="00AE119D">
            <w:pPr>
              <w:tabs>
                <w:tab w:val="left" w:pos="1134"/>
                <w:tab w:val="left" w:pos="1701"/>
                <w:tab w:val="left" w:pos="2268"/>
                <w:tab w:val="left" w:pos="2835"/>
                <w:tab w:val="left" w:pos="3402"/>
              </w:tabs>
              <w:spacing w:before="0"/>
              <w:rPr>
                <w:szCs w:val="22"/>
              </w:rPr>
            </w:pPr>
            <w:r>
              <w:rPr>
                <w:szCs w:val="22"/>
              </w:rPr>
              <w:t>5</w:t>
            </w:r>
          </w:p>
        </w:tc>
        <w:tc>
          <w:tcPr>
            <w:tcW w:w="6932" w:type="dxa"/>
            <w:gridSpan w:val="11"/>
            <w:tcBorders>
              <w:top w:val="nil"/>
              <w:left w:val="nil"/>
              <w:bottom w:val="nil"/>
              <w:right w:val="nil"/>
            </w:tcBorders>
            <w:shd w:val="clear" w:color="auto" w:fill="auto"/>
          </w:tcPr>
          <w:p w:rsidR="006D03A2" w:rsidRPr="00AE119D" w:rsidRDefault="006D03A2" w:rsidP="006D03A2">
            <w:pPr>
              <w:tabs>
                <w:tab w:val="left" w:pos="1134"/>
                <w:tab w:val="left" w:pos="1701"/>
                <w:tab w:val="left" w:pos="2268"/>
                <w:tab w:val="left" w:pos="2835"/>
                <w:tab w:val="left" w:pos="3402"/>
              </w:tabs>
              <w:spacing w:before="0"/>
              <w:rPr>
                <w:szCs w:val="22"/>
              </w:rPr>
            </w:pPr>
            <w:r w:rsidRPr="006D03A2">
              <w:rPr>
                <w:szCs w:val="22"/>
              </w:rPr>
              <w:t xml:space="preserve">Tagesbezogene Entgelte [E3.3], Vergütungsstufe </w:t>
            </w:r>
            <w:r>
              <w:rPr>
                <w:szCs w:val="22"/>
              </w:rPr>
              <w:t>5</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6D03A2" w:rsidP="00AE119D">
            <w:pPr>
              <w:tabs>
                <w:tab w:val="left" w:pos="1134"/>
                <w:tab w:val="left" w:pos="1701"/>
                <w:tab w:val="left" w:pos="2268"/>
                <w:tab w:val="left" w:pos="2835"/>
                <w:tab w:val="left" w:pos="3402"/>
              </w:tabs>
              <w:spacing w:before="0"/>
              <w:rPr>
                <w:szCs w:val="22"/>
              </w:rPr>
            </w:pPr>
            <w:r>
              <w:rPr>
                <w:szCs w:val="22"/>
              </w:rPr>
              <w:t>8</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Fallbezogene Entgelte [E3.1.]</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6D03A2" w:rsidP="00AE119D">
            <w:pPr>
              <w:tabs>
                <w:tab w:val="left" w:pos="1134"/>
                <w:tab w:val="left" w:pos="1701"/>
                <w:tab w:val="left" w:pos="2268"/>
                <w:tab w:val="left" w:pos="2835"/>
                <w:tab w:val="left" w:pos="3402"/>
              </w:tabs>
              <w:spacing w:before="0"/>
              <w:rPr>
                <w:szCs w:val="22"/>
              </w:rPr>
            </w:pPr>
            <w:r>
              <w:rPr>
                <w:szCs w:val="22"/>
              </w:rPr>
              <w:t>9</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Zeitraumbezogene Entgelte</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9 [krankenhausindividuell vereinbarte Zusatzentgelte]</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Tagesbezogene Zusatzentgelte </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Fallbezogene Zusatzentgelte</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Zeitraumbezogene Zusatzentgelte</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52594E" w:rsidRDefault="0052594E" w:rsidP="00AE119D">
            <w:pPr>
              <w:tabs>
                <w:tab w:val="left" w:pos="1134"/>
                <w:tab w:val="left" w:pos="1701"/>
                <w:tab w:val="left" w:pos="2268"/>
                <w:tab w:val="left" w:pos="2835"/>
                <w:tab w:val="left" w:pos="3402"/>
              </w:tabs>
              <w:spacing w:before="0"/>
              <w:rPr>
                <w:b/>
                <w:szCs w:val="22"/>
              </w:rPr>
            </w:pPr>
          </w:p>
          <w:p w:rsidR="0052594E" w:rsidRDefault="0052594E" w:rsidP="00AE119D">
            <w:pPr>
              <w:tabs>
                <w:tab w:val="left" w:pos="1134"/>
                <w:tab w:val="left" w:pos="1701"/>
                <w:tab w:val="left" w:pos="2268"/>
                <w:tab w:val="left" w:pos="2835"/>
                <w:tab w:val="left" w:pos="3402"/>
              </w:tabs>
              <w:spacing w:before="0"/>
              <w:rPr>
                <w:b/>
                <w:szCs w:val="22"/>
              </w:rPr>
            </w:pPr>
          </w:p>
          <w:p w:rsidR="0052594E" w:rsidRDefault="0052594E" w:rsidP="00AE119D">
            <w:pPr>
              <w:tabs>
                <w:tab w:val="left" w:pos="1134"/>
                <w:tab w:val="left" w:pos="1701"/>
                <w:tab w:val="left" w:pos="2268"/>
                <w:tab w:val="left" w:pos="2835"/>
                <w:tab w:val="left" w:pos="3402"/>
              </w:tabs>
              <w:spacing w:before="0"/>
              <w:rPr>
                <w:b/>
                <w:szCs w:val="22"/>
              </w:rPr>
            </w:pPr>
          </w:p>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A [Entgelte für Modellvorhaben]</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reserviert</w:t>
            </w:r>
          </w:p>
        </w:tc>
      </w:tr>
      <w:tr w:rsidR="00AE119D" w:rsidRPr="00AE119D" w:rsidTr="00DC3666">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992"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D8593E" w:rsidRPr="00AE119D" w:rsidTr="00DC3666">
        <w:trPr>
          <w:trHeight w:val="417"/>
        </w:trPr>
        <w:tc>
          <w:tcPr>
            <w:tcW w:w="959" w:type="dxa"/>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r>
              <w:rPr>
                <w:szCs w:val="22"/>
              </w:rPr>
              <w:t>99999</w:t>
            </w:r>
          </w:p>
        </w:tc>
        <w:tc>
          <w:tcPr>
            <w:tcW w:w="4948" w:type="dxa"/>
            <w:gridSpan w:val="5"/>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r>
              <w:rPr>
                <w:szCs w:val="22"/>
              </w:rPr>
              <w:t>intern reserviert (BEW-Modellvorhaben)</w:t>
            </w:r>
          </w:p>
        </w:tc>
      </w:tr>
      <w:tr w:rsidR="00D8593E" w:rsidRPr="00AE119D" w:rsidTr="00DC3666">
        <w:trPr>
          <w:trHeight w:val="417"/>
        </w:trPr>
        <w:tc>
          <w:tcPr>
            <w:tcW w:w="959" w:type="dxa"/>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r>
              <w:rPr>
                <w:szCs w:val="22"/>
              </w:rPr>
              <w:t>3.-7. Stelle</w:t>
            </w:r>
          </w:p>
        </w:tc>
        <w:tc>
          <w:tcPr>
            <w:tcW w:w="1417" w:type="dxa"/>
            <w:gridSpan w:val="3"/>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r>
              <w:rPr>
                <w:szCs w:val="22"/>
              </w:rPr>
              <w:t>PEPP-</w:t>
            </w:r>
            <w:r>
              <w:rPr>
                <w:szCs w:val="22"/>
              </w:rPr>
              <w:lastRenderedPageBreak/>
              <w:t>Entgelt</w:t>
            </w:r>
          </w:p>
        </w:tc>
        <w:tc>
          <w:tcPr>
            <w:tcW w:w="992" w:type="dxa"/>
            <w:gridSpan w:val="4"/>
            <w:tcBorders>
              <w:top w:val="nil"/>
              <w:left w:val="nil"/>
              <w:bottom w:val="nil"/>
              <w:right w:val="nil"/>
            </w:tcBorders>
            <w:shd w:val="clear" w:color="auto" w:fill="auto"/>
          </w:tcPr>
          <w:p w:rsidR="00D8593E" w:rsidRDefault="00D8593E" w:rsidP="00AE119D">
            <w:pPr>
              <w:tabs>
                <w:tab w:val="left" w:pos="1134"/>
                <w:tab w:val="left" w:pos="1701"/>
                <w:tab w:val="left" w:pos="2268"/>
                <w:tab w:val="left" w:pos="2835"/>
                <w:tab w:val="left" w:pos="3402"/>
              </w:tabs>
              <w:spacing w:before="0"/>
              <w:rPr>
                <w:szCs w:val="22"/>
              </w:rPr>
            </w:pPr>
          </w:p>
        </w:tc>
        <w:tc>
          <w:tcPr>
            <w:tcW w:w="4948" w:type="dxa"/>
            <w:gridSpan w:val="5"/>
            <w:tcBorders>
              <w:top w:val="nil"/>
              <w:left w:val="nil"/>
              <w:bottom w:val="nil"/>
              <w:right w:val="nil"/>
            </w:tcBorders>
            <w:shd w:val="clear" w:color="auto" w:fill="auto"/>
          </w:tcPr>
          <w:p w:rsidR="00D8593E" w:rsidRDefault="00D8593E" w:rsidP="00AE119D">
            <w:pPr>
              <w:tabs>
                <w:tab w:val="left" w:pos="1134"/>
                <w:tab w:val="left" w:pos="1701"/>
                <w:tab w:val="left" w:pos="2268"/>
                <w:tab w:val="left" w:pos="2835"/>
                <w:tab w:val="left" w:pos="3402"/>
              </w:tabs>
              <w:spacing w:before="0"/>
              <w:rPr>
                <w:szCs w:val="22"/>
              </w:rPr>
            </w:pPr>
            <w:r>
              <w:rPr>
                <w:szCs w:val="22"/>
              </w:rPr>
              <w:t xml:space="preserve">Bezeichnung aus gültigem Entgeltkatalog, </w:t>
            </w:r>
            <w:r>
              <w:rPr>
                <w:szCs w:val="22"/>
              </w:rPr>
              <w:lastRenderedPageBreak/>
              <w:t>alphanumerisch</w:t>
            </w:r>
          </w:p>
        </w:tc>
      </w:tr>
      <w:tr w:rsidR="00D8593E" w:rsidRPr="00AE119D" w:rsidTr="00DC3666">
        <w:trPr>
          <w:trHeight w:val="417"/>
        </w:trPr>
        <w:tc>
          <w:tcPr>
            <w:tcW w:w="959" w:type="dxa"/>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r>
              <w:rPr>
                <w:szCs w:val="22"/>
              </w:rPr>
              <w:t>8. Stelle</w:t>
            </w:r>
          </w:p>
        </w:tc>
        <w:tc>
          <w:tcPr>
            <w:tcW w:w="992" w:type="dxa"/>
            <w:gridSpan w:val="4"/>
            <w:tcBorders>
              <w:top w:val="nil"/>
              <w:left w:val="nil"/>
              <w:bottom w:val="nil"/>
              <w:right w:val="nil"/>
            </w:tcBorders>
            <w:shd w:val="clear" w:color="auto" w:fill="auto"/>
          </w:tcPr>
          <w:p w:rsidR="00D8593E" w:rsidRDefault="00D8593E" w:rsidP="00AE119D">
            <w:pPr>
              <w:tabs>
                <w:tab w:val="left" w:pos="1134"/>
                <w:tab w:val="left" w:pos="1701"/>
                <w:tab w:val="left" w:pos="2268"/>
                <w:tab w:val="left" w:pos="2835"/>
                <w:tab w:val="left" w:pos="3402"/>
              </w:tabs>
              <w:spacing w:before="0"/>
              <w:rPr>
                <w:szCs w:val="22"/>
              </w:rPr>
            </w:pPr>
            <w:r>
              <w:rPr>
                <w:szCs w:val="22"/>
              </w:rPr>
              <w:t>1</w:t>
            </w:r>
          </w:p>
        </w:tc>
        <w:tc>
          <w:tcPr>
            <w:tcW w:w="4948" w:type="dxa"/>
            <w:gridSpan w:val="5"/>
            <w:tcBorders>
              <w:top w:val="nil"/>
              <w:left w:val="nil"/>
              <w:bottom w:val="nil"/>
              <w:right w:val="nil"/>
            </w:tcBorders>
            <w:shd w:val="clear" w:color="auto" w:fill="auto"/>
          </w:tcPr>
          <w:p w:rsidR="00D8593E" w:rsidRPr="00DC3666" w:rsidRDefault="00D8593E" w:rsidP="00D8593E">
            <w:pPr>
              <w:pStyle w:val="Default"/>
              <w:jc w:val="both"/>
              <w:rPr>
                <w:rFonts w:ascii="Times New Roman" w:hAnsi="Times New Roman" w:cs="Times New Roman"/>
                <w:color w:val="auto"/>
                <w:sz w:val="22"/>
                <w:szCs w:val="22"/>
              </w:rPr>
            </w:pPr>
            <w:r w:rsidRPr="00DC3666">
              <w:rPr>
                <w:rFonts w:ascii="Times New Roman" w:hAnsi="Times New Roman" w:cs="Times New Roman"/>
                <w:color w:val="auto"/>
                <w:sz w:val="22"/>
                <w:szCs w:val="22"/>
              </w:rPr>
              <w:t xml:space="preserve">Entgelt nach Entgeltkatalog gemäß Vergütungsstufe 1 (oder Entgelt ohne Vergütungsstufe) </w:t>
            </w:r>
          </w:p>
          <w:p w:rsidR="00D8593E" w:rsidRPr="00DC3666" w:rsidRDefault="00D8593E" w:rsidP="00AE119D">
            <w:pPr>
              <w:tabs>
                <w:tab w:val="left" w:pos="1134"/>
                <w:tab w:val="left" w:pos="1701"/>
                <w:tab w:val="left" w:pos="2268"/>
                <w:tab w:val="left" w:pos="2835"/>
                <w:tab w:val="left" w:pos="3402"/>
              </w:tabs>
              <w:spacing w:before="0"/>
              <w:rPr>
                <w:szCs w:val="22"/>
              </w:rPr>
            </w:pPr>
          </w:p>
        </w:tc>
      </w:tr>
      <w:tr w:rsidR="00D8593E" w:rsidRPr="00AE119D" w:rsidTr="00DC3666">
        <w:trPr>
          <w:trHeight w:val="417"/>
        </w:trPr>
        <w:tc>
          <w:tcPr>
            <w:tcW w:w="959" w:type="dxa"/>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D8593E" w:rsidRDefault="00D8593E" w:rsidP="00AE119D">
            <w:pPr>
              <w:tabs>
                <w:tab w:val="left" w:pos="1134"/>
                <w:tab w:val="left" w:pos="1701"/>
                <w:tab w:val="left" w:pos="2268"/>
                <w:tab w:val="left" w:pos="2835"/>
                <w:tab w:val="left" w:pos="3402"/>
              </w:tabs>
              <w:spacing w:before="0"/>
              <w:rPr>
                <w:szCs w:val="22"/>
              </w:rPr>
            </w:pPr>
            <w:r>
              <w:rPr>
                <w:szCs w:val="22"/>
              </w:rPr>
              <w:t>2</w:t>
            </w:r>
          </w:p>
        </w:tc>
        <w:tc>
          <w:tcPr>
            <w:tcW w:w="4948" w:type="dxa"/>
            <w:gridSpan w:val="5"/>
            <w:tcBorders>
              <w:top w:val="nil"/>
              <w:left w:val="nil"/>
              <w:bottom w:val="nil"/>
              <w:right w:val="nil"/>
            </w:tcBorders>
            <w:shd w:val="clear" w:color="auto" w:fill="auto"/>
          </w:tcPr>
          <w:p w:rsidR="00D8593E" w:rsidRPr="00DC3666" w:rsidRDefault="00D8593E" w:rsidP="00D8593E">
            <w:pPr>
              <w:pStyle w:val="Default"/>
              <w:jc w:val="both"/>
              <w:rPr>
                <w:rFonts w:ascii="Times New Roman" w:hAnsi="Times New Roman" w:cs="Times New Roman"/>
                <w:color w:val="auto"/>
                <w:sz w:val="22"/>
                <w:szCs w:val="22"/>
              </w:rPr>
            </w:pPr>
            <w:r w:rsidRPr="00DC3666">
              <w:rPr>
                <w:rFonts w:ascii="Times New Roman" w:hAnsi="Times New Roman" w:cs="Times New Roman"/>
                <w:color w:val="auto"/>
                <w:sz w:val="22"/>
                <w:szCs w:val="22"/>
              </w:rPr>
              <w:t xml:space="preserve">Entgelt nach Entgeltkatalog gemäß Vergütungsstufe 2 </w:t>
            </w:r>
          </w:p>
          <w:p w:rsidR="00D8593E" w:rsidRPr="00DC3666" w:rsidRDefault="00D8593E" w:rsidP="00AE119D">
            <w:pPr>
              <w:tabs>
                <w:tab w:val="left" w:pos="1134"/>
                <w:tab w:val="left" w:pos="1701"/>
                <w:tab w:val="left" w:pos="2268"/>
                <w:tab w:val="left" w:pos="2835"/>
                <w:tab w:val="left" w:pos="3402"/>
              </w:tabs>
              <w:spacing w:before="0"/>
              <w:rPr>
                <w:szCs w:val="22"/>
              </w:rPr>
            </w:pPr>
          </w:p>
        </w:tc>
      </w:tr>
      <w:tr w:rsidR="00D8593E" w:rsidRPr="00AE119D" w:rsidTr="00DC3666">
        <w:trPr>
          <w:trHeight w:val="417"/>
        </w:trPr>
        <w:tc>
          <w:tcPr>
            <w:tcW w:w="959" w:type="dxa"/>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D8593E" w:rsidRDefault="00D8593E" w:rsidP="00AE119D">
            <w:pPr>
              <w:tabs>
                <w:tab w:val="left" w:pos="1134"/>
                <w:tab w:val="left" w:pos="1701"/>
                <w:tab w:val="left" w:pos="2268"/>
                <w:tab w:val="left" w:pos="2835"/>
                <w:tab w:val="left" w:pos="3402"/>
              </w:tabs>
              <w:spacing w:before="0"/>
              <w:rPr>
                <w:szCs w:val="22"/>
              </w:rPr>
            </w:pPr>
            <w:r>
              <w:rPr>
                <w:szCs w:val="22"/>
              </w:rPr>
              <w:t>3</w:t>
            </w:r>
          </w:p>
        </w:tc>
        <w:tc>
          <w:tcPr>
            <w:tcW w:w="4948" w:type="dxa"/>
            <w:gridSpan w:val="5"/>
            <w:tcBorders>
              <w:top w:val="nil"/>
              <w:left w:val="nil"/>
              <w:bottom w:val="nil"/>
              <w:right w:val="nil"/>
            </w:tcBorders>
            <w:shd w:val="clear" w:color="auto" w:fill="auto"/>
          </w:tcPr>
          <w:p w:rsidR="00E16BAC" w:rsidRPr="00DC3666" w:rsidRDefault="00E16BAC" w:rsidP="00E16BAC">
            <w:pPr>
              <w:pStyle w:val="Default"/>
              <w:jc w:val="both"/>
              <w:rPr>
                <w:rFonts w:ascii="Times New Roman" w:hAnsi="Times New Roman" w:cs="Times New Roman"/>
                <w:color w:val="auto"/>
                <w:sz w:val="22"/>
                <w:szCs w:val="22"/>
              </w:rPr>
            </w:pPr>
            <w:r w:rsidRPr="00DC3666">
              <w:rPr>
                <w:rFonts w:ascii="Times New Roman" w:hAnsi="Times New Roman" w:cs="Times New Roman"/>
                <w:color w:val="auto"/>
                <w:sz w:val="22"/>
                <w:szCs w:val="22"/>
              </w:rPr>
              <w:t xml:space="preserve">Entgelt nach Entgeltkatalog gemäß Vergütungsstufe 3 </w:t>
            </w:r>
          </w:p>
          <w:p w:rsidR="00D8593E" w:rsidRPr="00DC3666" w:rsidRDefault="00D8593E" w:rsidP="00AE119D">
            <w:pPr>
              <w:tabs>
                <w:tab w:val="left" w:pos="1134"/>
                <w:tab w:val="left" w:pos="1701"/>
                <w:tab w:val="left" w:pos="2268"/>
                <w:tab w:val="left" w:pos="2835"/>
                <w:tab w:val="left" w:pos="3402"/>
              </w:tabs>
              <w:spacing w:before="0"/>
              <w:rPr>
                <w:szCs w:val="22"/>
              </w:rPr>
            </w:pPr>
          </w:p>
        </w:tc>
      </w:tr>
      <w:tr w:rsidR="00D8593E" w:rsidRPr="00AE119D" w:rsidTr="00DC3666">
        <w:trPr>
          <w:trHeight w:val="417"/>
        </w:trPr>
        <w:tc>
          <w:tcPr>
            <w:tcW w:w="959" w:type="dxa"/>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D8593E" w:rsidRDefault="00D8593E" w:rsidP="00AE119D">
            <w:pPr>
              <w:tabs>
                <w:tab w:val="left" w:pos="1134"/>
                <w:tab w:val="left" w:pos="1701"/>
                <w:tab w:val="left" w:pos="2268"/>
                <w:tab w:val="left" w:pos="2835"/>
                <w:tab w:val="left" w:pos="3402"/>
              </w:tabs>
              <w:spacing w:before="0"/>
              <w:rPr>
                <w:szCs w:val="22"/>
              </w:rPr>
            </w:pPr>
            <w:r>
              <w:rPr>
                <w:szCs w:val="22"/>
              </w:rPr>
              <w:t>4</w:t>
            </w:r>
          </w:p>
        </w:tc>
        <w:tc>
          <w:tcPr>
            <w:tcW w:w="4948" w:type="dxa"/>
            <w:gridSpan w:val="5"/>
            <w:tcBorders>
              <w:top w:val="nil"/>
              <w:left w:val="nil"/>
              <w:bottom w:val="nil"/>
              <w:right w:val="nil"/>
            </w:tcBorders>
            <w:shd w:val="clear" w:color="auto" w:fill="auto"/>
          </w:tcPr>
          <w:p w:rsidR="00E16BAC" w:rsidRPr="00DC3666" w:rsidRDefault="00E16BAC" w:rsidP="00E16BAC">
            <w:pPr>
              <w:pStyle w:val="Default"/>
              <w:jc w:val="both"/>
              <w:rPr>
                <w:rFonts w:ascii="Times New Roman" w:hAnsi="Times New Roman" w:cs="Times New Roman"/>
                <w:color w:val="auto"/>
                <w:sz w:val="22"/>
                <w:szCs w:val="22"/>
              </w:rPr>
            </w:pPr>
            <w:r w:rsidRPr="00DC3666">
              <w:rPr>
                <w:rFonts w:ascii="Times New Roman" w:hAnsi="Times New Roman" w:cs="Times New Roman"/>
                <w:color w:val="auto"/>
                <w:sz w:val="22"/>
                <w:szCs w:val="22"/>
              </w:rPr>
              <w:t xml:space="preserve">Entgelt nach Entgeltkatalog gemäß Vergütungsstufe 4 </w:t>
            </w:r>
          </w:p>
          <w:p w:rsidR="00D8593E" w:rsidRPr="00DC3666" w:rsidRDefault="00D8593E" w:rsidP="00AE119D">
            <w:pPr>
              <w:tabs>
                <w:tab w:val="left" w:pos="1134"/>
                <w:tab w:val="left" w:pos="1701"/>
                <w:tab w:val="left" w:pos="2268"/>
                <w:tab w:val="left" w:pos="2835"/>
                <w:tab w:val="left" w:pos="3402"/>
              </w:tabs>
              <w:spacing w:before="0"/>
              <w:rPr>
                <w:szCs w:val="22"/>
              </w:rPr>
            </w:pPr>
          </w:p>
        </w:tc>
      </w:tr>
      <w:tr w:rsidR="00D8593E" w:rsidRPr="00AE119D" w:rsidTr="00DC3666">
        <w:trPr>
          <w:trHeight w:val="417"/>
        </w:trPr>
        <w:tc>
          <w:tcPr>
            <w:tcW w:w="959" w:type="dxa"/>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8593E" w:rsidRPr="00AE119D" w:rsidRDefault="00D8593E"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D8593E" w:rsidRDefault="00D8593E" w:rsidP="00AE119D">
            <w:pPr>
              <w:tabs>
                <w:tab w:val="left" w:pos="1134"/>
                <w:tab w:val="left" w:pos="1701"/>
                <w:tab w:val="left" w:pos="2268"/>
                <w:tab w:val="left" w:pos="2835"/>
                <w:tab w:val="left" w:pos="3402"/>
              </w:tabs>
              <w:spacing w:before="0"/>
              <w:rPr>
                <w:szCs w:val="22"/>
              </w:rPr>
            </w:pPr>
            <w:r>
              <w:rPr>
                <w:szCs w:val="22"/>
              </w:rPr>
              <w:t>5</w:t>
            </w:r>
          </w:p>
        </w:tc>
        <w:tc>
          <w:tcPr>
            <w:tcW w:w="4948" w:type="dxa"/>
            <w:gridSpan w:val="5"/>
            <w:tcBorders>
              <w:top w:val="nil"/>
              <w:left w:val="nil"/>
              <w:bottom w:val="nil"/>
              <w:right w:val="nil"/>
            </w:tcBorders>
            <w:shd w:val="clear" w:color="auto" w:fill="auto"/>
          </w:tcPr>
          <w:p w:rsidR="00E16BAC" w:rsidRPr="00DC3666" w:rsidRDefault="00E16BAC" w:rsidP="00E16BAC">
            <w:pPr>
              <w:pStyle w:val="Default"/>
              <w:jc w:val="both"/>
              <w:rPr>
                <w:rFonts w:ascii="Times New Roman" w:hAnsi="Times New Roman" w:cs="Times New Roman"/>
                <w:color w:val="auto"/>
                <w:sz w:val="22"/>
                <w:szCs w:val="22"/>
              </w:rPr>
            </w:pPr>
            <w:r w:rsidRPr="00DC3666">
              <w:rPr>
                <w:rFonts w:ascii="Times New Roman" w:hAnsi="Times New Roman" w:cs="Times New Roman"/>
                <w:color w:val="auto"/>
                <w:sz w:val="22"/>
                <w:szCs w:val="22"/>
              </w:rPr>
              <w:t xml:space="preserve">Entgelt nach Entgeltkatalog gemäß Vergütungsstufe 5 </w:t>
            </w:r>
          </w:p>
          <w:p w:rsidR="00D8593E" w:rsidRPr="00DC3666" w:rsidRDefault="00D8593E" w:rsidP="00AE119D">
            <w:pPr>
              <w:tabs>
                <w:tab w:val="left" w:pos="1134"/>
                <w:tab w:val="left" w:pos="1701"/>
                <w:tab w:val="left" w:pos="2268"/>
                <w:tab w:val="left" w:pos="2835"/>
                <w:tab w:val="left" w:pos="3402"/>
              </w:tabs>
              <w:spacing w:before="0"/>
              <w:rPr>
                <w:szCs w:val="22"/>
              </w:rPr>
            </w:pPr>
          </w:p>
        </w:tc>
      </w:tr>
      <w:tr w:rsidR="00E16BAC" w:rsidRPr="00AE119D" w:rsidTr="00DC3666">
        <w:trPr>
          <w:trHeight w:val="417"/>
        </w:trPr>
        <w:tc>
          <w:tcPr>
            <w:tcW w:w="959" w:type="dxa"/>
            <w:tcBorders>
              <w:top w:val="nil"/>
              <w:left w:val="nil"/>
              <w:bottom w:val="nil"/>
              <w:right w:val="nil"/>
            </w:tcBorders>
            <w:shd w:val="clear" w:color="auto" w:fill="auto"/>
          </w:tcPr>
          <w:p w:rsidR="00E16BAC" w:rsidRPr="00AE119D" w:rsidRDefault="00E16BAC"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E16BAC" w:rsidRPr="00AE119D" w:rsidRDefault="00E16BAC"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E16BAC" w:rsidRPr="00AE119D" w:rsidRDefault="00E16BAC"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E16BAC" w:rsidRDefault="00E16BAC" w:rsidP="00AE119D">
            <w:pPr>
              <w:tabs>
                <w:tab w:val="left" w:pos="1134"/>
                <w:tab w:val="left" w:pos="1701"/>
                <w:tab w:val="left" w:pos="2268"/>
                <w:tab w:val="left" w:pos="2835"/>
                <w:tab w:val="left" w:pos="3402"/>
              </w:tabs>
              <w:spacing w:before="0"/>
              <w:rPr>
                <w:szCs w:val="22"/>
              </w:rPr>
            </w:pPr>
          </w:p>
        </w:tc>
        <w:tc>
          <w:tcPr>
            <w:tcW w:w="4948" w:type="dxa"/>
            <w:gridSpan w:val="5"/>
            <w:tcBorders>
              <w:top w:val="nil"/>
              <w:left w:val="nil"/>
              <w:bottom w:val="nil"/>
              <w:right w:val="nil"/>
            </w:tcBorders>
            <w:shd w:val="clear" w:color="auto" w:fill="auto"/>
          </w:tcPr>
          <w:p w:rsidR="00E16BAC" w:rsidRPr="00A61943" w:rsidRDefault="00E16BAC" w:rsidP="00E16BAC">
            <w:pPr>
              <w:pStyle w:val="Default"/>
              <w:jc w:val="both"/>
              <w:rPr>
                <w:color w:val="auto"/>
                <w:sz w:val="18"/>
                <w:szCs w:val="18"/>
              </w:rPr>
            </w:pPr>
          </w:p>
        </w:tc>
      </w:tr>
      <w:tr w:rsidR="00C962B2" w:rsidRPr="00AE119D" w:rsidTr="009350EB">
        <w:trPr>
          <w:trHeight w:val="417"/>
        </w:trPr>
        <w:tc>
          <w:tcPr>
            <w:tcW w:w="959" w:type="dxa"/>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r>
              <w:rPr>
                <w:szCs w:val="22"/>
              </w:rPr>
              <w:t>8</w:t>
            </w:r>
          </w:p>
        </w:tc>
        <w:tc>
          <w:tcPr>
            <w:tcW w:w="7357" w:type="dxa"/>
            <w:gridSpan w:val="12"/>
            <w:tcBorders>
              <w:top w:val="nil"/>
              <w:left w:val="nil"/>
              <w:bottom w:val="nil"/>
              <w:right w:val="nil"/>
            </w:tcBorders>
            <w:shd w:val="clear" w:color="auto" w:fill="auto"/>
          </w:tcPr>
          <w:p w:rsidR="00C962B2" w:rsidRPr="00A61943" w:rsidRDefault="00C962B2"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Zuschläge für Entgelte bei Modellvorhaben (§64b Abs. 1 SGB V) </w:t>
            </w:r>
          </w:p>
          <w:p w:rsidR="00C962B2" w:rsidRPr="00D8593E" w:rsidRDefault="00C962B2" w:rsidP="00AE119D">
            <w:pPr>
              <w:tabs>
                <w:tab w:val="left" w:pos="1134"/>
                <w:tab w:val="left" w:pos="1701"/>
                <w:tab w:val="left" w:pos="2268"/>
                <w:tab w:val="left" w:pos="2835"/>
                <w:tab w:val="left" w:pos="3402"/>
              </w:tabs>
              <w:spacing w:before="0"/>
              <w:rPr>
                <w:szCs w:val="22"/>
              </w:rPr>
            </w:pPr>
          </w:p>
        </w:tc>
      </w:tr>
      <w:tr w:rsidR="00AC147D" w:rsidRPr="00AE119D" w:rsidTr="00AE4F68">
        <w:trPr>
          <w:trHeight w:val="417"/>
        </w:trPr>
        <w:tc>
          <w:tcPr>
            <w:tcW w:w="959" w:type="dxa"/>
            <w:tcBorders>
              <w:top w:val="nil"/>
              <w:left w:val="nil"/>
              <w:bottom w:val="nil"/>
              <w:right w:val="nil"/>
            </w:tcBorders>
            <w:shd w:val="clear" w:color="auto" w:fill="auto"/>
          </w:tcPr>
          <w:p w:rsidR="00AC147D" w:rsidRPr="00AE119D" w:rsidRDefault="00AC147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C147D" w:rsidRPr="00AE119D" w:rsidRDefault="00AC147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C147D" w:rsidRDefault="00AC147D"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AC147D" w:rsidRPr="00D8593E" w:rsidRDefault="00AC147D" w:rsidP="00AE119D">
            <w:pPr>
              <w:tabs>
                <w:tab w:val="left" w:pos="1134"/>
                <w:tab w:val="left" w:pos="1701"/>
                <w:tab w:val="left" w:pos="2268"/>
                <w:tab w:val="left" w:pos="2835"/>
                <w:tab w:val="left" w:pos="3402"/>
              </w:tabs>
              <w:spacing w:before="0"/>
              <w:rPr>
                <w:szCs w:val="22"/>
              </w:rPr>
            </w:pPr>
            <w:r w:rsidRPr="00D8593E">
              <w:rPr>
                <w:szCs w:val="22"/>
              </w:rPr>
              <w:t>0</w:t>
            </w:r>
          </w:p>
        </w:tc>
        <w:tc>
          <w:tcPr>
            <w:tcW w:w="4806" w:type="dxa"/>
            <w:gridSpan w:val="4"/>
            <w:tcBorders>
              <w:top w:val="nil"/>
              <w:left w:val="nil"/>
              <w:bottom w:val="nil"/>
              <w:right w:val="nil"/>
            </w:tcBorders>
            <w:shd w:val="clear" w:color="auto" w:fill="auto"/>
          </w:tcPr>
          <w:p w:rsidR="00AC147D" w:rsidRPr="00D8593E" w:rsidRDefault="00AC147D" w:rsidP="00C02085">
            <w:pPr>
              <w:pStyle w:val="Default"/>
              <w:jc w:val="both"/>
              <w:rPr>
                <w:szCs w:val="22"/>
              </w:rPr>
            </w:pPr>
            <w:r w:rsidRPr="00A61943">
              <w:rPr>
                <w:rFonts w:ascii="Times New Roman" w:hAnsi="Times New Roman" w:cs="Times New Roman"/>
                <w:color w:val="auto"/>
                <w:sz w:val="22"/>
                <w:szCs w:val="22"/>
              </w:rPr>
              <w:t xml:space="preserve">Variabler Zuschlagsbetrag für Entgelte bei Modellvorhaben (§64b Abs. 1 SGB V) </w:t>
            </w:r>
          </w:p>
        </w:tc>
      </w:tr>
      <w:tr w:rsidR="00AC147D" w:rsidRPr="00AE119D" w:rsidTr="00AE4F68">
        <w:trPr>
          <w:trHeight w:val="417"/>
        </w:trPr>
        <w:tc>
          <w:tcPr>
            <w:tcW w:w="959" w:type="dxa"/>
            <w:tcBorders>
              <w:top w:val="nil"/>
              <w:left w:val="nil"/>
              <w:bottom w:val="nil"/>
              <w:right w:val="nil"/>
            </w:tcBorders>
            <w:shd w:val="clear" w:color="auto" w:fill="auto"/>
          </w:tcPr>
          <w:p w:rsidR="00AC147D" w:rsidRPr="00AE119D" w:rsidRDefault="00AC147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C147D" w:rsidRPr="00AE119D" w:rsidRDefault="00AC147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C147D" w:rsidRDefault="00AC147D"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AC147D" w:rsidRPr="00D8593E" w:rsidRDefault="00AC147D"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AC147D" w:rsidRPr="00A61943" w:rsidRDefault="00AC147D"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C02085" w:rsidRPr="00AE119D" w:rsidTr="00AE4F68">
        <w:trPr>
          <w:trHeight w:val="417"/>
        </w:trPr>
        <w:tc>
          <w:tcPr>
            <w:tcW w:w="959" w:type="dxa"/>
            <w:tcBorders>
              <w:top w:val="nil"/>
              <w:left w:val="nil"/>
              <w:bottom w:val="nil"/>
              <w:right w:val="nil"/>
            </w:tcBorders>
            <w:shd w:val="clear" w:color="auto" w:fill="auto"/>
          </w:tcPr>
          <w:p w:rsidR="00C02085" w:rsidRPr="00AE119D" w:rsidRDefault="00C0208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C02085" w:rsidRPr="00AE119D" w:rsidRDefault="00C0208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C02085" w:rsidRDefault="00C0208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C02085" w:rsidRPr="00D8593E" w:rsidRDefault="00C02085"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C02085" w:rsidRPr="00A61943" w:rsidRDefault="00C02085" w:rsidP="00AC147D">
            <w:pPr>
              <w:pStyle w:val="Default"/>
              <w:jc w:val="both"/>
              <w:rPr>
                <w:rFonts w:ascii="Times New Roman" w:hAnsi="Times New Roman" w:cs="Times New Roman"/>
                <w:color w:val="auto"/>
                <w:sz w:val="22"/>
                <w:szCs w:val="22"/>
              </w:rPr>
            </w:pPr>
          </w:p>
        </w:tc>
      </w:tr>
      <w:tr w:rsidR="00AC147D" w:rsidRPr="00AE119D" w:rsidTr="00AC147D">
        <w:trPr>
          <w:trHeight w:val="417"/>
        </w:trPr>
        <w:tc>
          <w:tcPr>
            <w:tcW w:w="959" w:type="dxa"/>
            <w:tcBorders>
              <w:top w:val="nil"/>
              <w:left w:val="nil"/>
              <w:bottom w:val="nil"/>
              <w:right w:val="nil"/>
            </w:tcBorders>
            <w:shd w:val="clear" w:color="auto" w:fill="auto"/>
          </w:tcPr>
          <w:p w:rsidR="00AC147D" w:rsidRPr="00AE119D" w:rsidRDefault="00AC147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C147D" w:rsidRPr="00AE119D" w:rsidRDefault="00AC147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C147D" w:rsidRDefault="00AC147D"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AC147D" w:rsidRPr="00D8593E" w:rsidRDefault="00AC147D" w:rsidP="00AE119D">
            <w:pPr>
              <w:tabs>
                <w:tab w:val="left" w:pos="1134"/>
                <w:tab w:val="left" w:pos="1701"/>
                <w:tab w:val="left" w:pos="2268"/>
                <w:tab w:val="left" w:pos="2835"/>
                <w:tab w:val="left" w:pos="3402"/>
              </w:tabs>
              <w:spacing w:before="0"/>
              <w:rPr>
                <w:szCs w:val="22"/>
              </w:rPr>
            </w:pPr>
            <w:r w:rsidRPr="00D8593E">
              <w:rPr>
                <w:szCs w:val="22"/>
              </w:rPr>
              <w:t>1</w:t>
            </w:r>
          </w:p>
        </w:tc>
        <w:tc>
          <w:tcPr>
            <w:tcW w:w="4806" w:type="dxa"/>
            <w:gridSpan w:val="4"/>
            <w:tcBorders>
              <w:top w:val="nil"/>
              <w:left w:val="nil"/>
              <w:bottom w:val="nil"/>
              <w:right w:val="nil"/>
            </w:tcBorders>
            <w:shd w:val="clear" w:color="auto" w:fill="auto"/>
          </w:tcPr>
          <w:p w:rsidR="00AC147D" w:rsidRPr="00A61943" w:rsidRDefault="00AC147D"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Zuschlagsbetrag für Entgelte bei Modellvorhaben (§64b Abs. 1 SGB V) </w:t>
            </w:r>
          </w:p>
        </w:tc>
      </w:tr>
      <w:tr w:rsidR="00AC147D" w:rsidRPr="00AE119D" w:rsidTr="00AC147D">
        <w:trPr>
          <w:trHeight w:val="417"/>
        </w:trPr>
        <w:tc>
          <w:tcPr>
            <w:tcW w:w="959" w:type="dxa"/>
            <w:tcBorders>
              <w:top w:val="nil"/>
              <w:left w:val="nil"/>
              <w:bottom w:val="nil"/>
              <w:right w:val="nil"/>
            </w:tcBorders>
            <w:shd w:val="clear" w:color="auto" w:fill="auto"/>
          </w:tcPr>
          <w:p w:rsidR="00AC147D" w:rsidRPr="00AE119D" w:rsidRDefault="00AC147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C147D" w:rsidRPr="00AE119D" w:rsidRDefault="00AC147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C147D" w:rsidRDefault="00AC147D"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AC147D" w:rsidRPr="00D8593E" w:rsidRDefault="00AC147D"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AC147D" w:rsidRPr="00A61943" w:rsidRDefault="00AC147D"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C02085" w:rsidRPr="00AE119D" w:rsidTr="00AC147D">
        <w:trPr>
          <w:trHeight w:val="417"/>
        </w:trPr>
        <w:tc>
          <w:tcPr>
            <w:tcW w:w="959" w:type="dxa"/>
            <w:tcBorders>
              <w:top w:val="nil"/>
              <w:left w:val="nil"/>
              <w:bottom w:val="nil"/>
              <w:right w:val="nil"/>
            </w:tcBorders>
            <w:shd w:val="clear" w:color="auto" w:fill="auto"/>
          </w:tcPr>
          <w:p w:rsidR="00C02085" w:rsidRPr="00AE119D" w:rsidRDefault="00C0208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C02085" w:rsidRPr="00AE119D" w:rsidRDefault="00C0208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C02085" w:rsidRDefault="00C0208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C02085" w:rsidRPr="00D8593E" w:rsidRDefault="00C02085"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C02085" w:rsidRPr="00A61943" w:rsidRDefault="00C02085" w:rsidP="00AC147D">
            <w:pPr>
              <w:pStyle w:val="Default"/>
              <w:jc w:val="both"/>
              <w:rPr>
                <w:rFonts w:ascii="Times New Roman" w:hAnsi="Times New Roman" w:cs="Times New Roman"/>
                <w:color w:val="auto"/>
                <w:sz w:val="22"/>
                <w:szCs w:val="22"/>
              </w:rPr>
            </w:pPr>
          </w:p>
        </w:tc>
      </w:tr>
      <w:tr w:rsidR="00C962B2" w:rsidRPr="00AE119D" w:rsidTr="009350EB">
        <w:trPr>
          <w:trHeight w:val="417"/>
        </w:trPr>
        <w:tc>
          <w:tcPr>
            <w:tcW w:w="959" w:type="dxa"/>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r>
              <w:rPr>
                <w:szCs w:val="22"/>
              </w:rPr>
              <w:t>9</w:t>
            </w:r>
          </w:p>
        </w:tc>
        <w:tc>
          <w:tcPr>
            <w:tcW w:w="7357" w:type="dxa"/>
            <w:gridSpan w:val="12"/>
            <w:tcBorders>
              <w:top w:val="nil"/>
              <w:left w:val="nil"/>
              <w:bottom w:val="nil"/>
              <w:right w:val="nil"/>
            </w:tcBorders>
            <w:shd w:val="clear" w:color="auto" w:fill="auto"/>
          </w:tcPr>
          <w:p w:rsidR="00C962B2" w:rsidRPr="00A61943" w:rsidRDefault="00C962B2"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Abschläge für Entgelte bei Modellvorhaben (§64b Abs. 1 SGB V) </w:t>
            </w:r>
          </w:p>
          <w:p w:rsidR="00C962B2" w:rsidRPr="00A61943" w:rsidRDefault="00C962B2" w:rsidP="00AC147D">
            <w:pPr>
              <w:pStyle w:val="Default"/>
              <w:keepLines/>
              <w:spacing w:before="120"/>
              <w:jc w:val="both"/>
              <w:rPr>
                <w:rFonts w:ascii="Times New Roman" w:hAnsi="Times New Roman" w:cs="Times New Roman"/>
                <w:color w:val="auto"/>
                <w:sz w:val="22"/>
                <w:szCs w:val="22"/>
              </w:rPr>
            </w:pPr>
          </w:p>
        </w:tc>
      </w:tr>
      <w:tr w:rsidR="00C962B2" w:rsidRPr="00AE119D" w:rsidTr="00AE4F68">
        <w:trPr>
          <w:trHeight w:val="417"/>
        </w:trPr>
        <w:tc>
          <w:tcPr>
            <w:tcW w:w="959" w:type="dxa"/>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C962B2" w:rsidRDefault="00C962B2"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C962B2" w:rsidRPr="00A61943" w:rsidRDefault="00C962B2"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w:t>
            </w:r>
          </w:p>
        </w:tc>
        <w:tc>
          <w:tcPr>
            <w:tcW w:w="4806" w:type="dxa"/>
            <w:gridSpan w:val="4"/>
            <w:tcBorders>
              <w:top w:val="nil"/>
              <w:left w:val="nil"/>
              <w:bottom w:val="nil"/>
              <w:right w:val="nil"/>
            </w:tcBorders>
            <w:shd w:val="clear" w:color="auto" w:fill="auto"/>
          </w:tcPr>
          <w:p w:rsidR="00C962B2" w:rsidRPr="00A61943" w:rsidRDefault="00C962B2"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Variabler Abschlagsbetrag für Entgelte bei Modellvorhaben (§64b Abs. 1 SGB V) </w:t>
            </w:r>
          </w:p>
        </w:tc>
      </w:tr>
      <w:tr w:rsidR="00C962B2" w:rsidRPr="00AE119D" w:rsidTr="00AE4F68">
        <w:trPr>
          <w:trHeight w:val="417"/>
        </w:trPr>
        <w:tc>
          <w:tcPr>
            <w:tcW w:w="959" w:type="dxa"/>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C962B2" w:rsidRDefault="00C962B2"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C962B2" w:rsidRPr="00A61943" w:rsidRDefault="00C962B2"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C962B2" w:rsidRPr="00A61943" w:rsidRDefault="00C962B2"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C02085" w:rsidRPr="00AE119D" w:rsidTr="00AE4F68">
        <w:trPr>
          <w:trHeight w:val="417"/>
        </w:trPr>
        <w:tc>
          <w:tcPr>
            <w:tcW w:w="959" w:type="dxa"/>
            <w:tcBorders>
              <w:top w:val="nil"/>
              <w:left w:val="nil"/>
              <w:bottom w:val="nil"/>
              <w:right w:val="nil"/>
            </w:tcBorders>
            <w:shd w:val="clear" w:color="auto" w:fill="auto"/>
          </w:tcPr>
          <w:p w:rsidR="00C02085" w:rsidRPr="00AE119D" w:rsidRDefault="00C0208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C02085" w:rsidRPr="00AE119D" w:rsidRDefault="00C0208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C02085" w:rsidRDefault="00C0208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C02085" w:rsidRPr="00A61943" w:rsidRDefault="00C02085" w:rsidP="00C962B2">
            <w:pPr>
              <w:pStyle w:val="Default"/>
              <w:jc w:val="both"/>
              <w:rPr>
                <w:rFonts w:ascii="Times New Roman" w:hAnsi="Times New Roman" w:cs="Times New Roman"/>
                <w:color w:val="auto"/>
                <w:sz w:val="22"/>
                <w:szCs w:val="22"/>
              </w:rPr>
            </w:pPr>
          </w:p>
        </w:tc>
        <w:tc>
          <w:tcPr>
            <w:tcW w:w="4806" w:type="dxa"/>
            <w:gridSpan w:val="4"/>
            <w:tcBorders>
              <w:top w:val="nil"/>
              <w:left w:val="nil"/>
              <w:bottom w:val="nil"/>
              <w:right w:val="nil"/>
            </w:tcBorders>
            <w:shd w:val="clear" w:color="auto" w:fill="auto"/>
          </w:tcPr>
          <w:p w:rsidR="00C02085" w:rsidRPr="00A61943" w:rsidRDefault="00C02085" w:rsidP="00C962B2">
            <w:pPr>
              <w:pStyle w:val="Default"/>
              <w:jc w:val="both"/>
              <w:rPr>
                <w:rFonts w:ascii="Times New Roman" w:hAnsi="Times New Roman" w:cs="Times New Roman"/>
                <w:color w:val="auto"/>
                <w:sz w:val="22"/>
                <w:szCs w:val="22"/>
              </w:rPr>
            </w:pPr>
          </w:p>
        </w:tc>
      </w:tr>
      <w:tr w:rsidR="00C962B2" w:rsidRPr="00AE119D" w:rsidTr="00AE4F68">
        <w:trPr>
          <w:trHeight w:val="417"/>
        </w:trPr>
        <w:tc>
          <w:tcPr>
            <w:tcW w:w="959" w:type="dxa"/>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C962B2" w:rsidRDefault="00C962B2"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C962B2" w:rsidRPr="00A61943" w:rsidRDefault="00C962B2"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1</w:t>
            </w:r>
          </w:p>
        </w:tc>
        <w:tc>
          <w:tcPr>
            <w:tcW w:w="4806" w:type="dxa"/>
            <w:gridSpan w:val="4"/>
            <w:tcBorders>
              <w:top w:val="nil"/>
              <w:left w:val="nil"/>
              <w:bottom w:val="nil"/>
              <w:right w:val="nil"/>
            </w:tcBorders>
            <w:shd w:val="clear" w:color="auto" w:fill="auto"/>
          </w:tcPr>
          <w:p w:rsidR="00C962B2" w:rsidRPr="00A61943" w:rsidRDefault="00C962B2"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Abschlagsbetrag für Entgelte bei Modellvorhaben (§64b Abs. 1 SGB V) </w:t>
            </w:r>
          </w:p>
        </w:tc>
      </w:tr>
      <w:tr w:rsidR="00C962B2" w:rsidRPr="00AE119D" w:rsidTr="00C962B2">
        <w:trPr>
          <w:trHeight w:val="417"/>
        </w:trPr>
        <w:tc>
          <w:tcPr>
            <w:tcW w:w="959" w:type="dxa"/>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C962B2" w:rsidRPr="00AE119D" w:rsidRDefault="00C962B2"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C962B2" w:rsidRDefault="00C962B2"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C962B2" w:rsidRPr="00A61943" w:rsidRDefault="00C962B2"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C962B2" w:rsidRPr="00A61943" w:rsidRDefault="00C962B2"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B [Entgelte für Besondere Einrichtungen]</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C [NUB-Entgelte]</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reserviert</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D [Teilzahlungsentgelte]</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Teilzahlungsentgelt </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Teilzahlungskorrektur </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E [Belegpatienten]</w:t>
            </w:r>
          </w:p>
        </w:tc>
      </w:tr>
      <w:tr w:rsidR="00AE119D" w:rsidRPr="00AE119D" w:rsidTr="00643835">
        <w:trPr>
          <w:trHeight w:val="375"/>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F [Integrierte Versorgung]</w:t>
            </w:r>
          </w:p>
        </w:tc>
      </w:tr>
      <w:tr w:rsidR="00AE119D" w:rsidRPr="00AE119D" w:rsidTr="00643835">
        <w:trPr>
          <w:trHeight w:val="375"/>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Abschläge für Entgelte Integrierte Versorgung</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 Stelle</w:t>
            </w:r>
          </w:p>
        </w:tc>
        <w:tc>
          <w:tcPr>
            <w:tcW w:w="426"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5656" w:type="dxa"/>
            <w:gridSpan w:val="8"/>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Ortskrankenkassen</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5656" w:type="dxa"/>
            <w:gridSpan w:val="8"/>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Ersatzkrankenassen</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w:t>
            </w:r>
          </w:p>
        </w:tc>
        <w:tc>
          <w:tcPr>
            <w:tcW w:w="5656" w:type="dxa"/>
            <w:gridSpan w:val="8"/>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Betriebskrankenkassen</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5</w:t>
            </w:r>
          </w:p>
        </w:tc>
        <w:tc>
          <w:tcPr>
            <w:tcW w:w="5656" w:type="dxa"/>
            <w:gridSpan w:val="8"/>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Innungskrankenkassen</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6</w:t>
            </w:r>
          </w:p>
        </w:tc>
        <w:tc>
          <w:tcPr>
            <w:tcW w:w="5656" w:type="dxa"/>
            <w:gridSpan w:val="8"/>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Knappschaft</w:t>
            </w:r>
          </w:p>
        </w:tc>
      </w:tr>
      <w:tr w:rsidR="00AE119D" w:rsidRPr="00AE119D" w:rsidTr="00643835">
        <w:trPr>
          <w:trHeight w:val="968"/>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5. Stelle</w:t>
            </w:r>
          </w:p>
        </w:tc>
        <w:tc>
          <w:tcPr>
            <w:tcW w:w="56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1-Z</w:t>
            </w:r>
          </w:p>
        </w:tc>
        <w:tc>
          <w:tcPr>
            <w:tcW w:w="452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individuelle Krankenkassenaufteilung der Verbände (z.B. 1 Barmer GEK, 2 DAK, ... und</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 AOK Nordost, 2 AOK Bayern, ...)</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6.-8.  Stelle</w:t>
            </w:r>
            <w:r w:rsidRPr="00AE119D">
              <w:rPr>
                <w:szCs w:val="22"/>
              </w:rPr>
              <w:tab/>
            </w:r>
          </w:p>
        </w:tc>
        <w:tc>
          <w:tcPr>
            <w:tcW w:w="851"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000ff.</w:t>
            </w:r>
          </w:p>
        </w:tc>
        <w:tc>
          <w:tcPr>
            <w:tcW w:w="2963"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zur freien Verfügung der in Stellen 4. – 5. bezeichneten Krankenkasse</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Für den Behandlungsbereich C finden derzeit die Entgeltbereiche V und N wie folgt Anwendung:</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V [vorstationär]</w:t>
            </w:r>
          </w:p>
        </w:tc>
      </w:tr>
      <w:tr w:rsidR="00AE119D" w:rsidRPr="00AE119D" w:rsidTr="00643835">
        <w:trPr>
          <w:trHeight w:val="375"/>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reserviert</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Fallbezogene Pauschale Allgemeine Psychiatrie</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Fallbezogene Pauschale  Kinder- und Jugendpsychiatrie</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Fallbezogene Pauschale Psychosomatik/Psychotherapie</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3F089C" w:rsidRPr="00AE119D" w:rsidRDefault="003F089C"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N [nachstationär]</w:t>
            </w:r>
          </w:p>
        </w:tc>
      </w:tr>
      <w:tr w:rsidR="00AE119D" w:rsidRPr="00AE119D" w:rsidTr="00643835">
        <w:trPr>
          <w:trHeight w:val="375"/>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reserviert</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Tagesbezogene Pauschale Allgemeine Psychiatrie</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Tagesbezogene Pauschale  Kinder- und Jugendpsychiatrie</w:t>
            </w:r>
          </w:p>
        </w:tc>
      </w:tr>
      <w:tr w:rsidR="00AE119D" w:rsidRPr="00AE119D" w:rsidTr="00643835">
        <w:trPr>
          <w:trHeight w:val="417"/>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Tagesbezogene Pauschale Psychosomatik/Psychotherapie</w:t>
            </w:r>
          </w:p>
        </w:tc>
      </w:tr>
    </w:tbl>
    <w:p w:rsidR="00AE119D" w:rsidRDefault="00AE119D" w:rsidP="00AE119D">
      <w:pPr>
        <w:tabs>
          <w:tab w:val="left" w:pos="1134"/>
          <w:tab w:val="left" w:pos="1701"/>
          <w:tab w:val="left" w:pos="2268"/>
          <w:tab w:val="left" w:pos="2835"/>
          <w:tab w:val="left" w:pos="3402"/>
        </w:tabs>
        <w:spacing w:before="0"/>
        <w:rPr>
          <w:szCs w:val="22"/>
        </w:rPr>
      </w:pPr>
    </w:p>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 xml:space="preserve">Hinweis: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Der Entgeltbereich A (§ 64b Modellvorhaben zur Versorgung psychisch kranker Menschen) ist mit der Maßgabe anzuwenden, dass dieser Entgeltbereich für Krankenhäuser gilt, die Modellvorhaben gemäß § 64b SGB V neu vereinbaren, unabhängig davon, ob sie bereits das neue Vergütungssystem nach §17d KHG anwenden. Bereits vereinbarte Modellvorhaben gemäß § 63 SGB V bzw. § 24 BPflV (alt) sind hiervon nicht betroffen.</w:t>
      </w:r>
      <w:r w:rsidR="0055246C">
        <w:rPr>
          <w:szCs w:val="22"/>
        </w:rPr>
        <w:t xml:space="preserve">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Bei den Entgeltschlüsseln im Entgeltbereich 1, in denen der Katalog keine weitere Unterscheidung anhand von Vergütungsstufen vorsieht, ist immer die Zusatzinformation 1 an der 8. Stelle zu verwenden.</w:t>
      </w:r>
    </w:p>
    <w:p w:rsidR="00E61637" w:rsidRDefault="00AE119D" w:rsidP="00E61637">
      <w:pPr>
        <w:tabs>
          <w:tab w:val="left" w:pos="1134"/>
          <w:tab w:val="left" w:pos="1701"/>
          <w:tab w:val="left" w:pos="2268"/>
          <w:tab w:val="left" w:pos="2835"/>
          <w:tab w:val="left" w:pos="3402"/>
        </w:tabs>
        <w:spacing w:before="0"/>
        <w:jc w:val="left"/>
        <w:rPr>
          <w:i/>
          <w:sz w:val="18"/>
          <w:szCs w:val="18"/>
        </w:rPr>
      </w:pPr>
      <w:r>
        <w:rPr>
          <w:szCs w:val="22"/>
        </w:rPr>
        <w:br w:type="page"/>
      </w:r>
    </w:p>
    <w:p w:rsidR="001159A1" w:rsidRPr="00E61637" w:rsidRDefault="009E3030" w:rsidP="009E3030">
      <w:pPr>
        <w:tabs>
          <w:tab w:val="left" w:pos="1134"/>
          <w:tab w:val="left" w:pos="1701"/>
          <w:tab w:val="left" w:pos="2268"/>
          <w:tab w:val="left" w:pos="2835"/>
          <w:tab w:val="left" w:pos="3402"/>
        </w:tabs>
        <w:spacing w:before="0"/>
        <w:jc w:val="center"/>
        <w:rPr>
          <w:i/>
          <w:sz w:val="18"/>
          <w:szCs w:val="18"/>
        </w:rPr>
      </w:pPr>
      <w:r>
        <w:rPr>
          <w:rFonts w:asciiTheme="minorHAnsi" w:eastAsiaTheme="minorHAnsi" w:hAnsiTheme="minorHAnsi" w:cstheme="minorBidi"/>
          <w:w w:val="95"/>
          <w:sz w:val="20"/>
          <w:lang w:eastAsia="zh-CN"/>
        </w:rPr>
        <w:object w:dxaOrig="9960" w:dyaOrig="158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8pt;height:676.8pt" o:ole="">
            <v:imagedata r:id="rId8" o:title=""/>
          </v:shape>
          <o:OLEObject Type="Embed" ProgID="Visio.Drawing.11" ShapeID="_x0000_i1025" DrawAspect="Content" ObjectID="_1471762794" r:id="rId9"/>
        </w:object>
      </w:r>
      <w:r w:rsidR="00363CCB" w:rsidRPr="00E61637">
        <w:rPr>
          <w:i/>
          <w:sz w:val="18"/>
          <w:szCs w:val="18"/>
        </w:rPr>
        <w:br w:type="page"/>
      </w:r>
    </w:p>
    <w:p w:rsidR="00A407AB" w:rsidRPr="0094630C" w:rsidRDefault="00A407AB">
      <w:pPr>
        <w:pStyle w:val="berschrift2"/>
        <w:rPr>
          <w:sz w:val="22"/>
          <w:szCs w:val="22"/>
        </w:rPr>
      </w:pPr>
      <w:bookmarkStart w:id="22" w:name="_Toc341800363"/>
      <w:bookmarkStart w:id="23" w:name="_Toc342651957"/>
      <w:r w:rsidRPr="0094630C">
        <w:rPr>
          <w:sz w:val="22"/>
          <w:szCs w:val="22"/>
        </w:rPr>
        <w:lastRenderedPageBreak/>
        <w:t>Schlüssel 5: Entlassungs-/Verlegungsgrund</w:t>
      </w:r>
      <w:bookmarkEnd w:id="16"/>
      <w:bookmarkEnd w:id="17"/>
      <w:bookmarkEnd w:id="22"/>
      <w:bookmarkEnd w:id="23"/>
    </w:p>
    <w:tbl>
      <w:tblPr>
        <w:tblW w:w="0" w:type="auto"/>
        <w:tblLayout w:type="fixed"/>
        <w:tblCellMar>
          <w:left w:w="70" w:type="dxa"/>
          <w:right w:w="70" w:type="dxa"/>
        </w:tblCellMar>
        <w:tblLook w:val="0000" w:firstRow="0" w:lastRow="0" w:firstColumn="0" w:lastColumn="0" w:noHBand="0" w:noVBand="0"/>
      </w:tblPr>
      <w:tblGrid>
        <w:gridCol w:w="1556"/>
        <w:gridCol w:w="564"/>
        <w:gridCol w:w="6789"/>
      </w:tblGrid>
      <w:tr w:rsidR="00A407AB" w:rsidRPr="0094630C">
        <w:trPr>
          <w:cantSplit/>
        </w:trPr>
        <w:tc>
          <w:tcPr>
            <w:tcW w:w="1556" w:type="dxa"/>
          </w:tcPr>
          <w:p w:rsidR="00A407AB" w:rsidRPr="0094630C" w:rsidRDefault="00A407AB">
            <w:pPr>
              <w:spacing w:before="80"/>
              <w:rPr>
                <w:b/>
                <w:szCs w:val="22"/>
              </w:rPr>
            </w:pPr>
            <w:r w:rsidRPr="0094630C">
              <w:rPr>
                <w:szCs w:val="22"/>
              </w:rPr>
              <w:t>1.u. 2. Stelle</w:t>
            </w:r>
          </w:p>
        </w:tc>
        <w:tc>
          <w:tcPr>
            <w:tcW w:w="56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spacing w:before="80"/>
              <w:rPr>
                <w:szCs w:val="22"/>
              </w:rPr>
            </w:pPr>
            <w:r w:rsidRPr="0094630C">
              <w:rPr>
                <w:szCs w:val="22"/>
              </w:rPr>
              <w:t>Behandlung regulär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02</w:t>
            </w:r>
          </w:p>
        </w:tc>
        <w:tc>
          <w:tcPr>
            <w:tcW w:w="6789" w:type="dxa"/>
          </w:tcPr>
          <w:p w:rsidR="00A407AB" w:rsidRPr="0094630C" w:rsidRDefault="00A407AB">
            <w:pPr>
              <w:spacing w:before="0"/>
              <w:rPr>
                <w:szCs w:val="22"/>
              </w:rPr>
            </w:pPr>
            <w:r w:rsidRPr="0094630C">
              <w:rPr>
                <w:szCs w:val="22"/>
              </w:rPr>
              <w:t>Behandlung regulär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03</w:t>
            </w:r>
          </w:p>
        </w:tc>
        <w:tc>
          <w:tcPr>
            <w:tcW w:w="6789" w:type="dxa"/>
          </w:tcPr>
          <w:p w:rsidR="00A407AB" w:rsidRPr="0094630C" w:rsidRDefault="00A407AB">
            <w:pPr>
              <w:spacing w:before="0"/>
              <w:rPr>
                <w:szCs w:val="22"/>
              </w:rPr>
            </w:pPr>
            <w:r w:rsidRPr="0094630C">
              <w:rPr>
                <w:szCs w:val="22"/>
              </w:rPr>
              <w:t>Behandlung aus sonstigen Gründen beendet</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04</w:t>
            </w:r>
          </w:p>
        </w:tc>
        <w:tc>
          <w:tcPr>
            <w:tcW w:w="6789" w:type="dxa"/>
          </w:tcPr>
          <w:p w:rsidR="00A407AB" w:rsidRPr="0094630C" w:rsidRDefault="00A407AB">
            <w:pPr>
              <w:spacing w:before="0"/>
              <w:rPr>
                <w:szCs w:val="22"/>
              </w:rPr>
            </w:pPr>
            <w:r w:rsidRPr="0094630C">
              <w:rPr>
                <w:szCs w:val="22"/>
              </w:rPr>
              <w:t>Behandlung gegen ärztlichen Rat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05</w:t>
            </w:r>
          </w:p>
        </w:tc>
        <w:tc>
          <w:tcPr>
            <w:tcW w:w="6789" w:type="dxa"/>
          </w:tcPr>
          <w:p w:rsidR="00A407AB" w:rsidRPr="0094630C" w:rsidRDefault="00A407AB">
            <w:pPr>
              <w:spacing w:before="0"/>
              <w:rPr>
                <w:szCs w:val="22"/>
              </w:rPr>
            </w:pPr>
            <w:r w:rsidRPr="0094630C">
              <w:rPr>
                <w:szCs w:val="22"/>
              </w:rPr>
              <w:t>Zuständigkeitswechsel des Kostenträgers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06</w:t>
            </w:r>
          </w:p>
        </w:tc>
        <w:tc>
          <w:tcPr>
            <w:tcW w:w="6789" w:type="dxa"/>
          </w:tcPr>
          <w:p w:rsidR="00A407AB" w:rsidRPr="0094630C" w:rsidRDefault="00A407AB">
            <w:pPr>
              <w:spacing w:before="0"/>
              <w:jc w:val="left"/>
              <w:rPr>
                <w:szCs w:val="22"/>
              </w:rPr>
            </w:pPr>
            <w:r w:rsidRPr="0094630C">
              <w:rPr>
                <w:szCs w:val="22"/>
              </w:rPr>
              <w:t>Verlegung in ein anderes Krankenhaus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07</w:t>
            </w:r>
          </w:p>
        </w:tc>
        <w:tc>
          <w:tcPr>
            <w:tcW w:w="6789" w:type="dxa"/>
          </w:tcPr>
          <w:p w:rsidR="00A407AB" w:rsidRPr="0094630C" w:rsidRDefault="00A407AB">
            <w:pPr>
              <w:spacing w:before="0"/>
              <w:rPr>
                <w:szCs w:val="22"/>
              </w:rPr>
            </w:pPr>
            <w:r w:rsidRPr="0094630C">
              <w:rPr>
                <w:szCs w:val="22"/>
              </w:rPr>
              <w:t>Tod</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08</w:t>
            </w:r>
          </w:p>
        </w:tc>
        <w:tc>
          <w:tcPr>
            <w:tcW w:w="6789" w:type="dxa"/>
          </w:tcPr>
          <w:p w:rsidR="00A407AB" w:rsidRPr="0094630C" w:rsidRDefault="00A407AB">
            <w:pPr>
              <w:spacing w:before="0"/>
              <w:rPr>
                <w:szCs w:val="22"/>
              </w:rPr>
            </w:pPr>
            <w:r w:rsidRPr="0094630C">
              <w:rPr>
                <w:szCs w:val="22"/>
              </w:rPr>
              <w:t xml:space="preserve">Verlegung in ein anderes Krankenhaus im Rahmen einer Zusammenarbeit </w:t>
            </w:r>
            <w:r w:rsidRPr="0094630C">
              <w:rPr>
                <w:szCs w:val="22"/>
              </w:rPr>
              <w:br/>
              <w:t>(§ 14 Abs. 5 Satz 2 BPflV in der am 31.12.2003 geltenden Fassung)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09</w:t>
            </w:r>
          </w:p>
        </w:tc>
        <w:tc>
          <w:tcPr>
            <w:tcW w:w="6789" w:type="dxa"/>
          </w:tcPr>
          <w:p w:rsidR="00A407AB" w:rsidRPr="0094630C" w:rsidRDefault="00A407AB">
            <w:pPr>
              <w:spacing w:before="0"/>
              <w:jc w:val="left"/>
              <w:rPr>
                <w:szCs w:val="22"/>
              </w:rPr>
            </w:pPr>
            <w:r w:rsidRPr="0094630C">
              <w:rPr>
                <w:szCs w:val="22"/>
              </w:rPr>
              <w:t>Entlassung in eine Rehabilitationseinrichtung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10</w:t>
            </w:r>
          </w:p>
        </w:tc>
        <w:tc>
          <w:tcPr>
            <w:tcW w:w="6789" w:type="dxa"/>
          </w:tcPr>
          <w:p w:rsidR="00A407AB" w:rsidRPr="0094630C" w:rsidRDefault="00A407AB">
            <w:pPr>
              <w:spacing w:before="0"/>
              <w:rPr>
                <w:szCs w:val="22"/>
              </w:rPr>
            </w:pPr>
            <w:r w:rsidRPr="0094630C">
              <w:rPr>
                <w:szCs w:val="22"/>
              </w:rPr>
              <w:t>Entlassung in eine Pflegeeinrichtung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11</w:t>
            </w:r>
          </w:p>
        </w:tc>
        <w:tc>
          <w:tcPr>
            <w:tcW w:w="6789" w:type="dxa"/>
          </w:tcPr>
          <w:p w:rsidR="00A407AB" w:rsidRPr="0094630C" w:rsidRDefault="00A407AB">
            <w:pPr>
              <w:spacing w:before="0"/>
              <w:rPr>
                <w:szCs w:val="22"/>
              </w:rPr>
            </w:pPr>
            <w:r w:rsidRPr="0094630C">
              <w:rPr>
                <w:szCs w:val="22"/>
              </w:rPr>
              <w:t>Entlassung in ein Hospiz</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12</w:t>
            </w:r>
          </w:p>
        </w:tc>
        <w:tc>
          <w:tcPr>
            <w:tcW w:w="6789" w:type="dxa"/>
          </w:tcPr>
          <w:p w:rsidR="00A407AB" w:rsidRPr="0094630C" w:rsidRDefault="00A407AB">
            <w:pPr>
              <w:spacing w:before="0"/>
              <w:rPr>
                <w:szCs w:val="22"/>
              </w:rPr>
            </w:pPr>
            <w:r w:rsidRPr="0094630C">
              <w:rPr>
                <w:szCs w:val="22"/>
              </w:rPr>
              <w:t>interne 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13</w:t>
            </w:r>
          </w:p>
        </w:tc>
        <w:tc>
          <w:tcPr>
            <w:tcW w:w="6789" w:type="dxa"/>
          </w:tcPr>
          <w:p w:rsidR="00A407AB" w:rsidRPr="0094630C" w:rsidRDefault="00A407AB">
            <w:pPr>
              <w:spacing w:before="0"/>
              <w:rPr>
                <w:szCs w:val="22"/>
              </w:rPr>
            </w:pPr>
            <w:r w:rsidRPr="0094630C">
              <w:rPr>
                <w:szCs w:val="22"/>
              </w:rPr>
              <w:t>externe Verlegung zur psychiatrischen Behandlung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14</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Behandlung aus sonstigen Gründen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15</w:t>
            </w:r>
          </w:p>
        </w:tc>
        <w:tc>
          <w:tcPr>
            <w:tcW w:w="6789" w:type="dxa"/>
          </w:tcPr>
          <w:p w:rsidR="00A407AB" w:rsidRPr="0094630C" w:rsidRDefault="00A407AB">
            <w:pPr>
              <w:spacing w:before="0"/>
              <w:rPr>
                <w:szCs w:val="22"/>
              </w:rPr>
            </w:pPr>
            <w:r w:rsidRPr="0094630C">
              <w:rPr>
                <w:szCs w:val="22"/>
              </w:rPr>
              <w:t>Behandlung gegen ärztlichen Rat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16</w:t>
            </w:r>
          </w:p>
        </w:tc>
        <w:tc>
          <w:tcPr>
            <w:tcW w:w="6789" w:type="dxa"/>
          </w:tcPr>
          <w:p w:rsidR="00A407AB" w:rsidRPr="0094630C" w:rsidRDefault="00A407AB">
            <w:pPr>
              <w:spacing w:before="0"/>
              <w:rPr>
                <w:szCs w:val="22"/>
              </w:rPr>
            </w:pPr>
            <w:r w:rsidRPr="0094630C">
              <w:rPr>
                <w:szCs w:val="22"/>
              </w:rPr>
              <w:t>externe Verlegung mit Rückverlegung oder Wechsel zwischen den Entgeltbereichen der DRG-Fallpauschalen, nach der BPflV oder für besondere Einrichtungen nach § 17b Abs.1 Satz 15 KHG mit Rückverlegung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17</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interne Verlegung mit Wechsel zwischen den Entgeltbereichen der DRG-Fallpauschalen, nach der BPflV oder für besondere Einrichtungen nach § 17b Abs.1 Satz 15 KHG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18</w:t>
            </w:r>
          </w:p>
        </w:tc>
        <w:tc>
          <w:tcPr>
            <w:tcW w:w="6789" w:type="dxa"/>
          </w:tcPr>
          <w:p w:rsidR="00A407AB" w:rsidRPr="0094630C" w:rsidRDefault="00A407AB">
            <w:pPr>
              <w:spacing w:before="0"/>
              <w:rPr>
                <w:szCs w:val="22"/>
              </w:rPr>
            </w:pPr>
            <w:r w:rsidRPr="0094630C">
              <w:rPr>
                <w:szCs w:val="22"/>
              </w:rPr>
              <w:t>Rückverlegung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19</w:t>
            </w:r>
          </w:p>
        </w:tc>
        <w:tc>
          <w:tcPr>
            <w:tcW w:w="6789" w:type="dxa"/>
          </w:tcPr>
          <w:p w:rsidR="00A407AB" w:rsidRPr="0094630C" w:rsidRDefault="00A407AB" w:rsidP="009C5B2C">
            <w:pPr>
              <w:spacing w:before="0"/>
              <w:rPr>
                <w:szCs w:val="22"/>
              </w:rPr>
            </w:pPr>
            <w:r w:rsidRPr="0094630C">
              <w:rPr>
                <w:szCs w:val="22"/>
              </w:rPr>
              <w:t>Entlassung vor Wiederaufnahme mit Neueinstufung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20</w:t>
            </w:r>
          </w:p>
        </w:tc>
        <w:tc>
          <w:tcPr>
            <w:tcW w:w="6789" w:type="dxa"/>
          </w:tcPr>
          <w:p w:rsidR="00A407AB" w:rsidRPr="0094630C" w:rsidRDefault="00A407AB" w:rsidP="009C5B2C">
            <w:pPr>
              <w:spacing w:before="0"/>
              <w:rPr>
                <w:szCs w:val="22"/>
              </w:rPr>
            </w:pPr>
            <w:r w:rsidRPr="0094630C">
              <w:rPr>
                <w:szCs w:val="22"/>
              </w:rPr>
              <w:t>Entlassung vor Wiederaufnahme mit Neueinstufung wegen Komplikation</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21</w:t>
            </w:r>
          </w:p>
        </w:tc>
        <w:tc>
          <w:tcPr>
            <w:tcW w:w="6789" w:type="dxa"/>
          </w:tcPr>
          <w:p w:rsidR="00A407AB" w:rsidRPr="0094630C" w:rsidRDefault="00A407AB" w:rsidP="009C5B2C">
            <w:pPr>
              <w:spacing w:before="0"/>
              <w:rPr>
                <w:szCs w:val="22"/>
              </w:rPr>
            </w:pPr>
            <w:r w:rsidRPr="0094630C">
              <w:rPr>
                <w:szCs w:val="22"/>
              </w:rPr>
              <w:t>Entlassung</w:t>
            </w:r>
            <w:r w:rsidR="009C5B2C" w:rsidRPr="0094630C">
              <w:rPr>
                <w:szCs w:val="22"/>
              </w:rPr>
              <w:t xml:space="preserve"> oder Verlegung</w:t>
            </w:r>
            <w:r w:rsidRPr="0094630C">
              <w:rPr>
                <w:szCs w:val="22"/>
              </w:rPr>
              <w:t xml:space="preserve"> mit nachfolgender Wiederaufnahme</w:t>
            </w:r>
          </w:p>
        </w:tc>
      </w:tr>
      <w:tr w:rsidR="009C5B2C" w:rsidRPr="0094630C">
        <w:trPr>
          <w:cantSplit/>
        </w:trPr>
        <w:tc>
          <w:tcPr>
            <w:tcW w:w="1556" w:type="dxa"/>
          </w:tcPr>
          <w:p w:rsidR="009C5B2C" w:rsidRPr="0094630C" w:rsidRDefault="009C5B2C" w:rsidP="009C5B2C">
            <w:pPr>
              <w:spacing w:before="0"/>
              <w:rPr>
                <w:b/>
                <w:szCs w:val="22"/>
              </w:rPr>
            </w:pPr>
          </w:p>
        </w:tc>
        <w:tc>
          <w:tcPr>
            <w:tcW w:w="564" w:type="dxa"/>
          </w:tcPr>
          <w:p w:rsidR="009C5B2C" w:rsidRPr="0094630C" w:rsidRDefault="009C5B2C" w:rsidP="009C5B2C">
            <w:pPr>
              <w:spacing w:before="0"/>
              <w:rPr>
                <w:szCs w:val="22"/>
              </w:rPr>
            </w:pPr>
            <w:r w:rsidRPr="0094630C">
              <w:rPr>
                <w:szCs w:val="22"/>
              </w:rPr>
              <w:t>22</w:t>
            </w:r>
          </w:p>
        </w:tc>
        <w:tc>
          <w:tcPr>
            <w:tcW w:w="6789" w:type="dxa"/>
          </w:tcPr>
          <w:p w:rsidR="009C5B2C" w:rsidRPr="0094630C" w:rsidRDefault="009C5B2C" w:rsidP="009C5B2C">
            <w:pPr>
              <w:spacing w:before="0"/>
              <w:rPr>
                <w:szCs w:val="22"/>
              </w:rPr>
            </w:pPr>
            <w:r w:rsidRPr="0094630C">
              <w:rPr>
                <w:szCs w:val="22"/>
              </w:rPr>
              <w:t>Fallabschluss (interne Verlegung) bei Wechsel zwischen voll- und teilstationärer Behandlung</w:t>
            </w:r>
          </w:p>
        </w:tc>
      </w:tr>
      <w:tr w:rsidR="00A407AB" w:rsidRPr="0094630C">
        <w:trPr>
          <w:cantSplit/>
        </w:trPr>
        <w:tc>
          <w:tcPr>
            <w:tcW w:w="1556" w:type="dxa"/>
          </w:tcPr>
          <w:p w:rsidR="00A407AB" w:rsidRPr="00FB29D0" w:rsidRDefault="00A407AB" w:rsidP="00FB29D0">
            <w:pPr>
              <w:spacing w:before="0"/>
              <w:rPr>
                <w:szCs w:val="22"/>
              </w:rPr>
            </w:pPr>
          </w:p>
        </w:tc>
        <w:tc>
          <w:tcPr>
            <w:tcW w:w="564" w:type="dxa"/>
          </w:tcPr>
          <w:p w:rsidR="00A407AB" w:rsidRPr="0094630C" w:rsidRDefault="00FB29D0" w:rsidP="00FB29D0">
            <w:pPr>
              <w:spacing w:before="0"/>
              <w:rPr>
                <w:szCs w:val="22"/>
              </w:rPr>
            </w:pPr>
            <w:r>
              <w:rPr>
                <w:szCs w:val="22"/>
              </w:rPr>
              <w:t>23</w:t>
            </w:r>
          </w:p>
        </w:tc>
        <w:tc>
          <w:tcPr>
            <w:tcW w:w="6789" w:type="dxa"/>
          </w:tcPr>
          <w:p w:rsidR="00A407AB" w:rsidRPr="0094630C" w:rsidRDefault="00FB29D0" w:rsidP="00FB29D0">
            <w:pPr>
              <w:spacing w:before="0"/>
              <w:rPr>
                <w:szCs w:val="22"/>
              </w:rPr>
            </w:pPr>
            <w:r w:rsidRPr="00FB29D0">
              <w:rPr>
                <w:szCs w:val="22"/>
              </w:rPr>
              <w:t>Beginn eines externen Aufenthalts mit Abwesenheit über Mitternacht (BPflV-Bereich – für verlegende Fachabteilung)</w:t>
            </w:r>
          </w:p>
        </w:tc>
      </w:tr>
      <w:tr w:rsidR="00FB29D0" w:rsidRPr="0094630C">
        <w:trPr>
          <w:cantSplit/>
        </w:trPr>
        <w:tc>
          <w:tcPr>
            <w:tcW w:w="1556" w:type="dxa"/>
          </w:tcPr>
          <w:p w:rsidR="00FB29D0" w:rsidRPr="00FB29D0" w:rsidRDefault="00FB29D0" w:rsidP="00FB29D0">
            <w:pPr>
              <w:spacing w:before="0"/>
              <w:rPr>
                <w:szCs w:val="22"/>
              </w:rPr>
            </w:pPr>
          </w:p>
        </w:tc>
        <w:tc>
          <w:tcPr>
            <w:tcW w:w="564" w:type="dxa"/>
          </w:tcPr>
          <w:p w:rsidR="00FB29D0" w:rsidRPr="0094630C" w:rsidRDefault="00FB29D0" w:rsidP="00FB29D0">
            <w:pPr>
              <w:spacing w:before="0"/>
              <w:rPr>
                <w:szCs w:val="22"/>
              </w:rPr>
            </w:pPr>
            <w:r>
              <w:rPr>
                <w:szCs w:val="22"/>
              </w:rPr>
              <w:t>24</w:t>
            </w:r>
          </w:p>
        </w:tc>
        <w:tc>
          <w:tcPr>
            <w:tcW w:w="6789" w:type="dxa"/>
          </w:tcPr>
          <w:p w:rsidR="00FB29D0" w:rsidRPr="0094630C" w:rsidRDefault="00FB29D0" w:rsidP="00FB29D0">
            <w:pPr>
              <w:spacing w:before="0"/>
              <w:rPr>
                <w:szCs w:val="22"/>
              </w:rPr>
            </w:pPr>
            <w:r w:rsidRPr="00FB29D0">
              <w:rPr>
                <w:szCs w:val="22"/>
              </w:rPr>
              <w:t>Beendigung eines externen Aufenthalts mit Abwesenheit über Mitternacht (BPflV-Bereich – für Pseudofachabteilung 0003)</w:t>
            </w:r>
          </w:p>
        </w:tc>
      </w:tr>
      <w:tr w:rsidR="00FB29D0" w:rsidRPr="0080538C">
        <w:trPr>
          <w:cantSplit/>
        </w:trPr>
        <w:tc>
          <w:tcPr>
            <w:tcW w:w="1556" w:type="dxa"/>
          </w:tcPr>
          <w:p w:rsidR="00FB29D0" w:rsidRPr="0080538C" w:rsidRDefault="00FB29D0" w:rsidP="0080538C">
            <w:pPr>
              <w:spacing w:before="0"/>
              <w:rPr>
                <w:szCs w:val="22"/>
              </w:rPr>
            </w:pPr>
          </w:p>
        </w:tc>
        <w:tc>
          <w:tcPr>
            <w:tcW w:w="564" w:type="dxa"/>
          </w:tcPr>
          <w:p w:rsidR="00FB29D0" w:rsidRPr="0094630C" w:rsidRDefault="0080538C" w:rsidP="0080538C">
            <w:pPr>
              <w:spacing w:before="0"/>
              <w:rPr>
                <w:szCs w:val="22"/>
              </w:rPr>
            </w:pPr>
            <w:r>
              <w:rPr>
                <w:szCs w:val="22"/>
              </w:rPr>
              <w:t>25</w:t>
            </w:r>
          </w:p>
        </w:tc>
        <w:tc>
          <w:tcPr>
            <w:tcW w:w="6789" w:type="dxa"/>
          </w:tcPr>
          <w:p w:rsidR="00FB29D0" w:rsidRPr="0094630C" w:rsidRDefault="0080538C" w:rsidP="0080538C">
            <w:pPr>
              <w:spacing w:before="0"/>
              <w:rPr>
                <w:szCs w:val="22"/>
              </w:rPr>
            </w:pPr>
            <w:r w:rsidRPr="0080538C">
              <w:rPr>
                <w:szCs w:val="22"/>
              </w:rPr>
              <w:t>Entlassung zum Jahresende bei Aufnahme im Vorjahr (für Zwecke der Abrechnung – PEPP</w:t>
            </w:r>
            <w:r w:rsidR="003E3D55">
              <w:rPr>
                <w:szCs w:val="22"/>
              </w:rPr>
              <w:t>*</w:t>
            </w:r>
            <w:r w:rsidRPr="0080538C">
              <w:rPr>
                <w:szCs w:val="22"/>
              </w:rPr>
              <w:t>)</w:t>
            </w:r>
          </w:p>
        </w:tc>
      </w:tr>
      <w:tr w:rsidR="00FB29D0" w:rsidRPr="0094630C">
        <w:trPr>
          <w:cantSplit/>
        </w:trPr>
        <w:tc>
          <w:tcPr>
            <w:tcW w:w="1556" w:type="dxa"/>
          </w:tcPr>
          <w:p w:rsidR="00FB29D0" w:rsidRPr="0094630C" w:rsidRDefault="00FB29D0">
            <w:pPr>
              <w:spacing w:before="80"/>
              <w:rPr>
                <w:b/>
                <w:szCs w:val="22"/>
              </w:rPr>
            </w:pPr>
          </w:p>
        </w:tc>
        <w:tc>
          <w:tcPr>
            <w:tcW w:w="564" w:type="dxa"/>
          </w:tcPr>
          <w:p w:rsidR="00FB29D0" w:rsidRPr="0094630C" w:rsidRDefault="00FB29D0">
            <w:pPr>
              <w:spacing w:before="80"/>
              <w:rPr>
                <w:szCs w:val="22"/>
              </w:rPr>
            </w:pPr>
          </w:p>
        </w:tc>
        <w:tc>
          <w:tcPr>
            <w:tcW w:w="6789" w:type="dxa"/>
          </w:tcPr>
          <w:p w:rsidR="00FB29D0" w:rsidRPr="0094630C" w:rsidRDefault="00FB29D0">
            <w:pPr>
              <w:spacing w:before="80"/>
              <w:rPr>
                <w:szCs w:val="22"/>
              </w:rPr>
            </w:pPr>
          </w:p>
        </w:tc>
      </w:tr>
      <w:tr w:rsidR="00A407AB" w:rsidRPr="0094630C">
        <w:trPr>
          <w:cantSplit/>
        </w:trPr>
        <w:tc>
          <w:tcPr>
            <w:tcW w:w="1556" w:type="dxa"/>
          </w:tcPr>
          <w:p w:rsidR="00A407AB" w:rsidRPr="0094630C" w:rsidRDefault="00A407AB">
            <w:pPr>
              <w:spacing w:before="80"/>
              <w:rPr>
                <w:szCs w:val="22"/>
              </w:rPr>
            </w:pPr>
            <w:r w:rsidRPr="0094630C">
              <w:rPr>
                <w:szCs w:val="22"/>
              </w:rPr>
              <w:t>3. Stelle</w:t>
            </w:r>
          </w:p>
        </w:tc>
        <w:tc>
          <w:tcPr>
            <w:tcW w:w="564" w:type="dxa"/>
          </w:tcPr>
          <w:p w:rsidR="00A407AB" w:rsidRPr="0094630C" w:rsidRDefault="00A407AB">
            <w:pPr>
              <w:spacing w:before="80"/>
              <w:rPr>
                <w:szCs w:val="22"/>
              </w:rPr>
            </w:pPr>
            <w:r w:rsidRPr="0094630C">
              <w:rPr>
                <w:szCs w:val="22"/>
              </w:rPr>
              <w:t>1</w:t>
            </w:r>
          </w:p>
        </w:tc>
        <w:tc>
          <w:tcPr>
            <w:tcW w:w="6789" w:type="dxa"/>
          </w:tcPr>
          <w:p w:rsidR="00A407AB" w:rsidRPr="0094630C" w:rsidRDefault="00A407AB">
            <w:pPr>
              <w:spacing w:before="80"/>
              <w:rPr>
                <w:szCs w:val="22"/>
              </w:rPr>
            </w:pPr>
            <w:r w:rsidRPr="0094630C">
              <w:rPr>
                <w:szCs w:val="22"/>
              </w:rPr>
              <w:t>arbeitsfähig entlassen</w:t>
            </w:r>
          </w:p>
        </w:tc>
      </w:tr>
      <w:tr w:rsidR="00A407AB" w:rsidRPr="0094630C">
        <w:trPr>
          <w:cantSplit/>
        </w:trPr>
        <w:tc>
          <w:tcPr>
            <w:tcW w:w="1556" w:type="dxa"/>
          </w:tcPr>
          <w:p w:rsidR="00A407AB" w:rsidRPr="0094630C" w:rsidRDefault="00A407AB">
            <w:pPr>
              <w:tabs>
                <w:tab w:val="left" w:pos="1134"/>
                <w:tab w:val="left" w:pos="1701"/>
                <w:tab w:val="left" w:pos="2268"/>
                <w:tab w:val="left" w:pos="2835"/>
                <w:tab w:val="left" w:pos="3402"/>
              </w:tabs>
              <w:spacing w:before="0"/>
              <w:rPr>
                <w:szCs w:val="22"/>
              </w:rPr>
            </w:pPr>
          </w:p>
        </w:tc>
        <w:tc>
          <w:tcPr>
            <w:tcW w:w="564" w:type="dxa"/>
          </w:tcPr>
          <w:p w:rsidR="00A407AB" w:rsidRPr="0094630C" w:rsidRDefault="00A407AB">
            <w:pPr>
              <w:tabs>
                <w:tab w:val="left" w:pos="1134"/>
                <w:tab w:val="left" w:pos="1701"/>
                <w:tab w:val="left" w:pos="2268"/>
                <w:tab w:val="left" w:pos="2835"/>
                <w:tab w:val="left" w:pos="3402"/>
              </w:tabs>
              <w:spacing w:before="0"/>
              <w:rPr>
                <w:szCs w:val="22"/>
              </w:rPr>
            </w:pPr>
            <w:r w:rsidRPr="0094630C">
              <w:rPr>
                <w:szCs w:val="22"/>
              </w:rPr>
              <w:t>2</w:t>
            </w:r>
          </w:p>
        </w:tc>
        <w:tc>
          <w:tcPr>
            <w:tcW w:w="6789" w:type="dxa"/>
          </w:tcPr>
          <w:p w:rsidR="00A407AB" w:rsidRPr="0094630C" w:rsidRDefault="00A407AB">
            <w:pPr>
              <w:pStyle w:val="Verzeichnis1"/>
              <w:tabs>
                <w:tab w:val="clear" w:pos="426"/>
                <w:tab w:val="clear" w:pos="9072"/>
                <w:tab w:val="left" w:pos="1134"/>
                <w:tab w:val="left" w:pos="1701"/>
                <w:tab w:val="left" w:pos="2268"/>
                <w:tab w:val="left" w:pos="2835"/>
                <w:tab w:val="left" w:pos="3402"/>
              </w:tabs>
              <w:spacing w:before="0"/>
              <w:rPr>
                <w:szCs w:val="22"/>
              </w:rPr>
            </w:pPr>
            <w:r w:rsidRPr="0094630C">
              <w:rPr>
                <w:szCs w:val="22"/>
              </w:rPr>
              <w:t>arbeitsunfähig entlassen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9</w:t>
            </w:r>
          </w:p>
        </w:tc>
        <w:tc>
          <w:tcPr>
            <w:tcW w:w="6789" w:type="dxa"/>
          </w:tcPr>
          <w:p w:rsidR="00A407AB" w:rsidRPr="0094630C" w:rsidRDefault="00A407AB">
            <w:pPr>
              <w:spacing w:before="0"/>
              <w:rPr>
                <w:szCs w:val="22"/>
              </w:rPr>
            </w:pPr>
            <w:r w:rsidRPr="0094630C">
              <w:rPr>
                <w:szCs w:val="22"/>
              </w:rPr>
              <w:t>keine Angabe</w:t>
            </w:r>
          </w:p>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Pr="003E3D55" w:rsidRDefault="003E3D55" w:rsidP="003E3D55">
            <w:pPr>
              <w:rPr>
                <w:sz w:val="20"/>
              </w:rPr>
            </w:pPr>
            <w:r w:rsidRPr="003E3D55">
              <w:rPr>
                <w:sz w:val="20"/>
              </w:rPr>
              <w:t>* § 4 PEPPV 2013</w:t>
            </w:r>
          </w:p>
        </w:tc>
      </w:tr>
      <w:tr w:rsidR="00A407AB" w:rsidRPr="0094630C">
        <w:trPr>
          <w:cantSplit/>
        </w:trPr>
        <w:tc>
          <w:tcPr>
            <w:tcW w:w="1556" w:type="dxa"/>
          </w:tcPr>
          <w:p w:rsidR="00A407AB" w:rsidRPr="0094630C" w:rsidRDefault="00A407AB">
            <w:pPr>
              <w:pStyle w:val="Index1"/>
              <w:rPr>
                <w:szCs w:val="22"/>
              </w:rPr>
            </w:pPr>
          </w:p>
        </w:tc>
        <w:tc>
          <w:tcPr>
            <w:tcW w:w="7353" w:type="dxa"/>
            <w:gridSpan w:val="2"/>
          </w:tcPr>
          <w:p w:rsidR="00A407AB" w:rsidRPr="0094630C" w:rsidRDefault="00A407AB">
            <w:pPr>
              <w:rPr>
                <w:i/>
                <w:szCs w:val="22"/>
              </w:rPr>
            </w:pPr>
            <w:r w:rsidRPr="0094630C">
              <w:rPr>
                <w:i/>
                <w:szCs w:val="22"/>
              </w:rPr>
              <w:t>Hinweis:</w:t>
            </w:r>
          </w:p>
          <w:p w:rsidR="00A407AB" w:rsidRPr="0094630C" w:rsidRDefault="00A407AB">
            <w:pPr>
              <w:pStyle w:val="Textkrper21"/>
              <w:rPr>
                <w:szCs w:val="22"/>
              </w:rPr>
            </w:pPr>
            <w:r w:rsidRPr="0094630C">
              <w:rPr>
                <w:szCs w:val="22"/>
              </w:rPr>
              <w:t>Bei Angabe der Ziffern 01 – 04, 14 – 15 und 21 in der 1. und 2. Stelle muss für erwerbstätige Versicherte die 3. Stelle mit ‘1’ (arbeitsfähig entlassen) oder ‘2’ (arbeitsunfähig entlassen) gefüllt werden; in allen anderen Fällen ist die 3. Stelle mit ‘9’ zu füllen.</w:t>
            </w:r>
          </w:p>
          <w:p w:rsidR="00A407AB" w:rsidRPr="0094630C" w:rsidRDefault="00A407AB">
            <w:pPr>
              <w:pStyle w:val="Verzeichnis1"/>
              <w:tabs>
                <w:tab w:val="clear" w:pos="426"/>
                <w:tab w:val="clear" w:pos="9072"/>
              </w:tabs>
              <w:spacing w:before="0"/>
              <w:rPr>
                <w:szCs w:val="22"/>
              </w:rPr>
            </w:pPr>
            <w:r w:rsidRPr="0094630C">
              <w:rPr>
                <w:szCs w:val="22"/>
              </w:rPr>
              <w:t>Es handelt sich um eine Einschätzung des behandelnden Arztes und stellt keinen verbindlichen Vorgriff auf die abschließende Beurteilung durch den behandelnden Vertragsarzt (AU-Bescheinigung) dar.</w:t>
            </w:r>
          </w:p>
          <w:p w:rsidR="00A407AB" w:rsidRPr="0094630C" w:rsidRDefault="00A407AB">
            <w:pPr>
              <w:pStyle w:val="Verzeichnis1"/>
              <w:tabs>
                <w:tab w:val="clear" w:pos="426"/>
                <w:tab w:val="clear" w:pos="9072"/>
              </w:tabs>
              <w:spacing w:before="0"/>
              <w:rPr>
                <w:szCs w:val="22"/>
              </w:rPr>
            </w:pPr>
            <w:r w:rsidRPr="0094630C">
              <w:rPr>
                <w:szCs w:val="22"/>
              </w:rPr>
              <w:t>Die Angabe der Ziffer 13 bezieht sich auf eine Untermenge der ehemals unter Ziffer 06 zusammengefassten Krankenhäuser. Die Ziffer 06 bezieht sich nunmehr nur noch auf externe Verlegungen in Krankenhäuser, sofern nicht in eine psychiatrische oder psychosomatische Abteilung verlegt wird.</w:t>
            </w:r>
          </w:p>
        </w:tc>
      </w:tr>
    </w:tbl>
    <w:p w:rsidR="00A407AB" w:rsidRPr="0094630C" w:rsidRDefault="00A407AB">
      <w:pPr>
        <w:pStyle w:val="Textkrper22"/>
        <w:spacing w:before="0"/>
        <w:ind w:left="1559" w:right="850"/>
        <w:rPr>
          <w:szCs w:val="22"/>
        </w:rPr>
      </w:pPr>
      <w:r w:rsidRPr="0094630C">
        <w:rPr>
          <w:szCs w:val="22"/>
        </w:rPr>
        <w:t>Die Angaben ‘16’ und ‘18’ bis ‘21’ in der 1. und 2. Stelle sind nur bei Neueinstufung in Verbindung mit Rückverlegung oder Wiederaufnahme zu verwenden (siehe Anlage 5, Abschnitt 1.4.4) oder ‘16’ und ‘18’ in Verbindung mit Rückverlegung bei Fortführung im BPflV-Bereich (siehe Anlage 5, Abschnitt 1.4.5)!</w:t>
      </w:r>
    </w:p>
    <w:p w:rsidR="00A407AB" w:rsidRPr="0094630C" w:rsidRDefault="00A407AB">
      <w:pPr>
        <w:pStyle w:val="berschrift2"/>
        <w:ind w:right="850"/>
        <w:rPr>
          <w:sz w:val="22"/>
          <w:szCs w:val="22"/>
        </w:rPr>
      </w:pPr>
      <w:bookmarkStart w:id="24" w:name="B_Toc298572357"/>
      <w:bookmarkStart w:id="25" w:name="_Toc341800364"/>
      <w:bookmarkStart w:id="26" w:name="_Toc342651958"/>
      <w:bookmarkStart w:id="27" w:name="B_Toc296400682"/>
      <w:bookmarkStart w:id="28" w:name="B_Toc296416644"/>
      <w:r w:rsidRPr="0094630C">
        <w:rPr>
          <w:sz w:val="22"/>
          <w:szCs w:val="22"/>
        </w:rPr>
        <w:t>Schlüssel 6: Fachabteilungen</w:t>
      </w:r>
      <w:bookmarkEnd w:id="24"/>
      <w:bookmarkEnd w:id="25"/>
      <w:bookmarkEnd w:id="26"/>
    </w:p>
    <w:p w:rsidR="00A407AB" w:rsidRPr="0094630C" w:rsidRDefault="00A407AB">
      <w:pPr>
        <w:rPr>
          <w:b/>
          <w:szCs w:val="22"/>
        </w:rPr>
      </w:pPr>
      <w:bookmarkStart w:id="29" w:name="B_Toc298572358"/>
      <w:r w:rsidRPr="0094630C">
        <w:rPr>
          <w:b/>
          <w:szCs w:val="22"/>
        </w:rPr>
        <w:t>Fachabteilungen gemäß Anhang 1 der BPflV in der am 31.12.2003 geltenden Fassung</w:t>
      </w:r>
    </w:p>
    <w:tbl>
      <w:tblPr>
        <w:tblW w:w="0" w:type="auto"/>
        <w:tblLayout w:type="fixed"/>
        <w:tblCellMar>
          <w:left w:w="70" w:type="dxa"/>
          <w:right w:w="70" w:type="dxa"/>
        </w:tblCellMar>
        <w:tblLook w:val="0000" w:firstRow="0" w:lastRow="0" w:firstColumn="0" w:lastColumn="0" w:noHBand="0" w:noVBand="0"/>
      </w:tblPr>
      <w:tblGrid>
        <w:gridCol w:w="1488"/>
        <w:gridCol w:w="992"/>
        <w:gridCol w:w="4955"/>
        <w:gridCol w:w="160"/>
        <w:gridCol w:w="1613"/>
      </w:tblGrid>
      <w:tr w:rsidR="00A407AB" w:rsidRPr="0094630C">
        <w:trPr>
          <w:cantSplit/>
        </w:trPr>
        <w:tc>
          <w:tcPr>
            <w:tcW w:w="1488" w:type="dxa"/>
          </w:tcPr>
          <w:p w:rsidR="00A407AB" w:rsidRPr="0094630C" w:rsidRDefault="00A407AB">
            <w:pPr>
              <w:rPr>
                <w:szCs w:val="22"/>
              </w:rPr>
            </w:pPr>
            <w:r w:rsidRPr="0094630C">
              <w:rPr>
                <w:szCs w:val="22"/>
              </w:rPr>
              <w:t>1. bis 4. Stelle</w:t>
            </w:r>
          </w:p>
        </w:tc>
        <w:tc>
          <w:tcPr>
            <w:tcW w:w="992" w:type="dxa"/>
          </w:tcPr>
          <w:p w:rsidR="00A407AB" w:rsidRPr="0094630C" w:rsidRDefault="00A407AB">
            <w:pPr>
              <w:jc w:val="center"/>
              <w:rPr>
                <w:szCs w:val="22"/>
              </w:rPr>
            </w:pPr>
            <w:r w:rsidRPr="0094630C">
              <w:rPr>
                <w:szCs w:val="22"/>
              </w:rPr>
              <w:t>0100</w:t>
            </w:r>
          </w:p>
        </w:tc>
        <w:tc>
          <w:tcPr>
            <w:tcW w:w="6728" w:type="dxa"/>
            <w:gridSpan w:val="3"/>
          </w:tcPr>
          <w:p w:rsidR="00A407AB" w:rsidRPr="0094630C" w:rsidRDefault="00A407AB">
            <w:pPr>
              <w:rPr>
                <w:szCs w:val="22"/>
              </w:rPr>
            </w:pPr>
            <w:r w:rsidRPr="0094630C">
              <w:rPr>
                <w:szCs w:val="22"/>
              </w:rPr>
              <w:t>Innere 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0200</w:t>
            </w:r>
          </w:p>
        </w:tc>
        <w:tc>
          <w:tcPr>
            <w:tcW w:w="6728" w:type="dxa"/>
            <w:gridSpan w:val="3"/>
          </w:tcPr>
          <w:p w:rsidR="00A407AB" w:rsidRPr="0094630C" w:rsidRDefault="00A407AB">
            <w:pPr>
              <w:spacing w:before="40"/>
              <w:rPr>
                <w:szCs w:val="22"/>
              </w:rPr>
            </w:pPr>
            <w:r w:rsidRPr="0094630C">
              <w:rPr>
                <w:szCs w:val="22"/>
              </w:rPr>
              <w:t>Geriatrie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0300</w:t>
            </w:r>
          </w:p>
        </w:tc>
        <w:tc>
          <w:tcPr>
            <w:tcW w:w="6728" w:type="dxa"/>
            <w:gridSpan w:val="3"/>
          </w:tcPr>
          <w:p w:rsidR="00A407AB" w:rsidRPr="0094630C" w:rsidRDefault="00A407AB">
            <w:pPr>
              <w:spacing w:before="40"/>
              <w:rPr>
                <w:szCs w:val="22"/>
              </w:rPr>
            </w:pPr>
            <w:r w:rsidRPr="0094630C">
              <w:rPr>
                <w:szCs w:val="22"/>
              </w:rPr>
              <w:t>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0400</w:t>
            </w:r>
          </w:p>
        </w:tc>
        <w:tc>
          <w:tcPr>
            <w:tcW w:w="6728" w:type="dxa"/>
            <w:gridSpan w:val="3"/>
          </w:tcPr>
          <w:p w:rsidR="00A407AB" w:rsidRPr="0094630C" w:rsidRDefault="00A407AB">
            <w:pPr>
              <w:spacing w:before="40"/>
              <w:rPr>
                <w:szCs w:val="22"/>
              </w:rPr>
            </w:pPr>
            <w:r w:rsidRPr="0094630C">
              <w:rPr>
                <w:szCs w:val="22"/>
              </w:rPr>
              <w:t>Nephrologie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0500</w:t>
            </w:r>
          </w:p>
        </w:tc>
        <w:tc>
          <w:tcPr>
            <w:tcW w:w="6728" w:type="dxa"/>
            <w:gridSpan w:val="3"/>
          </w:tcPr>
          <w:p w:rsidR="00A407AB" w:rsidRPr="0094630C" w:rsidRDefault="00A407AB">
            <w:pPr>
              <w:spacing w:before="40"/>
              <w:rPr>
                <w:szCs w:val="22"/>
              </w:rPr>
            </w:pPr>
            <w:r w:rsidRPr="0094630C">
              <w:rPr>
                <w:szCs w:val="22"/>
              </w:rPr>
              <w:t>Hämatologie und internistische Onkologie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0600</w:t>
            </w:r>
          </w:p>
        </w:tc>
        <w:tc>
          <w:tcPr>
            <w:tcW w:w="6728" w:type="dxa"/>
            <w:gridSpan w:val="3"/>
          </w:tcPr>
          <w:p w:rsidR="00A407AB" w:rsidRPr="0094630C" w:rsidRDefault="00A407AB">
            <w:pPr>
              <w:spacing w:before="40"/>
              <w:rPr>
                <w:szCs w:val="22"/>
              </w:rPr>
            </w:pPr>
            <w:r w:rsidRPr="0094630C">
              <w:rPr>
                <w:szCs w:val="22"/>
              </w:rPr>
              <w:t>Endokrinologie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0700</w:t>
            </w:r>
          </w:p>
        </w:tc>
        <w:tc>
          <w:tcPr>
            <w:tcW w:w="6728" w:type="dxa"/>
            <w:gridSpan w:val="3"/>
          </w:tcPr>
          <w:p w:rsidR="00A407AB" w:rsidRPr="0094630C" w:rsidRDefault="00A407AB">
            <w:pPr>
              <w:spacing w:before="40"/>
              <w:rPr>
                <w:szCs w:val="22"/>
              </w:rPr>
            </w:pPr>
            <w:r w:rsidRPr="0094630C">
              <w:rPr>
                <w:szCs w:val="22"/>
              </w:rPr>
              <w:t>Gastroenterologie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0800</w:t>
            </w:r>
          </w:p>
        </w:tc>
        <w:tc>
          <w:tcPr>
            <w:tcW w:w="6728" w:type="dxa"/>
            <w:gridSpan w:val="3"/>
          </w:tcPr>
          <w:p w:rsidR="00A407AB" w:rsidRPr="0094630C" w:rsidRDefault="00A407AB">
            <w:pPr>
              <w:spacing w:before="40"/>
              <w:rPr>
                <w:szCs w:val="22"/>
              </w:rPr>
            </w:pPr>
            <w:r w:rsidRPr="0094630C">
              <w:rPr>
                <w:szCs w:val="22"/>
              </w:rPr>
              <w:t>Pneumologie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0900</w:t>
            </w:r>
          </w:p>
        </w:tc>
        <w:tc>
          <w:tcPr>
            <w:tcW w:w="6728" w:type="dxa"/>
            <w:gridSpan w:val="3"/>
          </w:tcPr>
          <w:p w:rsidR="00A407AB" w:rsidRPr="0094630C" w:rsidRDefault="00A407AB">
            <w:pPr>
              <w:spacing w:before="40"/>
              <w:rPr>
                <w:szCs w:val="22"/>
              </w:rPr>
            </w:pPr>
            <w:r w:rsidRPr="0094630C">
              <w:rPr>
                <w:szCs w:val="22"/>
              </w:rPr>
              <w:t>Rheumatologie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1000</w:t>
            </w:r>
          </w:p>
        </w:tc>
        <w:tc>
          <w:tcPr>
            <w:tcW w:w="6728" w:type="dxa"/>
            <w:gridSpan w:val="3"/>
          </w:tcPr>
          <w:p w:rsidR="00A407AB" w:rsidRPr="0094630C" w:rsidRDefault="00A407AB">
            <w:pPr>
              <w:spacing w:before="40"/>
              <w:rPr>
                <w:szCs w:val="22"/>
              </w:rPr>
            </w:pPr>
            <w:r w:rsidRPr="0094630C">
              <w:rPr>
                <w:szCs w:val="22"/>
              </w:rPr>
              <w:t>Pädiatrie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1100</w:t>
            </w:r>
          </w:p>
        </w:tc>
        <w:tc>
          <w:tcPr>
            <w:tcW w:w="6728" w:type="dxa"/>
            <w:gridSpan w:val="3"/>
          </w:tcPr>
          <w:p w:rsidR="00A407AB" w:rsidRPr="0094630C" w:rsidRDefault="00A407AB">
            <w:pPr>
              <w:spacing w:before="40"/>
              <w:rPr>
                <w:szCs w:val="22"/>
              </w:rPr>
            </w:pPr>
            <w:r w:rsidRPr="0094630C">
              <w:rPr>
                <w:szCs w:val="22"/>
              </w:rPr>
              <w:t>Kinderkardiologie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1200</w:t>
            </w:r>
          </w:p>
        </w:tc>
        <w:tc>
          <w:tcPr>
            <w:tcW w:w="6728" w:type="dxa"/>
            <w:gridSpan w:val="3"/>
          </w:tcPr>
          <w:p w:rsidR="00A407AB" w:rsidRPr="0094630C" w:rsidRDefault="00A407AB">
            <w:pPr>
              <w:spacing w:before="40"/>
              <w:rPr>
                <w:szCs w:val="22"/>
              </w:rPr>
            </w:pPr>
            <w:r w:rsidRPr="0094630C">
              <w:rPr>
                <w:szCs w:val="22"/>
              </w:rPr>
              <w:t>Neonatologie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1300</w:t>
            </w:r>
          </w:p>
        </w:tc>
        <w:tc>
          <w:tcPr>
            <w:tcW w:w="6728" w:type="dxa"/>
            <w:gridSpan w:val="3"/>
          </w:tcPr>
          <w:p w:rsidR="00A407AB" w:rsidRPr="0094630C" w:rsidRDefault="00A407AB">
            <w:pPr>
              <w:spacing w:before="40"/>
              <w:rPr>
                <w:szCs w:val="22"/>
              </w:rPr>
            </w:pPr>
            <w:r w:rsidRPr="0094630C">
              <w:rPr>
                <w:szCs w:val="22"/>
              </w:rPr>
              <w:t>Kinderchirurgie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1400</w:t>
            </w:r>
          </w:p>
        </w:tc>
        <w:tc>
          <w:tcPr>
            <w:tcW w:w="6728" w:type="dxa"/>
            <w:gridSpan w:val="3"/>
          </w:tcPr>
          <w:p w:rsidR="00A407AB" w:rsidRPr="0094630C" w:rsidRDefault="00A407AB">
            <w:pPr>
              <w:spacing w:before="40"/>
              <w:rPr>
                <w:szCs w:val="22"/>
              </w:rPr>
            </w:pPr>
            <w:r w:rsidRPr="0094630C">
              <w:rPr>
                <w:szCs w:val="22"/>
              </w:rPr>
              <w:t>Lungen- und Bronchialheilkunde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1500</w:t>
            </w:r>
          </w:p>
        </w:tc>
        <w:tc>
          <w:tcPr>
            <w:tcW w:w="6728" w:type="dxa"/>
            <w:gridSpan w:val="3"/>
          </w:tcPr>
          <w:p w:rsidR="00A407AB" w:rsidRPr="0094630C" w:rsidRDefault="00A407AB">
            <w:pPr>
              <w:spacing w:before="40"/>
              <w:rPr>
                <w:szCs w:val="22"/>
              </w:rPr>
            </w:pPr>
            <w:r w:rsidRPr="0094630C">
              <w:rPr>
                <w:szCs w:val="22"/>
              </w:rPr>
              <w:t>Allgemeine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1600</w:t>
            </w:r>
          </w:p>
        </w:tc>
        <w:tc>
          <w:tcPr>
            <w:tcW w:w="6728" w:type="dxa"/>
            <w:gridSpan w:val="3"/>
          </w:tcPr>
          <w:p w:rsidR="00A407AB" w:rsidRPr="0094630C" w:rsidRDefault="00A407AB">
            <w:pPr>
              <w:spacing w:before="40"/>
              <w:rPr>
                <w:szCs w:val="22"/>
              </w:rPr>
            </w:pPr>
            <w:r w:rsidRPr="0094630C">
              <w:rPr>
                <w:szCs w:val="22"/>
              </w:rPr>
              <w:t>Unfallchirurgie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1700</w:t>
            </w:r>
          </w:p>
        </w:tc>
        <w:tc>
          <w:tcPr>
            <w:tcW w:w="6728" w:type="dxa"/>
            <w:gridSpan w:val="3"/>
          </w:tcPr>
          <w:p w:rsidR="00A407AB" w:rsidRPr="0094630C" w:rsidRDefault="00A407AB">
            <w:pPr>
              <w:spacing w:before="40"/>
              <w:rPr>
                <w:szCs w:val="22"/>
              </w:rPr>
            </w:pPr>
            <w:r w:rsidRPr="0094630C">
              <w:rPr>
                <w:szCs w:val="22"/>
              </w:rPr>
              <w:t>Neurochirurgie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1800</w:t>
            </w:r>
          </w:p>
        </w:tc>
        <w:tc>
          <w:tcPr>
            <w:tcW w:w="6728" w:type="dxa"/>
            <w:gridSpan w:val="3"/>
          </w:tcPr>
          <w:p w:rsidR="00A407AB" w:rsidRPr="0094630C" w:rsidRDefault="00A407AB">
            <w:pPr>
              <w:spacing w:before="40"/>
              <w:rPr>
                <w:szCs w:val="22"/>
              </w:rPr>
            </w:pPr>
            <w:r w:rsidRPr="0094630C">
              <w:rPr>
                <w:szCs w:val="22"/>
              </w:rPr>
              <w:t>Gefäßchirurgie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1900</w:t>
            </w:r>
          </w:p>
        </w:tc>
        <w:tc>
          <w:tcPr>
            <w:tcW w:w="6728" w:type="dxa"/>
            <w:gridSpan w:val="3"/>
          </w:tcPr>
          <w:p w:rsidR="00A407AB" w:rsidRPr="0094630C" w:rsidRDefault="00A407AB">
            <w:pPr>
              <w:spacing w:before="40"/>
              <w:rPr>
                <w:szCs w:val="22"/>
              </w:rPr>
            </w:pPr>
            <w:r w:rsidRPr="0094630C">
              <w:rPr>
                <w:szCs w:val="22"/>
              </w:rPr>
              <w:t>Plastische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2000</w:t>
            </w:r>
          </w:p>
        </w:tc>
        <w:tc>
          <w:tcPr>
            <w:tcW w:w="6728" w:type="dxa"/>
            <w:gridSpan w:val="3"/>
          </w:tcPr>
          <w:p w:rsidR="00A407AB" w:rsidRPr="0094630C" w:rsidRDefault="00A407AB">
            <w:pPr>
              <w:spacing w:before="40"/>
              <w:rPr>
                <w:szCs w:val="22"/>
              </w:rPr>
            </w:pPr>
            <w:r w:rsidRPr="0094630C">
              <w:rPr>
                <w:szCs w:val="22"/>
              </w:rPr>
              <w:t>Thoraxchirurgie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2100</w:t>
            </w:r>
          </w:p>
        </w:tc>
        <w:tc>
          <w:tcPr>
            <w:tcW w:w="6728" w:type="dxa"/>
            <w:gridSpan w:val="3"/>
          </w:tcPr>
          <w:p w:rsidR="00A407AB" w:rsidRPr="0094630C" w:rsidRDefault="00A407AB">
            <w:pPr>
              <w:spacing w:before="40"/>
              <w:rPr>
                <w:szCs w:val="22"/>
              </w:rPr>
            </w:pPr>
            <w:r w:rsidRPr="0094630C">
              <w:rPr>
                <w:szCs w:val="22"/>
              </w:rPr>
              <w:t>Herzchirurgie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2200</w:t>
            </w:r>
          </w:p>
        </w:tc>
        <w:tc>
          <w:tcPr>
            <w:tcW w:w="6728" w:type="dxa"/>
            <w:gridSpan w:val="3"/>
          </w:tcPr>
          <w:p w:rsidR="00A407AB" w:rsidRPr="0094630C" w:rsidRDefault="00A407AB">
            <w:pPr>
              <w:spacing w:before="40"/>
              <w:rPr>
                <w:szCs w:val="22"/>
              </w:rPr>
            </w:pPr>
            <w:r w:rsidRPr="0094630C">
              <w:rPr>
                <w:szCs w:val="22"/>
              </w:rPr>
              <w:t>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2300</w:t>
            </w:r>
          </w:p>
        </w:tc>
        <w:tc>
          <w:tcPr>
            <w:tcW w:w="6728" w:type="dxa"/>
            <w:gridSpan w:val="3"/>
          </w:tcPr>
          <w:p w:rsidR="00A407AB" w:rsidRPr="0094630C" w:rsidRDefault="00A407AB">
            <w:pPr>
              <w:spacing w:before="40"/>
              <w:rPr>
                <w:szCs w:val="22"/>
              </w:rPr>
            </w:pPr>
            <w:r w:rsidRPr="0094630C">
              <w:rPr>
                <w:szCs w:val="22"/>
              </w:rPr>
              <w:t>Orthopädie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2400</w:t>
            </w:r>
          </w:p>
        </w:tc>
        <w:tc>
          <w:tcPr>
            <w:tcW w:w="6728" w:type="dxa"/>
            <w:gridSpan w:val="3"/>
          </w:tcPr>
          <w:p w:rsidR="00A407AB" w:rsidRPr="0094630C" w:rsidRDefault="00A407AB">
            <w:pPr>
              <w:spacing w:before="40"/>
              <w:rPr>
                <w:szCs w:val="22"/>
              </w:rPr>
            </w:pPr>
            <w:r w:rsidRPr="0094630C">
              <w:rPr>
                <w:szCs w:val="22"/>
              </w:rPr>
              <w:t>Frauenheilkunde und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2500</w:t>
            </w:r>
          </w:p>
        </w:tc>
        <w:tc>
          <w:tcPr>
            <w:tcW w:w="6728" w:type="dxa"/>
            <w:gridSpan w:val="3"/>
          </w:tcPr>
          <w:p w:rsidR="00A407AB" w:rsidRPr="0094630C" w:rsidRDefault="00A407AB">
            <w:pPr>
              <w:spacing w:before="40"/>
              <w:rPr>
                <w:szCs w:val="22"/>
              </w:rPr>
            </w:pPr>
            <w:r w:rsidRPr="0094630C">
              <w:rPr>
                <w:strike/>
                <w:szCs w:val="22"/>
              </w:rPr>
              <w:t>davon</w:t>
            </w:r>
            <w:r w:rsidRPr="0094630C">
              <w:rPr>
                <w:szCs w:val="22"/>
              </w:rPr>
              <w:t xml:space="preserve">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2600</w:t>
            </w:r>
          </w:p>
        </w:tc>
        <w:tc>
          <w:tcPr>
            <w:tcW w:w="6728" w:type="dxa"/>
            <w:gridSpan w:val="3"/>
          </w:tcPr>
          <w:p w:rsidR="00A407AB" w:rsidRPr="0094630C" w:rsidRDefault="00A407AB">
            <w:pPr>
              <w:spacing w:before="40"/>
              <w:rPr>
                <w:szCs w:val="22"/>
              </w:rPr>
            </w:pPr>
            <w:r w:rsidRPr="0094630C">
              <w:rPr>
                <w:szCs w:val="22"/>
              </w:rPr>
              <w:t>Hals-, Nasen-, Ohrenheilkunde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2700</w:t>
            </w:r>
          </w:p>
        </w:tc>
        <w:tc>
          <w:tcPr>
            <w:tcW w:w="6728" w:type="dxa"/>
            <w:gridSpan w:val="3"/>
          </w:tcPr>
          <w:p w:rsidR="00A407AB" w:rsidRPr="0094630C" w:rsidRDefault="00A407AB">
            <w:pPr>
              <w:spacing w:before="40"/>
              <w:rPr>
                <w:szCs w:val="22"/>
              </w:rPr>
            </w:pPr>
            <w:r w:rsidRPr="0094630C">
              <w:rPr>
                <w:szCs w:val="22"/>
              </w:rPr>
              <w:t>Augenheilkunde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2800</w:t>
            </w:r>
          </w:p>
        </w:tc>
        <w:tc>
          <w:tcPr>
            <w:tcW w:w="6728" w:type="dxa"/>
            <w:gridSpan w:val="3"/>
          </w:tcPr>
          <w:p w:rsidR="00A407AB" w:rsidRPr="0094630C" w:rsidRDefault="00A407AB">
            <w:pPr>
              <w:spacing w:before="40"/>
              <w:rPr>
                <w:szCs w:val="22"/>
              </w:rPr>
            </w:pPr>
            <w:r w:rsidRPr="0094630C">
              <w:rPr>
                <w:szCs w:val="22"/>
              </w:rPr>
              <w:t>Neurologie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2900</w:t>
            </w:r>
          </w:p>
        </w:tc>
        <w:tc>
          <w:tcPr>
            <w:tcW w:w="6728" w:type="dxa"/>
            <w:gridSpan w:val="3"/>
          </w:tcPr>
          <w:p w:rsidR="00A407AB" w:rsidRPr="0094630C" w:rsidRDefault="00A407AB">
            <w:pPr>
              <w:spacing w:before="40"/>
              <w:rPr>
                <w:szCs w:val="22"/>
              </w:rPr>
            </w:pPr>
            <w:r w:rsidRPr="0094630C">
              <w:rPr>
                <w:szCs w:val="22"/>
              </w:rPr>
              <w:t>Allgemeine 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3000</w:t>
            </w:r>
          </w:p>
        </w:tc>
        <w:tc>
          <w:tcPr>
            <w:tcW w:w="6728" w:type="dxa"/>
            <w:gridSpan w:val="3"/>
          </w:tcPr>
          <w:p w:rsidR="00A407AB" w:rsidRPr="0094630C" w:rsidRDefault="00A407AB">
            <w:pPr>
              <w:spacing w:before="40"/>
              <w:rPr>
                <w:szCs w:val="22"/>
              </w:rPr>
            </w:pPr>
            <w:r w:rsidRPr="0094630C">
              <w:rPr>
                <w:szCs w:val="22"/>
              </w:rPr>
              <w:t>Kinder- und Jugendpsychiatrie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3100</w:t>
            </w:r>
          </w:p>
        </w:tc>
        <w:tc>
          <w:tcPr>
            <w:tcW w:w="6728" w:type="dxa"/>
            <w:gridSpan w:val="3"/>
          </w:tcPr>
          <w:p w:rsidR="00A407AB" w:rsidRPr="0094630C" w:rsidRDefault="00A407AB">
            <w:pPr>
              <w:spacing w:before="40"/>
              <w:rPr>
                <w:szCs w:val="22"/>
              </w:rPr>
            </w:pPr>
            <w:r w:rsidRPr="0094630C">
              <w:rPr>
                <w:szCs w:val="22"/>
              </w:rPr>
              <w:t>Psychosomatik/Psychotherapie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3200</w:t>
            </w:r>
          </w:p>
        </w:tc>
        <w:tc>
          <w:tcPr>
            <w:tcW w:w="6728" w:type="dxa"/>
            <w:gridSpan w:val="3"/>
          </w:tcPr>
          <w:p w:rsidR="00A407AB" w:rsidRPr="0094630C" w:rsidRDefault="00A407AB">
            <w:pPr>
              <w:spacing w:before="40"/>
              <w:rPr>
                <w:szCs w:val="22"/>
              </w:rPr>
            </w:pPr>
            <w:r w:rsidRPr="0094630C">
              <w:rPr>
                <w:szCs w:val="22"/>
              </w:rPr>
              <w:t>Nuklearmedizin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3300</w:t>
            </w:r>
          </w:p>
        </w:tc>
        <w:tc>
          <w:tcPr>
            <w:tcW w:w="6728" w:type="dxa"/>
            <w:gridSpan w:val="3"/>
          </w:tcPr>
          <w:p w:rsidR="00A407AB" w:rsidRPr="0094630C" w:rsidRDefault="00A407AB">
            <w:pPr>
              <w:spacing w:before="40"/>
              <w:rPr>
                <w:szCs w:val="22"/>
              </w:rPr>
            </w:pPr>
            <w:r w:rsidRPr="0094630C">
              <w:rPr>
                <w:szCs w:val="22"/>
              </w:rPr>
              <w:t>Strahlenheilkunde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3400</w:t>
            </w:r>
          </w:p>
        </w:tc>
        <w:tc>
          <w:tcPr>
            <w:tcW w:w="6728" w:type="dxa"/>
            <w:gridSpan w:val="3"/>
          </w:tcPr>
          <w:p w:rsidR="00A407AB" w:rsidRPr="0094630C" w:rsidRDefault="00A407AB">
            <w:pPr>
              <w:spacing w:before="40"/>
              <w:rPr>
                <w:szCs w:val="22"/>
              </w:rPr>
            </w:pPr>
            <w:r w:rsidRPr="0094630C">
              <w:rPr>
                <w:szCs w:val="22"/>
              </w:rPr>
              <w:t>Dermatologie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3500</w:t>
            </w:r>
          </w:p>
        </w:tc>
        <w:tc>
          <w:tcPr>
            <w:tcW w:w="6728" w:type="dxa"/>
            <w:gridSpan w:val="3"/>
          </w:tcPr>
          <w:p w:rsidR="00A407AB" w:rsidRPr="0094630C" w:rsidRDefault="00A407AB">
            <w:pPr>
              <w:spacing w:before="40"/>
              <w:rPr>
                <w:szCs w:val="22"/>
              </w:rPr>
            </w:pPr>
            <w:r w:rsidRPr="0094630C">
              <w:rPr>
                <w:szCs w:val="22"/>
              </w:rPr>
              <w:t>Zahn- und Kieferheilkunde, Mund- und Kieferchirurgie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3600</w:t>
            </w:r>
          </w:p>
        </w:tc>
        <w:tc>
          <w:tcPr>
            <w:tcW w:w="6728" w:type="dxa"/>
            <w:gridSpan w:val="3"/>
          </w:tcPr>
          <w:p w:rsidR="00A407AB" w:rsidRPr="0094630C" w:rsidRDefault="00A407AB">
            <w:pPr>
              <w:spacing w:before="40"/>
              <w:rPr>
                <w:szCs w:val="22"/>
              </w:rPr>
            </w:pPr>
            <w:r w:rsidRPr="0094630C">
              <w:rPr>
                <w:szCs w:val="22"/>
              </w:rPr>
              <w:t>Intensivmedizin</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b/>
                <w:szCs w:val="22"/>
              </w:rPr>
            </w:pPr>
          </w:p>
        </w:tc>
        <w:tc>
          <w:tcPr>
            <w:tcW w:w="6728" w:type="dxa"/>
            <w:gridSpan w:val="3"/>
          </w:tcPr>
          <w:p w:rsidR="00A407AB" w:rsidRPr="0094630C" w:rsidRDefault="00A407AB">
            <w:pPr>
              <w:spacing w:before="40"/>
              <w:rPr>
                <w:b/>
                <w:szCs w:val="22"/>
                <w:u w:val="single"/>
              </w:rPr>
            </w:pPr>
            <w:r w:rsidRPr="0094630C">
              <w:rPr>
                <w:b/>
                <w:szCs w:val="22"/>
                <w:u w:val="single"/>
              </w:rPr>
              <w:t>Ergänzung</w:t>
            </w:r>
          </w:p>
        </w:tc>
      </w:tr>
      <w:tr w:rsidR="002B6ED7" w:rsidRPr="0094630C" w:rsidTr="00CF18B9">
        <w:trPr>
          <w:cantSplit/>
        </w:trPr>
        <w:tc>
          <w:tcPr>
            <w:tcW w:w="1488" w:type="dxa"/>
          </w:tcPr>
          <w:p w:rsidR="002B6ED7" w:rsidRPr="0094630C" w:rsidRDefault="002B6ED7" w:rsidP="00CF18B9">
            <w:pPr>
              <w:spacing w:before="40"/>
              <w:rPr>
                <w:b/>
                <w:szCs w:val="22"/>
              </w:rPr>
            </w:pPr>
          </w:p>
        </w:tc>
        <w:tc>
          <w:tcPr>
            <w:tcW w:w="992" w:type="dxa"/>
          </w:tcPr>
          <w:p w:rsidR="002B6ED7" w:rsidRPr="0094630C" w:rsidRDefault="002B6ED7" w:rsidP="00CF18B9">
            <w:pPr>
              <w:spacing w:before="40"/>
              <w:jc w:val="center"/>
              <w:rPr>
                <w:szCs w:val="22"/>
              </w:rPr>
            </w:pPr>
            <w:r w:rsidRPr="0094630C">
              <w:rPr>
                <w:szCs w:val="22"/>
              </w:rPr>
              <w:t>2316</w:t>
            </w:r>
          </w:p>
        </w:tc>
        <w:tc>
          <w:tcPr>
            <w:tcW w:w="6728" w:type="dxa"/>
            <w:gridSpan w:val="3"/>
          </w:tcPr>
          <w:p w:rsidR="002B6ED7" w:rsidRPr="0094630C" w:rsidRDefault="002B6ED7" w:rsidP="00CF18B9">
            <w:pPr>
              <w:spacing w:before="40"/>
              <w:rPr>
                <w:szCs w:val="22"/>
              </w:rPr>
            </w:pPr>
            <w:r w:rsidRPr="0094630C">
              <w:rPr>
                <w:szCs w:val="22"/>
              </w:rPr>
              <w:t>Orthopädie und Unfallchirurgie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2425</w:t>
            </w:r>
          </w:p>
        </w:tc>
        <w:tc>
          <w:tcPr>
            <w:tcW w:w="6728" w:type="dxa"/>
            <w:gridSpan w:val="3"/>
          </w:tcPr>
          <w:p w:rsidR="00A407AB" w:rsidRPr="0094630C" w:rsidRDefault="00A407AB">
            <w:pPr>
              <w:spacing w:before="40"/>
              <w:rPr>
                <w:b/>
                <w:szCs w:val="22"/>
              </w:rPr>
            </w:pPr>
            <w:r w:rsidRPr="0094630C">
              <w:rPr>
                <w:szCs w:val="22"/>
              </w:rPr>
              <w:t>Frauenheilkunde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3700</w:t>
            </w:r>
          </w:p>
        </w:tc>
        <w:tc>
          <w:tcPr>
            <w:tcW w:w="6728" w:type="dxa"/>
            <w:gridSpan w:val="3"/>
          </w:tcPr>
          <w:p w:rsidR="00A407AB" w:rsidRPr="0094630C" w:rsidRDefault="00A407AB">
            <w:pPr>
              <w:spacing w:before="40"/>
              <w:rPr>
                <w:szCs w:val="22"/>
              </w:rPr>
            </w:pPr>
            <w:r w:rsidRPr="0094630C">
              <w:rPr>
                <w:szCs w:val="22"/>
              </w:rPr>
              <w:t>Sonstige Fachabteilung</w:t>
            </w:r>
          </w:p>
        </w:tc>
      </w:tr>
      <w:tr w:rsidR="00A407AB" w:rsidRPr="0094630C">
        <w:trPr>
          <w:gridAfter w:val="1"/>
          <w:wAfter w:w="1613" w:type="dxa"/>
          <w:cantSplit/>
        </w:trPr>
        <w:tc>
          <w:tcPr>
            <w:tcW w:w="7435" w:type="dxa"/>
            <w:gridSpan w:val="3"/>
          </w:tcPr>
          <w:p w:rsidR="00A407AB" w:rsidRPr="0094630C" w:rsidRDefault="00A407AB">
            <w:pPr>
              <w:rPr>
                <w:szCs w:val="22"/>
              </w:rPr>
            </w:pPr>
            <w:r w:rsidRPr="0094630C">
              <w:rPr>
                <w:szCs w:val="22"/>
              </w:rPr>
              <w:br w:type="page"/>
            </w:r>
            <w:r w:rsidRPr="0094630C">
              <w:rPr>
                <w:i/>
                <w:szCs w:val="22"/>
              </w:rPr>
              <w:t>Hinweis:</w:t>
            </w:r>
          </w:p>
        </w:tc>
        <w:tc>
          <w:tcPr>
            <w:tcW w:w="160" w:type="dxa"/>
          </w:tcPr>
          <w:p w:rsidR="00A407AB" w:rsidRPr="0094630C" w:rsidRDefault="00A407AB">
            <w:pPr>
              <w:spacing w:before="80"/>
              <w:rPr>
                <w:szCs w:val="22"/>
              </w:rPr>
            </w:pPr>
          </w:p>
        </w:tc>
      </w:tr>
      <w:tr w:rsidR="00A407AB" w:rsidRPr="0094630C">
        <w:trPr>
          <w:gridAfter w:val="1"/>
          <w:wAfter w:w="1613" w:type="dxa"/>
          <w:cantSplit/>
        </w:trPr>
        <w:tc>
          <w:tcPr>
            <w:tcW w:w="7435" w:type="dxa"/>
            <w:gridSpan w:val="3"/>
          </w:tcPr>
          <w:p w:rsidR="00A407AB" w:rsidRPr="0094630C" w:rsidRDefault="00A407AB">
            <w:pPr>
              <w:spacing w:before="80"/>
              <w:rPr>
                <w:szCs w:val="22"/>
              </w:rPr>
            </w:pPr>
            <w:r w:rsidRPr="0094630C">
              <w:rPr>
                <w:szCs w:val="22"/>
              </w:rPr>
              <w:t>Der Fachabteilungsschlüssel wird bei Bedarf fortgeschrieben (siehe Anlage 5).</w:t>
            </w:r>
          </w:p>
        </w:tc>
        <w:tc>
          <w:tcPr>
            <w:tcW w:w="160" w:type="dxa"/>
          </w:tcPr>
          <w:p w:rsidR="00A407AB" w:rsidRPr="0094630C" w:rsidRDefault="00A407AB">
            <w:pPr>
              <w:spacing w:before="80"/>
              <w:rPr>
                <w:szCs w:val="22"/>
              </w:rPr>
            </w:pPr>
          </w:p>
        </w:tc>
      </w:tr>
    </w:tbl>
    <w:p w:rsidR="00A407AB" w:rsidRPr="0094630C" w:rsidRDefault="00A407AB">
      <w:pPr>
        <w:spacing w:before="240"/>
        <w:rPr>
          <w:szCs w:val="22"/>
        </w:rPr>
      </w:pPr>
      <w:r w:rsidRPr="0094630C">
        <w:rPr>
          <w:b/>
          <w:szCs w:val="22"/>
        </w:rPr>
        <w:t>Fachabteilungen mit Differenzierung nach Schwerpunkten</w:t>
      </w:r>
    </w:p>
    <w:p w:rsidR="00A407AB" w:rsidRPr="0094630C" w:rsidRDefault="00A407AB">
      <w:pPr>
        <w:rPr>
          <w:szCs w:val="22"/>
        </w:rPr>
      </w:pPr>
      <w:r w:rsidRPr="0094630C">
        <w:rPr>
          <w:szCs w:val="22"/>
        </w:rPr>
        <w:t>Sofern der Krankenhausplan des jeweiligen Landes eine Differenzierung von/nach Schwerpunkten vorsieht und ein entsprechender Schwerpunkt für das Krankenhaus ausgewiesen ist oder eine Differenzierung im Rahmen eines Vertrages nach § 109 SGB V zwischen den Vertragsparteien vereinbart wurde, können die Fachabteilungen wie folgt verschlüsselt werden:</w:t>
      </w:r>
    </w:p>
    <w:p w:rsidR="00A407AB" w:rsidRPr="0094630C" w:rsidRDefault="00A407AB">
      <w:pPr>
        <w:spacing w:before="0"/>
        <w:rPr>
          <w:szCs w:val="22"/>
        </w:rPr>
      </w:pPr>
    </w:p>
    <w:tbl>
      <w:tblPr>
        <w:tblW w:w="0" w:type="auto"/>
        <w:tblLayout w:type="fixed"/>
        <w:tblCellMar>
          <w:left w:w="71" w:type="dxa"/>
          <w:right w:w="71" w:type="dxa"/>
        </w:tblCellMar>
        <w:tblLook w:val="0000" w:firstRow="0" w:lastRow="0" w:firstColumn="0" w:lastColumn="0" w:noHBand="0" w:noVBand="0"/>
      </w:tblPr>
      <w:tblGrid>
        <w:gridCol w:w="1488"/>
        <w:gridCol w:w="737"/>
        <w:gridCol w:w="6804"/>
        <w:gridCol w:w="681"/>
      </w:tblGrid>
      <w:tr w:rsidR="00A407AB" w:rsidRPr="0094630C">
        <w:trPr>
          <w:cantSplit/>
        </w:trPr>
        <w:tc>
          <w:tcPr>
            <w:tcW w:w="1488" w:type="dxa"/>
          </w:tcPr>
          <w:p w:rsidR="00A407AB" w:rsidRPr="0094630C" w:rsidRDefault="00A407AB">
            <w:pPr>
              <w:spacing w:before="20" w:after="120"/>
              <w:rPr>
                <w:szCs w:val="22"/>
              </w:rPr>
            </w:pPr>
            <w:r w:rsidRPr="0094630C">
              <w:rPr>
                <w:szCs w:val="22"/>
              </w:rPr>
              <w:t>1. bis 4. Stelle</w:t>
            </w:r>
          </w:p>
        </w:tc>
        <w:tc>
          <w:tcPr>
            <w:tcW w:w="737" w:type="dxa"/>
          </w:tcPr>
          <w:p w:rsidR="00A407AB" w:rsidRPr="0094630C" w:rsidRDefault="00A407AB">
            <w:pPr>
              <w:spacing w:before="20" w:after="120"/>
              <w:jc w:val="center"/>
              <w:rPr>
                <w:szCs w:val="22"/>
              </w:rPr>
            </w:pPr>
          </w:p>
        </w:tc>
        <w:tc>
          <w:tcPr>
            <w:tcW w:w="6804" w:type="dxa"/>
          </w:tcPr>
          <w:p w:rsidR="00A407AB" w:rsidRPr="0094630C" w:rsidRDefault="00A407AB">
            <w:pPr>
              <w:spacing w:before="20" w:after="120"/>
              <w:rPr>
                <w:szCs w:val="22"/>
              </w:rPr>
            </w:pPr>
            <w:r w:rsidRPr="0094630C">
              <w:rPr>
                <w:b/>
                <w:szCs w:val="22"/>
              </w:rPr>
              <w:t>Fachabteilungen</w:t>
            </w:r>
          </w:p>
        </w:tc>
        <w:tc>
          <w:tcPr>
            <w:tcW w:w="681" w:type="dxa"/>
          </w:tcPr>
          <w:p w:rsidR="00A407AB" w:rsidRPr="0094630C" w:rsidRDefault="00A407AB">
            <w:pPr>
              <w:spacing w:before="20" w:after="120"/>
              <w:jc w:val="center"/>
              <w:rPr>
                <w:b/>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0102</w:t>
            </w:r>
          </w:p>
        </w:tc>
        <w:tc>
          <w:tcPr>
            <w:tcW w:w="6804" w:type="dxa"/>
          </w:tcPr>
          <w:p w:rsidR="00A407AB" w:rsidRPr="0094630C" w:rsidRDefault="00A407AB">
            <w:pPr>
              <w:spacing w:before="20"/>
              <w:rPr>
                <w:szCs w:val="22"/>
              </w:rPr>
            </w:pPr>
            <w:r w:rsidRPr="0094630C">
              <w:rPr>
                <w:szCs w:val="22"/>
              </w:rPr>
              <w:t>Innere Medizin/Schwerpunkt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0103</w:t>
            </w:r>
          </w:p>
        </w:tc>
        <w:tc>
          <w:tcPr>
            <w:tcW w:w="6804" w:type="dxa"/>
          </w:tcPr>
          <w:p w:rsidR="00A407AB" w:rsidRPr="0094630C" w:rsidRDefault="00A407AB">
            <w:pPr>
              <w:spacing w:before="20"/>
              <w:rPr>
                <w:szCs w:val="22"/>
              </w:rPr>
            </w:pPr>
            <w:r w:rsidRPr="0094630C">
              <w:rPr>
                <w:szCs w:val="22"/>
              </w:rPr>
              <w:t>Innere 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0104</w:t>
            </w:r>
          </w:p>
        </w:tc>
        <w:tc>
          <w:tcPr>
            <w:tcW w:w="6804" w:type="dxa"/>
          </w:tcPr>
          <w:p w:rsidR="00A407AB" w:rsidRPr="0094630C" w:rsidRDefault="00A407AB">
            <w:pPr>
              <w:spacing w:before="20"/>
              <w:rPr>
                <w:szCs w:val="22"/>
              </w:rPr>
            </w:pPr>
            <w:r w:rsidRPr="0094630C">
              <w:rPr>
                <w:szCs w:val="22"/>
              </w:rPr>
              <w:t>Innere Medizin/Schwerpunkt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0105</w:t>
            </w:r>
          </w:p>
        </w:tc>
        <w:tc>
          <w:tcPr>
            <w:tcW w:w="6804" w:type="dxa"/>
          </w:tcPr>
          <w:p w:rsidR="00A407AB" w:rsidRPr="0094630C" w:rsidRDefault="00A407AB">
            <w:pPr>
              <w:spacing w:before="20"/>
              <w:rPr>
                <w:szCs w:val="22"/>
              </w:rPr>
            </w:pPr>
            <w:r w:rsidRPr="0094630C">
              <w:rPr>
                <w:szCs w:val="22"/>
              </w:rPr>
              <w:t>Innere Medizin/Schwerpunkt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0106</w:t>
            </w:r>
          </w:p>
        </w:tc>
        <w:tc>
          <w:tcPr>
            <w:tcW w:w="6804" w:type="dxa"/>
          </w:tcPr>
          <w:p w:rsidR="00A407AB" w:rsidRPr="0094630C" w:rsidRDefault="00A407AB">
            <w:pPr>
              <w:spacing w:before="20"/>
              <w:rPr>
                <w:szCs w:val="22"/>
              </w:rPr>
            </w:pPr>
            <w:r w:rsidRPr="0094630C">
              <w:rPr>
                <w:szCs w:val="22"/>
              </w:rPr>
              <w:t>Innere Medizin/Schwerpunkt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0107</w:t>
            </w:r>
          </w:p>
        </w:tc>
        <w:tc>
          <w:tcPr>
            <w:tcW w:w="6804" w:type="dxa"/>
          </w:tcPr>
          <w:p w:rsidR="00A407AB" w:rsidRPr="0094630C" w:rsidRDefault="00A407AB">
            <w:pPr>
              <w:spacing w:before="20"/>
              <w:rPr>
                <w:szCs w:val="22"/>
              </w:rPr>
            </w:pPr>
            <w:r w:rsidRPr="0094630C">
              <w:rPr>
                <w:szCs w:val="22"/>
              </w:rPr>
              <w:t>Innere Medizin/Schwerpunkt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0108</w:t>
            </w:r>
          </w:p>
        </w:tc>
        <w:tc>
          <w:tcPr>
            <w:tcW w:w="6804" w:type="dxa"/>
          </w:tcPr>
          <w:p w:rsidR="00A407AB" w:rsidRPr="0094630C" w:rsidRDefault="00A407AB">
            <w:pPr>
              <w:spacing w:before="20"/>
              <w:rPr>
                <w:szCs w:val="22"/>
              </w:rPr>
            </w:pPr>
            <w:r w:rsidRPr="0094630C">
              <w:rPr>
                <w:szCs w:val="22"/>
              </w:rPr>
              <w:t>Innere Medizin/Schwerpunkt Pneumologie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0109</w:t>
            </w:r>
          </w:p>
        </w:tc>
        <w:tc>
          <w:tcPr>
            <w:tcW w:w="6804" w:type="dxa"/>
          </w:tcPr>
          <w:p w:rsidR="00A407AB" w:rsidRPr="0094630C" w:rsidRDefault="00A407AB">
            <w:pPr>
              <w:spacing w:before="20"/>
              <w:rPr>
                <w:szCs w:val="22"/>
              </w:rPr>
            </w:pPr>
            <w:r w:rsidRPr="0094630C">
              <w:rPr>
                <w:szCs w:val="22"/>
              </w:rPr>
              <w:t>Innere Medizin/Schwerpunkt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0114</w:t>
            </w:r>
          </w:p>
        </w:tc>
        <w:tc>
          <w:tcPr>
            <w:tcW w:w="6804" w:type="dxa"/>
          </w:tcPr>
          <w:p w:rsidR="00A407AB" w:rsidRPr="0094630C" w:rsidRDefault="00A407AB">
            <w:pPr>
              <w:spacing w:before="20"/>
              <w:rPr>
                <w:szCs w:val="22"/>
              </w:rPr>
            </w:pPr>
            <w:r w:rsidRPr="0094630C">
              <w:rPr>
                <w:szCs w:val="22"/>
              </w:rPr>
              <w:t>Innere Medizin/Schwerpunkt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0150</w:t>
            </w:r>
          </w:p>
        </w:tc>
        <w:tc>
          <w:tcPr>
            <w:tcW w:w="6804" w:type="dxa"/>
          </w:tcPr>
          <w:p w:rsidR="00A407AB" w:rsidRPr="0094630C" w:rsidRDefault="00A407AB">
            <w:pPr>
              <w:spacing w:before="20"/>
              <w:rPr>
                <w:szCs w:val="22"/>
              </w:rPr>
            </w:pPr>
            <w:r w:rsidRPr="0094630C">
              <w:rPr>
                <w:szCs w:val="22"/>
              </w:rPr>
              <w:t>Innere Medizin/Tumorforschung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0151</w:t>
            </w:r>
          </w:p>
        </w:tc>
        <w:tc>
          <w:tcPr>
            <w:tcW w:w="6804" w:type="dxa"/>
          </w:tcPr>
          <w:p w:rsidR="00A407AB" w:rsidRPr="0094630C" w:rsidRDefault="00A407AB">
            <w:pPr>
              <w:spacing w:before="20"/>
              <w:rPr>
                <w:szCs w:val="22"/>
              </w:rPr>
            </w:pPr>
            <w:r w:rsidRPr="0094630C">
              <w:rPr>
                <w:szCs w:val="22"/>
              </w:rPr>
              <w:t>Innere Medizin/Schwerpunkt Coloproktologie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0152</w:t>
            </w:r>
          </w:p>
        </w:tc>
        <w:tc>
          <w:tcPr>
            <w:tcW w:w="6804" w:type="dxa"/>
          </w:tcPr>
          <w:p w:rsidR="00A407AB" w:rsidRPr="0094630C" w:rsidRDefault="00A407AB">
            <w:pPr>
              <w:spacing w:before="20"/>
              <w:rPr>
                <w:szCs w:val="22"/>
              </w:rPr>
            </w:pPr>
            <w:r w:rsidRPr="0094630C">
              <w:rPr>
                <w:szCs w:val="22"/>
              </w:rPr>
              <w:t>Innere Medizin/Schwerpunkt Infektionskrankheiten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0153</w:t>
            </w:r>
          </w:p>
        </w:tc>
        <w:tc>
          <w:tcPr>
            <w:tcW w:w="6804" w:type="dxa"/>
          </w:tcPr>
          <w:p w:rsidR="00A407AB" w:rsidRPr="0094630C" w:rsidRDefault="00A407AB">
            <w:pPr>
              <w:spacing w:before="20"/>
              <w:rPr>
                <w:szCs w:val="22"/>
              </w:rPr>
            </w:pPr>
            <w:r w:rsidRPr="0094630C">
              <w:rPr>
                <w:szCs w:val="22"/>
              </w:rPr>
              <w:t>Innere Medizin/Schwerpunkt Diabetes</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0154</w:t>
            </w:r>
          </w:p>
        </w:tc>
        <w:tc>
          <w:tcPr>
            <w:tcW w:w="6804" w:type="dxa"/>
          </w:tcPr>
          <w:p w:rsidR="00A407AB" w:rsidRPr="0094630C" w:rsidRDefault="00A407AB">
            <w:pPr>
              <w:spacing w:before="20"/>
              <w:rPr>
                <w:szCs w:val="22"/>
              </w:rPr>
            </w:pPr>
            <w:r w:rsidRPr="0094630C">
              <w:rPr>
                <w:szCs w:val="22"/>
              </w:rPr>
              <w:t>Innere Medizin/Schwerpunkt Naturheilkunde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0156</w:t>
            </w:r>
          </w:p>
        </w:tc>
        <w:tc>
          <w:tcPr>
            <w:tcW w:w="6804" w:type="dxa"/>
          </w:tcPr>
          <w:p w:rsidR="00A407AB" w:rsidRPr="0094630C" w:rsidRDefault="00A407AB">
            <w:pPr>
              <w:spacing w:before="20"/>
              <w:jc w:val="left"/>
              <w:rPr>
                <w:szCs w:val="22"/>
              </w:rPr>
            </w:pPr>
            <w:r w:rsidRPr="0094630C">
              <w:rPr>
                <w:szCs w:val="22"/>
              </w:rPr>
              <w:t>Innere Medizin/Schwerpunkt Schlaganfallpatienten (Stroke units, Artikel 7 § 1 Abs. 3 GKV-SolG)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0224</w:t>
            </w:r>
          </w:p>
        </w:tc>
        <w:tc>
          <w:tcPr>
            <w:tcW w:w="6804" w:type="dxa"/>
          </w:tcPr>
          <w:p w:rsidR="00A407AB" w:rsidRPr="0094630C" w:rsidRDefault="00A407AB">
            <w:pPr>
              <w:spacing w:before="20"/>
              <w:rPr>
                <w:szCs w:val="22"/>
              </w:rPr>
            </w:pPr>
            <w:r w:rsidRPr="0094630C">
              <w:rPr>
                <w:szCs w:val="22"/>
              </w:rPr>
              <w:t>Geriatrie/Schwerpunkt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0260</w:t>
            </w:r>
          </w:p>
        </w:tc>
        <w:tc>
          <w:tcPr>
            <w:tcW w:w="6804" w:type="dxa"/>
          </w:tcPr>
          <w:p w:rsidR="00A407AB" w:rsidRPr="0094630C" w:rsidRDefault="00A407AB">
            <w:pPr>
              <w:spacing w:before="20"/>
              <w:rPr>
                <w:szCs w:val="22"/>
              </w:rPr>
            </w:pPr>
            <w:r w:rsidRPr="0094630C">
              <w:rPr>
                <w:szCs w:val="22"/>
              </w:rPr>
              <w:t>Geriatrie/Tagesklinik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0261</w:t>
            </w:r>
          </w:p>
        </w:tc>
        <w:tc>
          <w:tcPr>
            <w:tcW w:w="6804" w:type="dxa"/>
          </w:tcPr>
          <w:p w:rsidR="00A407AB" w:rsidRPr="0094630C" w:rsidRDefault="00A407AB">
            <w:pPr>
              <w:spacing w:before="20"/>
              <w:rPr>
                <w:szCs w:val="22"/>
              </w:rPr>
            </w:pPr>
            <w:r w:rsidRPr="0094630C">
              <w:rPr>
                <w:szCs w:val="22"/>
              </w:rPr>
              <w:t>Geriatrie/Nachtklinik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0410</w:t>
            </w:r>
          </w:p>
        </w:tc>
        <w:tc>
          <w:tcPr>
            <w:tcW w:w="6804" w:type="dxa"/>
          </w:tcPr>
          <w:p w:rsidR="00A407AB" w:rsidRPr="0094630C" w:rsidRDefault="00A407AB">
            <w:pPr>
              <w:spacing w:before="20"/>
              <w:rPr>
                <w:szCs w:val="22"/>
              </w:rPr>
            </w:pPr>
            <w:r w:rsidRPr="0094630C">
              <w:rPr>
                <w:szCs w:val="22"/>
              </w:rPr>
              <w:t>Nephrologie/Schwerpunkt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0436</w:t>
            </w:r>
          </w:p>
        </w:tc>
        <w:tc>
          <w:tcPr>
            <w:tcW w:w="6804" w:type="dxa"/>
          </w:tcPr>
          <w:p w:rsidR="00A407AB" w:rsidRPr="0094630C" w:rsidRDefault="00A407AB">
            <w:pPr>
              <w:spacing w:before="20"/>
              <w:rPr>
                <w:szCs w:val="22"/>
              </w:rPr>
            </w:pPr>
            <w:r w:rsidRPr="0094630C">
              <w:rPr>
                <w:szCs w:val="22"/>
              </w:rPr>
              <w:t>Nephrologie/Intensivmedizin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0510</w:t>
            </w:r>
          </w:p>
        </w:tc>
        <w:tc>
          <w:tcPr>
            <w:tcW w:w="6804" w:type="dxa"/>
          </w:tcPr>
          <w:p w:rsidR="00A407AB" w:rsidRPr="0094630C" w:rsidRDefault="00A407AB">
            <w:pPr>
              <w:spacing w:before="20"/>
              <w:rPr>
                <w:szCs w:val="22"/>
              </w:rPr>
            </w:pPr>
            <w:r w:rsidRPr="0094630C">
              <w:rPr>
                <w:szCs w:val="22"/>
              </w:rPr>
              <w:t>Hämatologie und internistische Onkologie/Schwerpunkt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0524</w:t>
            </w:r>
          </w:p>
        </w:tc>
        <w:tc>
          <w:tcPr>
            <w:tcW w:w="6804" w:type="dxa"/>
          </w:tcPr>
          <w:p w:rsidR="00A407AB" w:rsidRPr="0094630C" w:rsidRDefault="00A407AB">
            <w:pPr>
              <w:spacing w:before="20"/>
              <w:rPr>
                <w:szCs w:val="22"/>
              </w:rPr>
            </w:pPr>
            <w:r w:rsidRPr="0094630C">
              <w:rPr>
                <w:szCs w:val="22"/>
              </w:rPr>
              <w:t>Hämatologie und internistische Onkologie/Schwerpunkt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0533</w:t>
            </w:r>
          </w:p>
        </w:tc>
        <w:tc>
          <w:tcPr>
            <w:tcW w:w="6804" w:type="dxa"/>
          </w:tcPr>
          <w:p w:rsidR="00A407AB" w:rsidRPr="0094630C" w:rsidRDefault="00A407AB">
            <w:pPr>
              <w:spacing w:before="20"/>
              <w:rPr>
                <w:szCs w:val="22"/>
              </w:rPr>
            </w:pPr>
            <w:r w:rsidRPr="0094630C">
              <w:rPr>
                <w:szCs w:val="22"/>
              </w:rPr>
              <w:t>Hämatologie und internistische Onkologie/Schwerpunkt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0607</w:t>
            </w:r>
          </w:p>
        </w:tc>
        <w:tc>
          <w:tcPr>
            <w:tcW w:w="6804" w:type="dxa"/>
          </w:tcPr>
          <w:p w:rsidR="00A407AB" w:rsidRPr="0094630C" w:rsidRDefault="00A407AB">
            <w:pPr>
              <w:spacing w:before="20"/>
              <w:rPr>
                <w:szCs w:val="22"/>
              </w:rPr>
            </w:pPr>
            <w:r w:rsidRPr="0094630C">
              <w:rPr>
                <w:szCs w:val="22"/>
              </w:rPr>
              <w:t>Endokrinologie/Schwerpunkt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0610</w:t>
            </w:r>
          </w:p>
        </w:tc>
        <w:tc>
          <w:tcPr>
            <w:tcW w:w="6804" w:type="dxa"/>
          </w:tcPr>
          <w:p w:rsidR="00A407AB" w:rsidRPr="0094630C" w:rsidRDefault="00A407AB">
            <w:pPr>
              <w:spacing w:before="20"/>
              <w:rPr>
                <w:szCs w:val="22"/>
              </w:rPr>
            </w:pPr>
            <w:r w:rsidRPr="0094630C">
              <w:rPr>
                <w:szCs w:val="22"/>
              </w:rPr>
              <w:t>Endokrinologie/Schwerpunkt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0706</w:t>
            </w:r>
          </w:p>
        </w:tc>
        <w:tc>
          <w:tcPr>
            <w:tcW w:w="6804" w:type="dxa"/>
          </w:tcPr>
          <w:p w:rsidR="00A407AB" w:rsidRPr="0094630C" w:rsidRDefault="00A407AB">
            <w:pPr>
              <w:spacing w:before="20"/>
              <w:rPr>
                <w:szCs w:val="22"/>
              </w:rPr>
            </w:pPr>
            <w:r w:rsidRPr="0094630C">
              <w:rPr>
                <w:szCs w:val="22"/>
              </w:rPr>
              <w:t>Gastroenterologie/Schwerpunkt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0710</w:t>
            </w:r>
          </w:p>
        </w:tc>
        <w:tc>
          <w:tcPr>
            <w:tcW w:w="6804" w:type="dxa"/>
          </w:tcPr>
          <w:p w:rsidR="00A407AB" w:rsidRPr="0094630C" w:rsidRDefault="00A407AB">
            <w:pPr>
              <w:spacing w:before="20"/>
              <w:rPr>
                <w:szCs w:val="22"/>
              </w:rPr>
            </w:pPr>
            <w:r w:rsidRPr="0094630C">
              <w:rPr>
                <w:szCs w:val="22"/>
              </w:rPr>
              <w:t>Gastroenterologie/Schwerpunkt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0910</w:t>
            </w:r>
          </w:p>
        </w:tc>
        <w:tc>
          <w:tcPr>
            <w:tcW w:w="6804" w:type="dxa"/>
          </w:tcPr>
          <w:p w:rsidR="00A407AB" w:rsidRPr="0094630C" w:rsidRDefault="00A407AB">
            <w:pPr>
              <w:spacing w:before="20"/>
              <w:rPr>
                <w:szCs w:val="22"/>
              </w:rPr>
            </w:pPr>
            <w:r w:rsidRPr="0094630C">
              <w:rPr>
                <w:szCs w:val="22"/>
              </w:rPr>
              <w:t>Rheumatologie/Schwerpunkt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1004</w:t>
            </w:r>
          </w:p>
        </w:tc>
        <w:tc>
          <w:tcPr>
            <w:tcW w:w="6804" w:type="dxa"/>
          </w:tcPr>
          <w:p w:rsidR="00A407AB" w:rsidRPr="0094630C" w:rsidRDefault="00A407AB">
            <w:pPr>
              <w:spacing w:before="20"/>
              <w:rPr>
                <w:szCs w:val="22"/>
              </w:rPr>
            </w:pPr>
            <w:r w:rsidRPr="0094630C">
              <w:rPr>
                <w:szCs w:val="22"/>
              </w:rPr>
              <w:t>Pädiatrie/Schwerpunkt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1005</w:t>
            </w:r>
          </w:p>
        </w:tc>
        <w:tc>
          <w:tcPr>
            <w:tcW w:w="6804" w:type="dxa"/>
          </w:tcPr>
          <w:p w:rsidR="00A407AB" w:rsidRPr="0094630C" w:rsidRDefault="00A407AB">
            <w:pPr>
              <w:spacing w:before="20"/>
              <w:rPr>
                <w:szCs w:val="22"/>
              </w:rPr>
            </w:pPr>
            <w:r w:rsidRPr="0094630C">
              <w:rPr>
                <w:szCs w:val="22"/>
              </w:rPr>
              <w:t>Pädiatrie/Schwerpunkt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1006</w:t>
            </w:r>
          </w:p>
        </w:tc>
        <w:tc>
          <w:tcPr>
            <w:tcW w:w="6804" w:type="dxa"/>
          </w:tcPr>
          <w:p w:rsidR="00A407AB" w:rsidRPr="0094630C" w:rsidRDefault="00A407AB">
            <w:pPr>
              <w:spacing w:before="20"/>
              <w:rPr>
                <w:szCs w:val="22"/>
              </w:rPr>
            </w:pPr>
            <w:r w:rsidRPr="0094630C">
              <w:rPr>
                <w:szCs w:val="22"/>
              </w:rPr>
              <w:t>Pädiatrie/Schwerpunkt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1007</w:t>
            </w:r>
          </w:p>
        </w:tc>
        <w:tc>
          <w:tcPr>
            <w:tcW w:w="6804" w:type="dxa"/>
          </w:tcPr>
          <w:p w:rsidR="00A407AB" w:rsidRPr="0094630C" w:rsidRDefault="00A407AB">
            <w:pPr>
              <w:spacing w:before="20"/>
              <w:rPr>
                <w:szCs w:val="22"/>
              </w:rPr>
            </w:pPr>
            <w:r w:rsidRPr="0094630C">
              <w:rPr>
                <w:szCs w:val="22"/>
              </w:rPr>
              <w:t>Pädiatrie/Schwerpunkt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1009</w:t>
            </w:r>
          </w:p>
        </w:tc>
        <w:tc>
          <w:tcPr>
            <w:tcW w:w="6804" w:type="dxa"/>
          </w:tcPr>
          <w:p w:rsidR="00A407AB" w:rsidRPr="0094630C" w:rsidRDefault="00A407AB">
            <w:pPr>
              <w:spacing w:before="20"/>
              <w:rPr>
                <w:szCs w:val="22"/>
              </w:rPr>
            </w:pPr>
            <w:r w:rsidRPr="0094630C">
              <w:rPr>
                <w:szCs w:val="22"/>
              </w:rPr>
              <w:t>Pädiatrie/Schwerpunkt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1011</w:t>
            </w:r>
          </w:p>
        </w:tc>
        <w:tc>
          <w:tcPr>
            <w:tcW w:w="6804" w:type="dxa"/>
          </w:tcPr>
          <w:p w:rsidR="00A407AB" w:rsidRPr="0094630C" w:rsidRDefault="00A407AB">
            <w:pPr>
              <w:spacing w:before="20"/>
              <w:rPr>
                <w:szCs w:val="22"/>
              </w:rPr>
            </w:pPr>
            <w:r w:rsidRPr="0094630C">
              <w:rPr>
                <w:szCs w:val="22"/>
              </w:rPr>
              <w:t>Pädiatrie/Schwerpunkt Kinderkardiologie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1012</w:t>
            </w:r>
          </w:p>
        </w:tc>
        <w:tc>
          <w:tcPr>
            <w:tcW w:w="6804" w:type="dxa"/>
          </w:tcPr>
          <w:p w:rsidR="00A407AB" w:rsidRPr="0094630C" w:rsidRDefault="00A407AB">
            <w:pPr>
              <w:spacing w:before="20"/>
              <w:rPr>
                <w:szCs w:val="22"/>
              </w:rPr>
            </w:pPr>
            <w:r w:rsidRPr="0094630C">
              <w:rPr>
                <w:szCs w:val="22"/>
              </w:rPr>
              <w:t>Pädiatrie/Schwerpunkt Neonatologie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1014</w:t>
            </w:r>
          </w:p>
        </w:tc>
        <w:tc>
          <w:tcPr>
            <w:tcW w:w="6804" w:type="dxa"/>
          </w:tcPr>
          <w:p w:rsidR="00A407AB" w:rsidRPr="0094630C" w:rsidRDefault="00A407AB">
            <w:pPr>
              <w:spacing w:before="20"/>
              <w:rPr>
                <w:szCs w:val="22"/>
              </w:rPr>
            </w:pPr>
            <w:r w:rsidRPr="0094630C">
              <w:rPr>
                <w:szCs w:val="22"/>
              </w:rPr>
              <w:t>Pädiatrie/Schwerpunkt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1028</w:t>
            </w:r>
          </w:p>
        </w:tc>
        <w:tc>
          <w:tcPr>
            <w:tcW w:w="6804" w:type="dxa"/>
          </w:tcPr>
          <w:p w:rsidR="00A407AB" w:rsidRPr="0094630C" w:rsidRDefault="00A407AB">
            <w:pPr>
              <w:spacing w:before="20"/>
              <w:rPr>
                <w:szCs w:val="22"/>
              </w:rPr>
            </w:pPr>
            <w:r w:rsidRPr="0094630C">
              <w:rPr>
                <w:szCs w:val="22"/>
              </w:rPr>
              <w:t>Pädiatrie/Schwerpunkt Kinderneurologie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1050</w:t>
            </w:r>
          </w:p>
        </w:tc>
        <w:tc>
          <w:tcPr>
            <w:tcW w:w="6804" w:type="dxa"/>
          </w:tcPr>
          <w:p w:rsidR="00A407AB" w:rsidRPr="0094630C" w:rsidRDefault="00A407AB">
            <w:pPr>
              <w:spacing w:before="20"/>
              <w:rPr>
                <w:szCs w:val="22"/>
              </w:rPr>
            </w:pPr>
            <w:r w:rsidRPr="0094630C">
              <w:rPr>
                <w:szCs w:val="22"/>
              </w:rPr>
              <w:t>Pädiatrie/Schwerpunkt Perinatalmedizin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1051</w:t>
            </w:r>
          </w:p>
        </w:tc>
        <w:tc>
          <w:tcPr>
            <w:tcW w:w="6804" w:type="dxa"/>
          </w:tcPr>
          <w:p w:rsidR="00A407AB" w:rsidRPr="0094630C" w:rsidRDefault="00A407AB">
            <w:pPr>
              <w:spacing w:before="20"/>
              <w:rPr>
                <w:szCs w:val="22"/>
              </w:rPr>
            </w:pPr>
            <w:r w:rsidRPr="0094630C">
              <w:rPr>
                <w:szCs w:val="22"/>
              </w:rPr>
              <w:t>Langzeitbereich Kinder</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1136</w:t>
            </w:r>
          </w:p>
        </w:tc>
        <w:tc>
          <w:tcPr>
            <w:tcW w:w="6804" w:type="dxa"/>
          </w:tcPr>
          <w:p w:rsidR="00A407AB" w:rsidRPr="0094630C" w:rsidRDefault="00A407AB">
            <w:pPr>
              <w:spacing w:before="20"/>
              <w:rPr>
                <w:szCs w:val="22"/>
              </w:rPr>
            </w:pPr>
            <w:r w:rsidRPr="0094630C">
              <w:rPr>
                <w:szCs w:val="22"/>
              </w:rPr>
              <w:t>Kinderkardiologie/Schwerpunkt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1410</w:t>
            </w:r>
          </w:p>
        </w:tc>
        <w:tc>
          <w:tcPr>
            <w:tcW w:w="6804" w:type="dxa"/>
          </w:tcPr>
          <w:p w:rsidR="00A407AB" w:rsidRPr="0094630C" w:rsidRDefault="00A407AB">
            <w:pPr>
              <w:spacing w:before="20"/>
              <w:rPr>
                <w:szCs w:val="22"/>
              </w:rPr>
            </w:pPr>
            <w:r w:rsidRPr="0094630C">
              <w:rPr>
                <w:szCs w:val="22"/>
              </w:rPr>
              <w:t>Lungen- und Bronchialheilkunde/Schwerpunkt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1513</w:t>
            </w:r>
          </w:p>
        </w:tc>
        <w:tc>
          <w:tcPr>
            <w:tcW w:w="6804" w:type="dxa"/>
          </w:tcPr>
          <w:p w:rsidR="00A407AB" w:rsidRPr="0094630C" w:rsidRDefault="00A407AB">
            <w:pPr>
              <w:spacing w:before="20"/>
              <w:rPr>
                <w:szCs w:val="22"/>
              </w:rPr>
            </w:pPr>
            <w:r w:rsidRPr="0094630C">
              <w:rPr>
                <w:szCs w:val="22"/>
              </w:rPr>
              <w:t>Allgemeine Chirurgie/Schwerpunkt Kinderchirurgie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1516</w:t>
            </w:r>
          </w:p>
        </w:tc>
        <w:tc>
          <w:tcPr>
            <w:tcW w:w="6804" w:type="dxa"/>
          </w:tcPr>
          <w:p w:rsidR="00A407AB" w:rsidRPr="0094630C" w:rsidRDefault="00A407AB">
            <w:pPr>
              <w:spacing w:before="20"/>
              <w:rPr>
                <w:szCs w:val="22"/>
              </w:rPr>
            </w:pPr>
            <w:r w:rsidRPr="0094630C">
              <w:rPr>
                <w:szCs w:val="22"/>
              </w:rPr>
              <w:t>Allgemeine Chirurgie/Schwerpunkt Unfallchirurgie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1518</w:t>
            </w:r>
          </w:p>
        </w:tc>
        <w:tc>
          <w:tcPr>
            <w:tcW w:w="6804" w:type="dxa"/>
          </w:tcPr>
          <w:p w:rsidR="00A407AB" w:rsidRPr="0094630C" w:rsidRDefault="00A407AB">
            <w:pPr>
              <w:spacing w:before="20"/>
              <w:rPr>
                <w:szCs w:val="22"/>
              </w:rPr>
            </w:pPr>
            <w:r w:rsidRPr="0094630C">
              <w:rPr>
                <w:szCs w:val="22"/>
              </w:rPr>
              <w:t>Allgemeine Chirurgie/Schwerpunkt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1519</w:t>
            </w:r>
          </w:p>
        </w:tc>
        <w:tc>
          <w:tcPr>
            <w:tcW w:w="6804" w:type="dxa"/>
          </w:tcPr>
          <w:p w:rsidR="00A407AB" w:rsidRPr="0094630C" w:rsidRDefault="00A407AB">
            <w:pPr>
              <w:spacing w:before="20"/>
              <w:rPr>
                <w:szCs w:val="22"/>
              </w:rPr>
            </w:pPr>
            <w:r w:rsidRPr="0094630C">
              <w:rPr>
                <w:szCs w:val="22"/>
              </w:rPr>
              <w:t>Allgemeine Chirurgie/Schwerpunkt Plastische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1520</w:t>
            </w:r>
          </w:p>
        </w:tc>
        <w:tc>
          <w:tcPr>
            <w:tcW w:w="6804" w:type="dxa"/>
          </w:tcPr>
          <w:p w:rsidR="00A407AB" w:rsidRPr="0094630C" w:rsidRDefault="00A407AB">
            <w:pPr>
              <w:spacing w:before="20"/>
              <w:rPr>
                <w:szCs w:val="22"/>
              </w:rPr>
            </w:pPr>
            <w:r w:rsidRPr="0094630C">
              <w:rPr>
                <w:szCs w:val="22"/>
              </w:rPr>
              <w:t>Allgemeine Chirurgie/Schwerpunkt 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1523</w:t>
            </w:r>
          </w:p>
        </w:tc>
        <w:tc>
          <w:tcPr>
            <w:tcW w:w="6804" w:type="dxa"/>
          </w:tcPr>
          <w:p w:rsidR="00A407AB" w:rsidRPr="0094630C" w:rsidRDefault="00A407AB">
            <w:pPr>
              <w:spacing w:before="20"/>
              <w:rPr>
                <w:szCs w:val="22"/>
              </w:rPr>
            </w:pPr>
            <w:r w:rsidRPr="0094630C">
              <w:rPr>
                <w:szCs w:val="22"/>
              </w:rPr>
              <w:t>Chirurgie/Schwerpunkt Orthopädie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1536</w:t>
            </w:r>
          </w:p>
        </w:tc>
        <w:tc>
          <w:tcPr>
            <w:tcW w:w="6804" w:type="dxa"/>
          </w:tcPr>
          <w:p w:rsidR="00A407AB" w:rsidRPr="0094630C" w:rsidRDefault="00A407AB">
            <w:pPr>
              <w:spacing w:before="20"/>
              <w:rPr>
                <w:szCs w:val="22"/>
              </w:rPr>
            </w:pPr>
            <w:r w:rsidRPr="0094630C">
              <w:rPr>
                <w:szCs w:val="22"/>
              </w:rPr>
              <w:t>Allgemeine 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1550</w:t>
            </w:r>
          </w:p>
        </w:tc>
        <w:tc>
          <w:tcPr>
            <w:tcW w:w="6804" w:type="dxa"/>
          </w:tcPr>
          <w:p w:rsidR="00A407AB" w:rsidRPr="0094630C" w:rsidRDefault="00A407AB">
            <w:pPr>
              <w:spacing w:before="20"/>
              <w:rPr>
                <w:szCs w:val="22"/>
              </w:rPr>
            </w:pPr>
            <w:r w:rsidRPr="0094630C">
              <w:rPr>
                <w:szCs w:val="22"/>
              </w:rPr>
              <w:t>Allgemeine Chirurgie/Schwerpunkt Abdominal- und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1551</w:t>
            </w:r>
          </w:p>
        </w:tc>
        <w:tc>
          <w:tcPr>
            <w:tcW w:w="6804" w:type="dxa"/>
          </w:tcPr>
          <w:p w:rsidR="00A407AB" w:rsidRPr="0094630C" w:rsidRDefault="00A407AB">
            <w:pPr>
              <w:spacing w:before="20"/>
              <w:rPr>
                <w:szCs w:val="22"/>
              </w:rPr>
            </w:pPr>
            <w:r w:rsidRPr="0094630C">
              <w:rPr>
                <w:szCs w:val="22"/>
              </w:rPr>
              <w:t>Allgemeine Chirurgie/Schwerpunkt Handchirurgie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2021</w:t>
            </w:r>
          </w:p>
        </w:tc>
        <w:tc>
          <w:tcPr>
            <w:tcW w:w="6804" w:type="dxa"/>
          </w:tcPr>
          <w:p w:rsidR="00A407AB" w:rsidRPr="0094630C" w:rsidRDefault="00A407AB">
            <w:pPr>
              <w:spacing w:before="20"/>
              <w:rPr>
                <w:szCs w:val="22"/>
              </w:rPr>
            </w:pPr>
            <w:r w:rsidRPr="0094630C">
              <w:rPr>
                <w:szCs w:val="22"/>
              </w:rPr>
              <w:t>Thoraxchirurgie/Schwerpunkt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2036</w:t>
            </w:r>
          </w:p>
        </w:tc>
        <w:tc>
          <w:tcPr>
            <w:tcW w:w="6804" w:type="dxa"/>
          </w:tcPr>
          <w:p w:rsidR="00A407AB" w:rsidRPr="0094630C" w:rsidRDefault="00A407AB">
            <w:pPr>
              <w:spacing w:before="20"/>
              <w:rPr>
                <w:szCs w:val="22"/>
              </w:rPr>
            </w:pPr>
            <w:r w:rsidRPr="0094630C">
              <w:rPr>
                <w:szCs w:val="22"/>
              </w:rPr>
              <w:t>Thoraxchirurgie/Intensivmedizin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2050</w:t>
            </w:r>
          </w:p>
        </w:tc>
        <w:tc>
          <w:tcPr>
            <w:tcW w:w="6804" w:type="dxa"/>
          </w:tcPr>
          <w:p w:rsidR="00A407AB" w:rsidRPr="0094630C" w:rsidRDefault="00A407AB">
            <w:pPr>
              <w:spacing w:before="20"/>
              <w:rPr>
                <w:szCs w:val="22"/>
              </w:rPr>
            </w:pPr>
            <w:r w:rsidRPr="0094630C">
              <w:rPr>
                <w:szCs w:val="22"/>
              </w:rPr>
              <w:t>Thoraxchirurgie/Schwerpunkt Herzchirurgie Intensivmedizin</w:t>
            </w:r>
          </w:p>
        </w:tc>
        <w:tc>
          <w:tcPr>
            <w:tcW w:w="681" w:type="dxa"/>
          </w:tcPr>
          <w:p w:rsidR="00A407AB" w:rsidRPr="0094630C" w:rsidRDefault="00A407AB">
            <w:pPr>
              <w:spacing w:before="20"/>
              <w:jc w:val="center"/>
              <w:rPr>
                <w:szCs w:val="22"/>
              </w:rPr>
            </w:pPr>
          </w:p>
        </w:tc>
      </w:tr>
      <w:tr w:rsidR="00C737A2" w:rsidRPr="0094630C">
        <w:trPr>
          <w:cantSplit/>
        </w:trPr>
        <w:tc>
          <w:tcPr>
            <w:tcW w:w="1488" w:type="dxa"/>
          </w:tcPr>
          <w:p w:rsidR="00C737A2" w:rsidRPr="0094630C" w:rsidRDefault="00C737A2">
            <w:pPr>
              <w:spacing w:before="20"/>
              <w:rPr>
                <w:szCs w:val="22"/>
              </w:rPr>
            </w:pPr>
          </w:p>
        </w:tc>
        <w:tc>
          <w:tcPr>
            <w:tcW w:w="737" w:type="dxa"/>
          </w:tcPr>
          <w:p w:rsidR="00C737A2" w:rsidRPr="00C737A2" w:rsidRDefault="00C737A2">
            <w:pPr>
              <w:spacing w:before="20"/>
              <w:jc w:val="center"/>
              <w:rPr>
                <w:szCs w:val="22"/>
              </w:rPr>
            </w:pPr>
            <w:r w:rsidRPr="00C737A2">
              <w:rPr>
                <w:szCs w:val="22"/>
              </w:rPr>
              <w:t>2118</w:t>
            </w:r>
          </w:p>
        </w:tc>
        <w:tc>
          <w:tcPr>
            <w:tcW w:w="6804" w:type="dxa"/>
          </w:tcPr>
          <w:p w:rsidR="00C737A2" w:rsidRPr="00C737A2" w:rsidRDefault="00C737A2">
            <w:pPr>
              <w:spacing w:before="20"/>
              <w:rPr>
                <w:szCs w:val="22"/>
              </w:rPr>
            </w:pPr>
            <w:r w:rsidRPr="00C737A2">
              <w:rPr>
                <w:szCs w:val="22"/>
              </w:rPr>
              <w:t>Herzchirurgie/Schwerpunkt Gefäßchirurgie</w:t>
            </w:r>
          </w:p>
        </w:tc>
        <w:tc>
          <w:tcPr>
            <w:tcW w:w="681" w:type="dxa"/>
          </w:tcPr>
          <w:p w:rsidR="00C737A2" w:rsidRPr="0094630C" w:rsidRDefault="00C737A2">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2120</w:t>
            </w:r>
          </w:p>
        </w:tc>
        <w:tc>
          <w:tcPr>
            <w:tcW w:w="6804" w:type="dxa"/>
          </w:tcPr>
          <w:p w:rsidR="00A407AB" w:rsidRPr="0094630C" w:rsidRDefault="00A407AB">
            <w:pPr>
              <w:spacing w:before="20"/>
              <w:rPr>
                <w:szCs w:val="22"/>
              </w:rPr>
            </w:pPr>
            <w:r w:rsidRPr="0094630C">
              <w:rPr>
                <w:szCs w:val="22"/>
              </w:rPr>
              <w:t>Herzchirurgie/Schwerpunkt 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2136</w:t>
            </w:r>
          </w:p>
        </w:tc>
        <w:tc>
          <w:tcPr>
            <w:tcW w:w="6804" w:type="dxa"/>
          </w:tcPr>
          <w:p w:rsidR="00A407AB" w:rsidRPr="0094630C" w:rsidRDefault="00A407AB">
            <w:pPr>
              <w:spacing w:before="20"/>
              <w:rPr>
                <w:szCs w:val="22"/>
              </w:rPr>
            </w:pPr>
            <w:r w:rsidRPr="0094630C">
              <w:rPr>
                <w:szCs w:val="22"/>
              </w:rPr>
              <w:t>Herzchirurgie/Intensivmedizin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2150</w:t>
            </w:r>
          </w:p>
        </w:tc>
        <w:tc>
          <w:tcPr>
            <w:tcW w:w="6804" w:type="dxa"/>
          </w:tcPr>
          <w:p w:rsidR="00A407AB" w:rsidRPr="0094630C" w:rsidRDefault="00A407AB">
            <w:pPr>
              <w:spacing w:before="20"/>
              <w:rPr>
                <w:szCs w:val="22"/>
              </w:rPr>
            </w:pPr>
            <w:r w:rsidRPr="0094630C">
              <w:rPr>
                <w:szCs w:val="22"/>
              </w:rPr>
              <w:t>Herzchirurgie/Schwerpunkt Thoraxchirurgie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2309</w:t>
            </w:r>
          </w:p>
        </w:tc>
        <w:tc>
          <w:tcPr>
            <w:tcW w:w="6804" w:type="dxa"/>
          </w:tcPr>
          <w:p w:rsidR="00A407AB" w:rsidRPr="0094630C" w:rsidRDefault="00A407AB">
            <w:pPr>
              <w:spacing w:before="20"/>
              <w:rPr>
                <w:szCs w:val="22"/>
              </w:rPr>
            </w:pPr>
            <w:r w:rsidRPr="0094630C">
              <w:rPr>
                <w:szCs w:val="22"/>
              </w:rPr>
              <w:t>Orthopädie/Schwerpunkt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2315</w:t>
            </w:r>
          </w:p>
        </w:tc>
        <w:tc>
          <w:tcPr>
            <w:tcW w:w="6804" w:type="dxa"/>
          </w:tcPr>
          <w:p w:rsidR="00A407AB" w:rsidRPr="0094630C" w:rsidRDefault="00A407AB">
            <w:pPr>
              <w:spacing w:before="20"/>
              <w:rPr>
                <w:szCs w:val="22"/>
              </w:rPr>
            </w:pPr>
            <w:r w:rsidRPr="0094630C">
              <w:rPr>
                <w:szCs w:val="22"/>
              </w:rPr>
              <w:t>Orthopädie/Schwerpunkt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2402</w:t>
            </w:r>
          </w:p>
        </w:tc>
        <w:tc>
          <w:tcPr>
            <w:tcW w:w="6804" w:type="dxa"/>
          </w:tcPr>
          <w:p w:rsidR="00A407AB" w:rsidRPr="0094630C" w:rsidRDefault="00A407AB">
            <w:pPr>
              <w:spacing w:before="20"/>
              <w:rPr>
                <w:szCs w:val="22"/>
              </w:rPr>
            </w:pPr>
            <w:r w:rsidRPr="0094630C">
              <w:rPr>
                <w:szCs w:val="22"/>
              </w:rPr>
              <w:t>Frauenheilkunde/Schwerpunkt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2405</w:t>
            </w:r>
          </w:p>
        </w:tc>
        <w:tc>
          <w:tcPr>
            <w:tcW w:w="6804" w:type="dxa"/>
          </w:tcPr>
          <w:p w:rsidR="00A407AB" w:rsidRPr="0094630C" w:rsidRDefault="00A407AB">
            <w:pPr>
              <w:spacing w:before="20"/>
              <w:rPr>
                <w:szCs w:val="22"/>
              </w:rPr>
            </w:pPr>
            <w:r w:rsidRPr="0094630C">
              <w:rPr>
                <w:szCs w:val="22"/>
              </w:rPr>
              <w:t>Frauenheilkunde/Schwerpunkt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2406</w:t>
            </w:r>
          </w:p>
        </w:tc>
        <w:tc>
          <w:tcPr>
            <w:tcW w:w="6804" w:type="dxa"/>
          </w:tcPr>
          <w:p w:rsidR="00A407AB" w:rsidRPr="0094630C" w:rsidRDefault="00A407AB">
            <w:pPr>
              <w:spacing w:before="20"/>
              <w:rPr>
                <w:szCs w:val="22"/>
              </w:rPr>
            </w:pPr>
            <w:r w:rsidRPr="0094630C">
              <w:rPr>
                <w:szCs w:val="22"/>
              </w:rPr>
              <w:t>Frauenheilkunde/Schwerpunkt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2810</w:t>
            </w:r>
          </w:p>
        </w:tc>
        <w:tc>
          <w:tcPr>
            <w:tcW w:w="6804" w:type="dxa"/>
          </w:tcPr>
          <w:p w:rsidR="00A407AB" w:rsidRPr="0094630C" w:rsidRDefault="00A407AB">
            <w:pPr>
              <w:spacing w:before="20"/>
              <w:rPr>
                <w:szCs w:val="22"/>
              </w:rPr>
            </w:pPr>
            <w:r w:rsidRPr="0094630C">
              <w:rPr>
                <w:szCs w:val="22"/>
              </w:rPr>
              <w:t>Neurologie/Schwerpunkt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2856</w:t>
            </w:r>
          </w:p>
        </w:tc>
        <w:tc>
          <w:tcPr>
            <w:tcW w:w="6804" w:type="dxa"/>
          </w:tcPr>
          <w:p w:rsidR="00A407AB" w:rsidRPr="0094630C" w:rsidRDefault="00A407AB">
            <w:pPr>
              <w:spacing w:before="20"/>
              <w:jc w:val="left"/>
              <w:rPr>
                <w:szCs w:val="22"/>
              </w:rPr>
            </w:pPr>
            <w:r w:rsidRPr="0094630C">
              <w:rPr>
                <w:szCs w:val="22"/>
              </w:rPr>
              <w:t>Neurologie/Schwerpunkt Schlaganfallpatienten (Stroke units, Artikel 7 § 1 Abs. 3 GKV-SolG)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2928</w:t>
            </w:r>
          </w:p>
        </w:tc>
        <w:tc>
          <w:tcPr>
            <w:tcW w:w="6804" w:type="dxa"/>
          </w:tcPr>
          <w:p w:rsidR="00A407AB" w:rsidRPr="0094630C" w:rsidRDefault="00A407AB">
            <w:pPr>
              <w:spacing w:before="20"/>
              <w:rPr>
                <w:szCs w:val="22"/>
              </w:rPr>
            </w:pPr>
            <w:r w:rsidRPr="0094630C">
              <w:rPr>
                <w:szCs w:val="22"/>
              </w:rPr>
              <w:t>Allgemeine Psychiatrie/Schwerpunkt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2930</w:t>
            </w:r>
          </w:p>
        </w:tc>
        <w:tc>
          <w:tcPr>
            <w:tcW w:w="6804" w:type="dxa"/>
          </w:tcPr>
          <w:p w:rsidR="00A407AB" w:rsidRPr="0094630C" w:rsidRDefault="00A407AB">
            <w:pPr>
              <w:spacing w:before="20"/>
              <w:rPr>
                <w:szCs w:val="22"/>
              </w:rPr>
            </w:pPr>
            <w:r w:rsidRPr="0094630C">
              <w:rPr>
                <w:szCs w:val="22"/>
              </w:rPr>
              <w:t>Allgemeine Psychiatrie/Schwerpunkt Kinder- und Jugendpsychiatrie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2931</w:t>
            </w:r>
          </w:p>
        </w:tc>
        <w:tc>
          <w:tcPr>
            <w:tcW w:w="6804" w:type="dxa"/>
          </w:tcPr>
          <w:p w:rsidR="00A407AB" w:rsidRPr="0094630C" w:rsidRDefault="00A407AB">
            <w:pPr>
              <w:spacing w:before="20"/>
              <w:rPr>
                <w:szCs w:val="22"/>
              </w:rPr>
            </w:pPr>
            <w:r w:rsidRPr="0094630C">
              <w:rPr>
                <w:szCs w:val="22"/>
              </w:rPr>
              <w:t>Allgemeine Psychiatrie/Schwerpunkt Psychosomatik/Psychotherapie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2950</w:t>
            </w:r>
          </w:p>
        </w:tc>
        <w:tc>
          <w:tcPr>
            <w:tcW w:w="6804" w:type="dxa"/>
          </w:tcPr>
          <w:p w:rsidR="00A407AB" w:rsidRPr="0094630C" w:rsidRDefault="00A407AB">
            <w:pPr>
              <w:spacing w:before="20"/>
              <w:rPr>
                <w:szCs w:val="22"/>
              </w:rPr>
            </w:pPr>
            <w:r w:rsidRPr="0094630C">
              <w:rPr>
                <w:szCs w:val="22"/>
              </w:rPr>
              <w:t>Allgemeine Psychiatrie/Schwerpunkt Suchtbehandlung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2951</w:t>
            </w:r>
          </w:p>
        </w:tc>
        <w:tc>
          <w:tcPr>
            <w:tcW w:w="6804" w:type="dxa"/>
          </w:tcPr>
          <w:p w:rsidR="00A407AB" w:rsidRPr="0094630C" w:rsidRDefault="00A407AB">
            <w:pPr>
              <w:spacing w:before="20"/>
              <w:rPr>
                <w:szCs w:val="22"/>
              </w:rPr>
            </w:pPr>
            <w:r w:rsidRPr="0094630C">
              <w:rPr>
                <w:szCs w:val="22"/>
              </w:rPr>
              <w:t>Allgemeine Psychiatrie/Schwerpunkt Gerontopsychiatrie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2952</w:t>
            </w:r>
          </w:p>
        </w:tc>
        <w:tc>
          <w:tcPr>
            <w:tcW w:w="6804" w:type="dxa"/>
          </w:tcPr>
          <w:p w:rsidR="00A407AB" w:rsidRPr="0094630C" w:rsidRDefault="00A407AB">
            <w:pPr>
              <w:spacing w:before="20"/>
              <w:rPr>
                <w:szCs w:val="22"/>
              </w:rPr>
            </w:pPr>
            <w:r w:rsidRPr="0094630C">
              <w:rPr>
                <w:szCs w:val="22"/>
              </w:rPr>
              <w:t>Allgemeine Psychiatrie/Schwerpunkt Forensische 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2953</w:t>
            </w:r>
          </w:p>
        </w:tc>
        <w:tc>
          <w:tcPr>
            <w:tcW w:w="6804" w:type="dxa"/>
          </w:tcPr>
          <w:p w:rsidR="00A407AB" w:rsidRPr="0094630C" w:rsidRDefault="00A407AB">
            <w:pPr>
              <w:spacing w:before="20"/>
              <w:rPr>
                <w:szCs w:val="22"/>
              </w:rPr>
            </w:pPr>
            <w:r w:rsidRPr="0094630C">
              <w:rPr>
                <w:szCs w:val="22"/>
              </w:rPr>
              <w:t>Allgemeine Psychiatrie/Schwerpunkt Suchtbehandlung, Tagesklinik</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2954</w:t>
            </w:r>
          </w:p>
        </w:tc>
        <w:tc>
          <w:tcPr>
            <w:tcW w:w="6804" w:type="dxa"/>
          </w:tcPr>
          <w:p w:rsidR="00A407AB" w:rsidRPr="0094630C" w:rsidRDefault="00A407AB">
            <w:pPr>
              <w:spacing w:before="20"/>
              <w:rPr>
                <w:szCs w:val="22"/>
              </w:rPr>
            </w:pPr>
            <w:r w:rsidRPr="0094630C">
              <w:rPr>
                <w:szCs w:val="22"/>
              </w:rPr>
              <w:t>Allgemeine Psychiatrie/Schwerpunkt Suchtbehandlung, Nachtklinik</w:t>
            </w:r>
          </w:p>
        </w:tc>
        <w:tc>
          <w:tcPr>
            <w:tcW w:w="681" w:type="dxa"/>
          </w:tcPr>
          <w:p w:rsidR="00A407AB" w:rsidRPr="0094630C" w:rsidRDefault="00A407AB">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2955</w:t>
            </w:r>
          </w:p>
        </w:tc>
        <w:tc>
          <w:tcPr>
            <w:tcW w:w="6804" w:type="dxa"/>
          </w:tcPr>
          <w:p w:rsidR="00382751" w:rsidRPr="0094630C" w:rsidRDefault="00382751" w:rsidP="001C4144">
            <w:pPr>
              <w:spacing w:before="20"/>
              <w:rPr>
                <w:szCs w:val="22"/>
              </w:rPr>
            </w:pPr>
            <w:r w:rsidRPr="0094630C">
              <w:rPr>
                <w:szCs w:val="22"/>
              </w:rPr>
              <w:t>Allgemeine Psychiatrie/Schwerpunkt Gerontopsychiatrie, Tagesklinik</w:t>
            </w:r>
          </w:p>
        </w:tc>
        <w:tc>
          <w:tcPr>
            <w:tcW w:w="681" w:type="dxa"/>
          </w:tcPr>
          <w:p w:rsidR="00382751" w:rsidRPr="0094630C" w:rsidRDefault="00382751" w:rsidP="001C4144">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2956</w:t>
            </w:r>
          </w:p>
        </w:tc>
        <w:tc>
          <w:tcPr>
            <w:tcW w:w="6804" w:type="dxa"/>
          </w:tcPr>
          <w:p w:rsidR="00382751" w:rsidRPr="0094630C" w:rsidRDefault="00382751" w:rsidP="001C4144">
            <w:pPr>
              <w:spacing w:before="20"/>
              <w:rPr>
                <w:szCs w:val="22"/>
              </w:rPr>
            </w:pPr>
            <w:r w:rsidRPr="0094630C">
              <w:rPr>
                <w:szCs w:val="22"/>
              </w:rPr>
              <w:t>Allgemeine Psychiatrie/Schwerpunkt Gerontopsychiatrie, Nachtklinik</w:t>
            </w:r>
          </w:p>
        </w:tc>
        <w:tc>
          <w:tcPr>
            <w:tcW w:w="681" w:type="dxa"/>
          </w:tcPr>
          <w:p w:rsidR="00382751" w:rsidRPr="0094630C" w:rsidRDefault="00382751" w:rsidP="001C4144">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2960</w:t>
            </w:r>
          </w:p>
        </w:tc>
        <w:tc>
          <w:tcPr>
            <w:tcW w:w="6804" w:type="dxa"/>
          </w:tcPr>
          <w:p w:rsidR="00A407AB" w:rsidRPr="0094630C" w:rsidRDefault="00A407AB">
            <w:pPr>
              <w:spacing w:before="20"/>
              <w:rPr>
                <w:szCs w:val="22"/>
              </w:rPr>
            </w:pPr>
            <w:r w:rsidRPr="0094630C">
              <w:rPr>
                <w:szCs w:val="22"/>
              </w:rPr>
              <w:t>Allgemeine 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2961</w:t>
            </w:r>
          </w:p>
        </w:tc>
        <w:tc>
          <w:tcPr>
            <w:tcW w:w="6804" w:type="dxa"/>
          </w:tcPr>
          <w:p w:rsidR="00A407AB" w:rsidRPr="0094630C" w:rsidRDefault="00A407AB">
            <w:pPr>
              <w:spacing w:before="20"/>
              <w:rPr>
                <w:szCs w:val="22"/>
              </w:rPr>
            </w:pPr>
            <w:r w:rsidRPr="0094630C">
              <w:rPr>
                <w:szCs w:val="22"/>
              </w:rPr>
              <w:t>Allgemeine Psychiatrie/Nachtklinik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3060</w:t>
            </w:r>
          </w:p>
        </w:tc>
        <w:tc>
          <w:tcPr>
            <w:tcW w:w="6804" w:type="dxa"/>
          </w:tcPr>
          <w:p w:rsidR="00A407AB" w:rsidRPr="0094630C" w:rsidRDefault="00A407AB">
            <w:pPr>
              <w:spacing w:before="20"/>
              <w:rPr>
                <w:szCs w:val="22"/>
              </w:rPr>
            </w:pPr>
            <w:r w:rsidRPr="0094630C">
              <w:rPr>
                <w:szCs w:val="22"/>
              </w:rPr>
              <w:t>Kinder- und Jugendpsychiatrie/Tagesklinik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3061</w:t>
            </w:r>
          </w:p>
        </w:tc>
        <w:tc>
          <w:tcPr>
            <w:tcW w:w="6804" w:type="dxa"/>
          </w:tcPr>
          <w:p w:rsidR="00A407AB" w:rsidRPr="0094630C" w:rsidRDefault="00A407AB">
            <w:pPr>
              <w:spacing w:before="20"/>
              <w:rPr>
                <w:szCs w:val="22"/>
              </w:rPr>
            </w:pPr>
            <w:r w:rsidRPr="0094630C">
              <w:rPr>
                <w:szCs w:val="22"/>
              </w:rPr>
              <w:t>Kinder- und Jugendpsychiatrie/Nachtklinik (für teilstationäre Pflegesätze)</w:t>
            </w:r>
          </w:p>
        </w:tc>
        <w:tc>
          <w:tcPr>
            <w:tcW w:w="681" w:type="dxa"/>
          </w:tcPr>
          <w:p w:rsidR="00A407AB" w:rsidRPr="0094630C" w:rsidRDefault="00A407AB">
            <w:pPr>
              <w:spacing w:before="20"/>
              <w:jc w:val="center"/>
              <w:rPr>
                <w:szCs w:val="22"/>
              </w:rPr>
            </w:pPr>
          </w:p>
        </w:tc>
      </w:tr>
      <w:tr w:rsidR="00B252F1" w:rsidRPr="0094630C">
        <w:trPr>
          <w:cantSplit/>
        </w:trPr>
        <w:tc>
          <w:tcPr>
            <w:tcW w:w="1488" w:type="dxa"/>
          </w:tcPr>
          <w:p w:rsidR="00B252F1" w:rsidRPr="0094630C" w:rsidRDefault="00B252F1">
            <w:pPr>
              <w:spacing w:before="20"/>
              <w:rPr>
                <w:szCs w:val="22"/>
              </w:rPr>
            </w:pPr>
          </w:p>
        </w:tc>
        <w:tc>
          <w:tcPr>
            <w:tcW w:w="737" w:type="dxa"/>
          </w:tcPr>
          <w:p w:rsidR="00B252F1" w:rsidRPr="00B252F1" w:rsidRDefault="00B252F1">
            <w:pPr>
              <w:spacing w:before="20"/>
              <w:jc w:val="center"/>
              <w:rPr>
                <w:szCs w:val="22"/>
              </w:rPr>
            </w:pPr>
            <w:r w:rsidRPr="00B252F1">
              <w:rPr>
                <w:szCs w:val="22"/>
              </w:rPr>
              <w:t>3110</w:t>
            </w:r>
          </w:p>
        </w:tc>
        <w:tc>
          <w:tcPr>
            <w:tcW w:w="6804" w:type="dxa"/>
          </w:tcPr>
          <w:p w:rsidR="00B252F1" w:rsidRPr="00B252F1" w:rsidRDefault="00B252F1" w:rsidP="00B252F1">
            <w:pPr>
              <w:spacing w:before="20"/>
              <w:jc w:val="left"/>
              <w:rPr>
                <w:szCs w:val="22"/>
              </w:rPr>
            </w:pPr>
            <w:r w:rsidRPr="00B252F1">
              <w:rPr>
                <w:szCs w:val="22"/>
              </w:rPr>
              <w:t>Psychosomatik/Psychot</w:t>
            </w:r>
            <w:r>
              <w:rPr>
                <w:szCs w:val="22"/>
              </w:rPr>
              <w:t xml:space="preserve">herapie/Schwerpunkt Kinder- und </w:t>
            </w:r>
            <w:r w:rsidRPr="00B252F1">
              <w:rPr>
                <w:szCs w:val="22"/>
              </w:rPr>
              <w:t>Jugendpsychosomatik</w:t>
            </w:r>
          </w:p>
        </w:tc>
        <w:tc>
          <w:tcPr>
            <w:tcW w:w="681" w:type="dxa"/>
          </w:tcPr>
          <w:p w:rsidR="00B252F1" w:rsidRPr="0094630C" w:rsidRDefault="00B252F1">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3160</w:t>
            </w:r>
          </w:p>
        </w:tc>
        <w:tc>
          <w:tcPr>
            <w:tcW w:w="6804" w:type="dxa"/>
          </w:tcPr>
          <w:p w:rsidR="00A407AB" w:rsidRPr="0094630C" w:rsidRDefault="00A407AB">
            <w:pPr>
              <w:spacing w:before="20"/>
              <w:rPr>
                <w:szCs w:val="22"/>
              </w:rPr>
            </w:pPr>
            <w:r w:rsidRPr="0094630C">
              <w:rPr>
                <w:szCs w:val="22"/>
              </w:rPr>
              <w:t>Psychosomatik/Psychotherapie/Tagesklinik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3161</w:t>
            </w:r>
          </w:p>
        </w:tc>
        <w:tc>
          <w:tcPr>
            <w:tcW w:w="6804" w:type="dxa"/>
          </w:tcPr>
          <w:p w:rsidR="00A407AB" w:rsidRPr="0094630C" w:rsidRDefault="00A407AB">
            <w:pPr>
              <w:spacing w:before="20"/>
              <w:rPr>
                <w:szCs w:val="22"/>
              </w:rPr>
            </w:pPr>
            <w:r w:rsidRPr="0094630C">
              <w:rPr>
                <w:szCs w:val="22"/>
              </w:rPr>
              <w:t>Psychosomatik/Psychotherapie/Nachtklinik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3233</w:t>
            </w:r>
          </w:p>
        </w:tc>
        <w:tc>
          <w:tcPr>
            <w:tcW w:w="6804" w:type="dxa"/>
          </w:tcPr>
          <w:p w:rsidR="00A407AB" w:rsidRPr="0094630C" w:rsidRDefault="00A407AB">
            <w:pPr>
              <w:spacing w:before="20"/>
              <w:rPr>
                <w:szCs w:val="22"/>
              </w:rPr>
            </w:pPr>
            <w:r w:rsidRPr="0094630C">
              <w:rPr>
                <w:szCs w:val="22"/>
              </w:rPr>
              <w:t>Nuklearmedizin/Schwerpunkt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3305</w:t>
            </w:r>
          </w:p>
        </w:tc>
        <w:tc>
          <w:tcPr>
            <w:tcW w:w="6804" w:type="dxa"/>
          </w:tcPr>
          <w:p w:rsidR="00A407AB" w:rsidRPr="0094630C" w:rsidRDefault="00A407AB">
            <w:pPr>
              <w:spacing w:before="20"/>
              <w:rPr>
                <w:szCs w:val="22"/>
              </w:rPr>
            </w:pPr>
            <w:r w:rsidRPr="0094630C">
              <w:rPr>
                <w:szCs w:val="22"/>
              </w:rPr>
              <w:t>Strahlenheilkunde/Schwerpunkt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3350</w:t>
            </w:r>
          </w:p>
        </w:tc>
        <w:tc>
          <w:tcPr>
            <w:tcW w:w="6804" w:type="dxa"/>
          </w:tcPr>
          <w:p w:rsidR="00A407AB" w:rsidRPr="0094630C" w:rsidRDefault="00A407AB">
            <w:pPr>
              <w:spacing w:before="20"/>
              <w:rPr>
                <w:szCs w:val="22"/>
              </w:rPr>
            </w:pPr>
            <w:r w:rsidRPr="0094630C">
              <w:rPr>
                <w:szCs w:val="22"/>
              </w:rPr>
              <w:t>Strahlenheilkunde/Schwerpunkt 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3460</w:t>
            </w:r>
          </w:p>
        </w:tc>
        <w:tc>
          <w:tcPr>
            <w:tcW w:w="6804" w:type="dxa"/>
          </w:tcPr>
          <w:p w:rsidR="00A407AB" w:rsidRPr="0094630C" w:rsidRDefault="00A407AB">
            <w:pPr>
              <w:spacing w:before="20"/>
              <w:rPr>
                <w:szCs w:val="22"/>
              </w:rPr>
            </w:pPr>
            <w:r w:rsidRPr="0094630C">
              <w:rPr>
                <w:szCs w:val="22"/>
              </w:rPr>
              <w:t>Dermatologie/Tagesklinik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3601</w:t>
            </w:r>
          </w:p>
        </w:tc>
        <w:tc>
          <w:tcPr>
            <w:tcW w:w="6804" w:type="dxa"/>
          </w:tcPr>
          <w:p w:rsidR="00A407AB" w:rsidRPr="0094630C" w:rsidRDefault="00A407AB">
            <w:pPr>
              <w:spacing w:before="20"/>
              <w:rPr>
                <w:szCs w:val="22"/>
              </w:rPr>
            </w:pPr>
            <w:r w:rsidRPr="0094630C">
              <w:rPr>
                <w:szCs w:val="22"/>
              </w:rPr>
              <w:t>Intensivmedizin/Schwerpunkt Innere 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3603</w:t>
            </w:r>
          </w:p>
        </w:tc>
        <w:tc>
          <w:tcPr>
            <w:tcW w:w="6804" w:type="dxa"/>
          </w:tcPr>
          <w:p w:rsidR="00A407AB" w:rsidRPr="0094630C" w:rsidRDefault="00A407AB">
            <w:pPr>
              <w:spacing w:before="20"/>
              <w:rPr>
                <w:szCs w:val="22"/>
              </w:rPr>
            </w:pPr>
            <w:r w:rsidRPr="0094630C">
              <w:rPr>
                <w:szCs w:val="22"/>
              </w:rPr>
              <w:t>Intensivmedizin/Schwerpunkt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3610</w:t>
            </w:r>
          </w:p>
        </w:tc>
        <w:tc>
          <w:tcPr>
            <w:tcW w:w="6804" w:type="dxa"/>
          </w:tcPr>
          <w:p w:rsidR="00A407AB" w:rsidRPr="0094630C" w:rsidRDefault="00A407AB">
            <w:pPr>
              <w:spacing w:before="20"/>
              <w:rPr>
                <w:szCs w:val="22"/>
              </w:rPr>
            </w:pPr>
            <w:r w:rsidRPr="0094630C">
              <w:rPr>
                <w:szCs w:val="22"/>
              </w:rPr>
              <w:t>Intensivmedizin/Schwerpunkt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3617</w:t>
            </w:r>
          </w:p>
        </w:tc>
        <w:tc>
          <w:tcPr>
            <w:tcW w:w="6804" w:type="dxa"/>
          </w:tcPr>
          <w:p w:rsidR="00A407AB" w:rsidRPr="0094630C" w:rsidRDefault="00A407AB">
            <w:pPr>
              <w:spacing w:before="20"/>
              <w:rPr>
                <w:szCs w:val="22"/>
              </w:rPr>
            </w:pPr>
            <w:r w:rsidRPr="0094630C">
              <w:rPr>
                <w:szCs w:val="22"/>
              </w:rPr>
              <w:t>Intensivmedizin/Schwerpunkt Neurochirurgie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3618</w:t>
            </w:r>
          </w:p>
        </w:tc>
        <w:tc>
          <w:tcPr>
            <w:tcW w:w="6804" w:type="dxa"/>
          </w:tcPr>
          <w:p w:rsidR="00A407AB" w:rsidRPr="0094630C" w:rsidRDefault="00A407AB">
            <w:pPr>
              <w:spacing w:before="20"/>
              <w:rPr>
                <w:szCs w:val="22"/>
              </w:rPr>
            </w:pPr>
            <w:r w:rsidRPr="0094630C">
              <w:rPr>
                <w:szCs w:val="22"/>
              </w:rPr>
              <w:t>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3621</w:t>
            </w:r>
          </w:p>
        </w:tc>
        <w:tc>
          <w:tcPr>
            <w:tcW w:w="6804" w:type="dxa"/>
          </w:tcPr>
          <w:p w:rsidR="00A407AB" w:rsidRPr="0094630C" w:rsidRDefault="00A407AB">
            <w:pPr>
              <w:spacing w:before="20"/>
              <w:rPr>
                <w:szCs w:val="22"/>
              </w:rPr>
            </w:pPr>
            <w:r w:rsidRPr="0094630C">
              <w:rPr>
                <w:szCs w:val="22"/>
              </w:rPr>
              <w:t>Intensivmedizin/Schwerpunkt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3622</w:t>
            </w:r>
          </w:p>
        </w:tc>
        <w:tc>
          <w:tcPr>
            <w:tcW w:w="6804" w:type="dxa"/>
          </w:tcPr>
          <w:p w:rsidR="00A407AB" w:rsidRPr="0094630C" w:rsidRDefault="00A407AB">
            <w:pPr>
              <w:spacing w:before="20"/>
              <w:rPr>
                <w:szCs w:val="22"/>
              </w:rPr>
            </w:pPr>
            <w:r w:rsidRPr="0094630C">
              <w:rPr>
                <w:szCs w:val="22"/>
              </w:rPr>
              <w:t>Intensivmedizin/Schwerpunkt 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3624</w:t>
            </w:r>
          </w:p>
        </w:tc>
        <w:tc>
          <w:tcPr>
            <w:tcW w:w="6804" w:type="dxa"/>
          </w:tcPr>
          <w:p w:rsidR="00A407AB" w:rsidRPr="0094630C" w:rsidRDefault="00A407AB">
            <w:pPr>
              <w:spacing w:before="20"/>
              <w:rPr>
                <w:szCs w:val="22"/>
              </w:rPr>
            </w:pPr>
            <w:r w:rsidRPr="0094630C">
              <w:rPr>
                <w:szCs w:val="22"/>
              </w:rPr>
              <w:t>Intensivmedizin/Schwerpunkt Frauenheilkunde und Geburtshilfe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3626</w:t>
            </w:r>
          </w:p>
        </w:tc>
        <w:tc>
          <w:tcPr>
            <w:tcW w:w="6804" w:type="dxa"/>
          </w:tcPr>
          <w:p w:rsidR="00A407AB" w:rsidRPr="0094630C" w:rsidRDefault="00A407AB">
            <w:pPr>
              <w:spacing w:before="20"/>
              <w:rPr>
                <w:szCs w:val="22"/>
              </w:rPr>
            </w:pPr>
            <w:r w:rsidRPr="0094630C">
              <w:rPr>
                <w:szCs w:val="22"/>
              </w:rPr>
              <w:t>Intensivmedizin/Schwerpunkt Hals-, Nasen-, Ohrenheilkunde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3628</w:t>
            </w:r>
          </w:p>
        </w:tc>
        <w:tc>
          <w:tcPr>
            <w:tcW w:w="6804" w:type="dxa"/>
          </w:tcPr>
          <w:p w:rsidR="00A407AB" w:rsidRPr="0094630C" w:rsidRDefault="00A407AB">
            <w:pPr>
              <w:spacing w:before="20"/>
              <w:rPr>
                <w:szCs w:val="22"/>
              </w:rPr>
            </w:pPr>
            <w:r w:rsidRPr="0094630C">
              <w:rPr>
                <w:szCs w:val="22"/>
              </w:rPr>
              <w:t>Intensivmedizin/Schwerpunkt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3650</w:t>
            </w:r>
          </w:p>
        </w:tc>
        <w:tc>
          <w:tcPr>
            <w:tcW w:w="6804" w:type="dxa"/>
          </w:tcPr>
          <w:p w:rsidR="00A407AB" w:rsidRPr="0094630C" w:rsidRDefault="00A407AB">
            <w:pPr>
              <w:spacing w:before="20"/>
              <w:rPr>
                <w:szCs w:val="22"/>
              </w:rPr>
            </w:pPr>
            <w:r w:rsidRPr="0094630C">
              <w:rPr>
                <w:szCs w:val="22"/>
              </w:rPr>
              <w:t>Operative 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3651</w:t>
            </w:r>
          </w:p>
        </w:tc>
        <w:tc>
          <w:tcPr>
            <w:tcW w:w="6804" w:type="dxa"/>
          </w:tcPr>
          <w:p w:rsidR="00A407AB" w:rsidRPr="0094630C" w:rsidRDefault="00A407AB">
            <w:pPr>
              <w:spacing w:before="20"/>
              <w:rPr>
                <w:szCs w:val="22"/>
              </w:rPr>
            </w:pPr>
            <w:r w:rsidRPr="0094630C">
              <w:rPr>
                <w:szCs w:val="22"/>
              </w:rPr>
              <w:t>Intensivmedizin/Thorax-Herzchirurgie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3652</w:t>
            </w:r>
          </w:p>
        </w:tc>
        <w:tc>
          <w:tcPr>
            <w:tcW w:w="6804" w:type="dxa"/>
          </w:tcPr>
          <w:p w:rsidR="00A407AB" w:rsidRPr="0094630C" w:rsidRDefault="00A407AB">
            <w:pPr>
              <w:spacing w:before="20"/>
              <w:rPr>
                <w:szCs w:val="22"/>
              </w:rPr>
            </w:pPr>
            <w:r w:rsidRPr="0094630C">
              <w:rPr>
                <w:szCs w:val="22"/>
              </w:rPr>
              <w:t>Intensivmedizin/Herz-Thoraxchirurgie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3750</w:t>
            </w:r>
          </w:p>
        </w:tc>
        <w:tc>
          <w:tcPr>
            <w:tcW w:w="6804" w:type="dxa"/>
          </w:tcPr>
          <w:p w:rsidR="00A407AB" w:rsidRPr="0094630C" w:rsidRDefault="00A407AB">
            <w:pPr>
              <w:spacing w:before="20"/>
              <w:rPr>
                <w:szCs w:val="22"/>
              </w:rPr>
            </w:pPr>
            <w:r w:rsidRPr="0094630C">
              <w:rPr>
                <w:szCs w:val="22"/>
              </w:rPr>
              <w:t>Angiologie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3751</w:t>
            </w:r>
          </w:p>
        </w:tc>
        <w:tc>
          <w:tcPr>
            <w:tcW w:w="6804" w:type="dxa"/>
          </w:tcPr>
          <w:p w:rsidR="00A407AB" w:rsidRPr="0094630C" w:rsidRDefault="00A407AB">
            <w:pPr>
              <w:spacing w:before="20"/>
              <w:rPr>
                <w:szCs w:val="22"/>
              </w:rPr>
            </w:pPr>
            <w:r w:rsidRPr="0094630C">
              <w:rPr>
                <w:szCs w:val="22"/>
              </w:rPr>
              <w:t>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3752</w:t>
            </w:r>
          </w:p>
        </w:tc>
        <w:tc>
          <w:tcPr>
            <w:tcW w:w="6804" w:type="dxa"/>
          </w:tcPr>
          <w:p w:rsidR="00A407AB" w:rsidRPr="0094630C" w:rsidRDefault="00A407AB">
            <w:pPr>
              <w:spacing w:before="20"/>
              <w:rPr>
                <w:szCs w:val="22"/>
              </w:rPr>
            </w:pPr>
            <w:r w:rsidRPr="0094630C">
              <w:rPr>
                <w:szCs w:val="22"/>
              </w:rPr>
              <w:t>Palliativmedizin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3753</w:t>
            </w:r>
          </w:p>
        </w:tc>
        <w:tc>
          <w:tcPr>
            <w:tcW w:w="6804" w:type="dxa"/>
          </w:tcPr>
          <w:p w:rsidR="00A407AB" w:rsidRPr="0094630C" w:rsidRDefault="00A407AB">
            <w:pPr>
              <w:spacing w:before="20"/>
              <w:rPr>
                <w:szCs w:val="22"/>
              </w:rPr>
            </w:pPr>
            <w:r w:rsidRPr="0094630C">
              <w:rPr>
                <w:szCs w:val="22"/>
              </w:rPr>
              <w:t>Schmerztherapie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3754</w:t>
            </w:r>
          </w:p>
        </w:tc>
        <w:tc>
          <w:tcPr>
            <w:tcW w:w="6804" w:type="dxa"/>
          </w:tcPr>
          <w:p w:rsidR="00A407AB" w:rsidRPr="0094630C" w:rsidRDefault="00A407AB">
            <w:pPr>
              <w:spacing w:before="20"/>
              <w:rPr>
                <w:szCs w:val="22"/>
              </w:rPr>
            </w:pPr>
            <w:r w:rsidRPr="0094630C">
              <w:rPr>
                <w:szCs w:val="22"/>
              </w:rPr>
              <w:t>Heiltherapeutische Abteilung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3755</w:t>
            </w:r>
          </w:p>
        </w:tc>
        <w:tc>
          <w:tcPr>
            <w:tcW w:w="6804" w:type="dxa"/>
          </w:tcPr>
          <w:p w:rsidR="00A407AB" w:rsidRPr="0094630C" w:rsidRDefault="00A407AB">
            <w:pPr>
              <w:spacing w:before="20"/>
              <w:rPr>
                <w:szCs w:val="22"/>
              </w:rPr>
            </w:pPr>
            <w:r w:rsidRPr="0094630C">
              <w:rPr>
                <w:szCs w:val="22"/>
              </w:rPr>
              <w:t>Wirbelsäulenchirurgie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3756</w:t>
            </w:r>
          </w:p>
        </w:tc>
        <w:tc>
          <w:tcPr>
            <w:tcW w:w="6804" w:type="dxa"/>
          </w:tcPr>
          <w:p w:rsidR="00A407AB" w:rsidRPr="0094630C" w:rsidRDefault="00A407AB">
            <w:pPr>
              <w:spacing w:before="20"/>
              <w:rPr>
                <w:szCs w:val="22"/>
              </w:rPr>
            </w:pPr>
            <w:r w:rsidRPr="0094630C">
              <w:rPr>
                <w:szCs w:val="22"/>
              </w:rPr>
              <w:t>Suchtmedizin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rsidP="00A407AB">
            <w:pPr>
              <w:tabs>
                <w:tab w:val="left" w:pos="567"/>
              </w:tabs>
              <w:spacing w:before="20"/>
              <w:rPr>
                <w:szCs w:val="22"/>
              </w:rPr>
            </w:pPr>
          </w:p>
        </w:tc>
        <w:tc>
          <w:tcPr>
            <w:tcW w:w="737" w:type="dxa"/>
          </w:tcPr>
          <w:p w:rsidR="00A407AB" w:rsidRPr="0094630C" w:rsidRDefault="00A407AB" w:rsidP="00A407AB">
            <w:pPr>
              <w:spacing w:before="20"/>
              <w:jc w:val="center"/>
              <w:rPr>
                <w:szCs w:val="22"/>
              </w:rPr>
            </w:pPr>
            <w:r w:rsidRPr="0094630C">
              <w:rPr>
                <w:szCs w:val="22"/>
              </w:rPr>
              <w:t>3757</w:t>
            </w:r>
          </w:p>
        </w:tc>
        <w:tc>
          <w:tcPr>
            <w:tcW w:w="6804" w:type="dxa"/>
          </w:tcPr>
          <w:p w:rsidR="00A407AB" w:rsidRPr="0094630C" w:rsidRDefault="00A407AB" w:rsidP="00A407AB">
            <w:pPr>
              <w:spacing w:before="20"/>
              <w:rPr>
                <w:szCs w:val="22"/>
              </w:rPr>
            </w:pPr>
            <w:r w:rsidRPr="0094630C">
              <w:rPr>
                <w:szCs w:val="22"/>
              </w:rPr>
              <w:t>Visceralchirurgie</w:t>
            </w:r>
          </w:p>
        </w:tc>
        <w:tc>
          <w:tcPr>
            <w:tcW w:w="681" w:type="dxa"/>
          </w:tcPr>
          <w:p w:rsidR="00A407AB" w:rsidRPr="0094630C" w:rsidRDefault="00A407AB" w:rsidP="00A407AB">
            <w:pPr>
              <w:spacing w:before="20"/>
              <w:jc w:val="center"/>
              <w:rPr>
                <w:szCs w:val="22"/>
              </w:rPr>
            </w:pPr>
          </w:p>
        </w:tc>
      </w:tr>
    </w:tbl>
    <w:p w:rsidR="00A407AB" w:rsidRPr="0094630C" w:rsidRDefault="00A407AB">
      <w:pPr>
        <w:spacing w:before="0"/>
        <w:rPr>
          <w:szCs w:val="22"/>
        </w:rPr>
      </w:pPr>
    </w:p>
    <w:p w:rsidR="00A407AB" w:rsidRPr="0094630C" w:rsidRDefault="00A407AB">
      <w:pPr>
        <w:keepNext/>
        <w:rPr>
          <w:b/>
          <w:szCs w:val="22"/>
        </w:rPr>
      </w:pPr>
      <w:r w:rsidRPr="0094630C">
        <w:rPr>
          <w:b/>
          <w:szCs w:val="22"/>
        </w:rPr>
        <w:t>Fachabteilungen ohne Differenzierung nach Schwerpunkten oder mit sonstigen Spezialisierungen</w:t>
      </w:r>
    </w:p>
    <w:p w:rsidR="00A407AB" w:rsidRPr="0094630C" w:rsidRDefault="00A407AB">
      <w:pPr>
        <w:keepNext/>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425"/>
        <w:gridCol w:w="6303"/>
      </w:tblGrid>
      <w:tr w:rsidR="00A407AB" w:rsidRPr="0094630C">
        <w:trPr>
          <w:cantSplit/>
        </w:trPr>
        <w:tc>
          <w:tcPr>
            <w:tcW w:w="1488" w:type="dxa"/>
          </w:tcPr>
          <w:p w:rsidR="00A407AB" w:rsidRPr="0094630C" w:rsidRDefault="00A407AB">
            <w:pPr>
              <w:keepNext/>
              <w:spacing w:before="60"/>
              <w:rPr>
                <w:szCs w:val="22"/>
              </w:rPr>
            </w:pPr>
            <w:r w:rsidRPr="0094630C">
              <w:rPr>
                <w:szCs w:val="22"/>
              </w:rPr>
              <w:t>1. und 2. Stelle</w:t>
            </w:r>
          </w:p>
        </w:tc>
        <w:tc>
          <w:tcPr>
            <w:tcW w:w="992" w:type="dxa"/>
          </w:tcPr>
          <w:p w:rsidR="00A407AB" w:rsidRPr="0094630C" w:rsidRDefault="00A407AB">
            <w:pPr>
              <w:keepNext/>
              <w:spacing w:before="60"/>
              <w:jc w:val="center"/>
              <w:rPr>
                <w:szCs w:val="22"/>
              </w:rPr>
            </w:pPr>
            <w:r w:rsidRPr="0094630C">
              <w:rPr>
                <w:szCs w:val="22"/>
              </w:rPr>
              <w:t>=</w:t>
            </w:r>
          </w:p>
        </w:tc>
        <w:tc>
          <w:tcPr>
            <w:tcW w:w="6728" w:type="dxa"/>
            <w:gridSpan w:val="2"/>
          </w:tcPr>
          <w:p w:rsidR="00A407AB" w:rsidRPr="0094630C" w:rsidRDefault="00A407AB">
            <w:pPr>
              <w:keepNext/>
              <w:spacing w:before="60"/>
              <w:rPr>
                <w:szCs w:val="22"/>
              </w:rPr>
            </w:pPr>
            <w:r w:rsidRPr="0094630C">
              <w:rPr>
                <w:szCs w:val="22"/>
              </w:rPr>
              <w:t>1. und 2. Stelle des Fachabteilungsschlüssels (01 bis 37)</w:t>
            </w:r>
          </w:p>
        </w:tc>
      </w:tr>
      <w:tr w:rsidR="00A407AB" w:rsidRPr="0094630C">
        <w:trPr>
          <w:cantSplit/>
        </w:trPr>
        <w:tc>
          <w:tcPr>
            <w:tcW w:w="1488" w:type="dxa"/>
          </w:tcPr>
          <w:p w:rsidR="00A407AB" w:rsidRPr="0094630C" w:rsidRDefault="00A407AB">
            <w:pPr>
              <w:keepNext/>
              <w:spacing w:before="60"/>
              <w:rPr>
                <w:szCs w:val="22"/>
              </w:rPr>
            </w:pPr>
            <w:r w:rsidRPr="0094630C">
              <w:rPr>
                <w:szCs w:val="22"/>
              </w:rPr>
              <w:t>3. und 4. Stelle</w:t>
            </w:r>
          </w:p>
        </w:tc>
        <w:tc>
          <w:tcPr>
            <w:tcW w:w="992" w:type="dxa"/>
          </w:tcPr>
          <w:p w:rsidR="00A407AB" w:rsidRPr="0094630C" w:rsidRDefault="00A407AB">
            <w:pPr>
              <w:keepNext/>
              <w:spacing w:before="60"/>
              <w:jc w:val="center"/>
              <w:rPr>
                <w:szCs w:val="22"/>
              </w:rPr>
            </w:pPr>
            <w:r w:rsidRPr="0094630C">
              <w:rPr>
                <w:szCs w:val="22"/>
              </w:rPr>
              <w:t>a)</w:t>
            </w:r>
            <w:r w:rsidRPr="0094630C">
              <w:rPr>
                <w:szCs w:val="22"/>
              </w:rPr>
              <w:br/>
              <w:t>b)</w:t>
            </w:r>
            <w:r w:rsidRPr="0094630C">
              <w:rPr>
                <w:szCs w:val="22"/>
              </w:rPr>
              <w:br/>
              <w:t>c)</w:t>
            </w:r>
            <w:r w:rsidRPr="0094630C">
              <w:rPr>
                <w:szCs w:val="22"/>
              </w:rPr>
              <w:br/>
              <w:t>d)</w:t>
            </w:r>
          </w:p>
        </w:tc>
        <w:tc>
          <w:tcPr>
            <w:tcW w:w="6728" w:type="dxa"/>
            <w:gridSpan w:val="2"/>
          </w:tcPr>
          <w:p w:rsidR="00A407AB" w:rsidRPr="0094630C" w:rsidRDefault="00A407AB">
            <w:pPr>
              <w:keepNext/>
              <w:spacing w:before="60"/>
              <w:rPr>
                <w:szCs w:val="22"/>
              </w:rPr>
            </w:pPr>
            <w:r w:rsidRPr="0094630C">
              <w:rPr>
                <w:szCs w:val="22"/>
              </w:rPr>
              <w:t>‘00’</w:t>
            </w:r>
            <w:r w:rsidRPr="0094630C">
              <w:rPr>
                <w:szCs w:val="22"/>
              </w:rPr>
              <w:br/>
              <w:t>‘90’</w:t>
            </w:r>
            <w:r w:rsidRPr="0094630C">
              <w:rPr>
                <w:szCs w:val="22"/>
              </w:rPr>
              <w:br/>
              <w:t>‘91’</w:t>
            </w:r>
            <w:r w:rsidRPr="0094630C">
              <w:rPr>
                <w:szCs w:val="22"/>
              </w:rPr>
              <w:br/>
              <w:t>‘92’</w:t>
            </w:r>
          </w:p>
        </w:tc>
      </w:tr>
      <w:tr w:rsidR="00A407AB" w:rsidRPr="0094630C">
        <w:trPr>
          <w:cantSplit/>
        </w:trPr>
        <w:tc>
          <w:tcPr>
            <w:tcW w:w="1488" w:type="dxa"/>
          </w:tcPr>
          <w:p w:rsidR="00A407AB" w:rsidRPr="0094630C" w:rsidRDefault="00A407AB">
            <w:pPr>
              <w:spacing w:before="60"/>
              <w:rPr>
                <w:szCs w:val="22"/>
              </w:rPr>
            </w:pPr>
          </w:p>
        </w:tc>
        <w:tc>
          <w:tcPr>
            <w:tcW w:w="1417" w:type="dxa"/>
            <w:gridSpan w:val="2"/>
          </w:tcPr>
          <w:p w:rsidR="00A407AB" w:rsidRPr="0094630C" w:rsidRDefault="00A407AB">
            <w:pPr>
              <w:spacing w:before="60"/>
              <w:jc w:val="center"/>
              <w:rPr>
                <w:szCs w:val="22"/>
              </w:rPr>
            </w:pPr>
            <w:r w:rsidRPr="0094630C">
              <w:rPr>
                <w:szCs w:val="22"/>
              </w:rPr>
              <w:t>Beispiele:</w:t>
            </w:r>
          </w:p>
        </w:tc>
        <w:tc>
          <w:tcPr>
            <w:tcW w:w="6303" w:type="dxa"/>
          </w:tcPr>
          <w:p w:rsidR="00A407AB" w:rsidRPr="0094630C" w:rsidRDefault="00A407AB">
            <w:pPr>
              <w:spacing w:before="60"/>
              <w:rPr>
                <w:szCs w:val="22"/>
              </w:rPr>
            </w:pP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0100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A</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B</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(0191</w:t>
            </w:r>
          </w:p>
        </w:tc>
        <w:tc>
          <w:tcPr>
            <w:tcW w:w="6728" w:type="dxa"/>
            <w:gridSpan w:val="2"/>
          </w:tcPr>
          <w:p w:rsidR="00A407AB" w:rsidRPr="0094630C" w:rsidRDefault="00A407AB">
            <w:pPr>
              <w:spacing w:before="0"/>
              <w:rPr>
                <w:szCs w:val="22"/>
              </w:rPr>
            </w:pPr>
            <w:r w:rsidRPr="0094630C">
              <w:rPr>
                <w:szCs w:val="22"/>
              </w:rPr>
              <w:t>Innere Medizin C)</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(0192</w:t>
            </w:r>
          </w:p>
        </w:tc>
        <w:tc>
          <w:tcPr>
            <w:tcW w:w="6728" w:type="dxa"/>
            <w:gridSpan w:val="2"/>
          </w:tcPr>
          <w:p w:rsidR="00A407AB" w:rsidRPr="0094630C" w:rsidRDefault="00A407AB">
            <w:pPr>
              <w:spacing w:before="0"/>
              <w:rPr>
                <w:szCs w:val="22"/>
              </w:rPr>
            </w:pPr>
            <w:r w:rsidRPr="0094630C">
              <w:rPr>
                <w:szCs w:val="22"/>
              </w:rPr>
              <w:t>Innere Medizin D)</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1500</w:t>
            </w:r>
          </w:p>
        </w:tc>
        <w:tc>
          <w:tcPr>
            <w:tcW w:w="6728" w:type="dxa"/>
            <w:gridSpan w:val="2"/>
          </w:tcPr>
          <w:p w:rsidR="00A407AB" w:rsidRPr="0094630C" w:rsidRDefault="00A407AB">
            <w:pPr>
              <w:spacing w:before="0"/>
              <w:rPr>
                <w:szCs w:val="22"/>
              </w:rPr>
            </w:pPr>
            <w:r w:rsidRPr="0094630C">
              <w:rPr>
                <w:szCs w:val="22"/>
              </w:rPr>
              <w:t>Chirurgie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1590</w:t>
            </w:r>
          </w:p>
        </w:tc>
        <w:tc>
          <w:tcPr>
            <w:tcW w:w="6728" w:type="dxa"/>
            <w:gridSpan w:val="2"/>
          </w:tcPr>
          <w:p w:rsidR="00A407AB" w:rsidRPr="0094630C" w:rsidRDefault="00A407AB">
            <w:pPr>
              <w:spacing w:before="0"/>
              <w:rPr>
                <w:szCs w:val="22"/>
              </w:rPr>
            </w:pPr>
            <w:r w:rsidRPr="0094630C">
              <w:rPr>
                <w:szCs w:val="22"/>
              </w:rPr>
              <w:t>Chirurgie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(1591</w:t>
            </w:r>
          </w:p>
        </w:tc>
        <w:tc>
          <w:tcPr>
            <w:tcW w:w="6728" w:type="dxa"/>
            <w:gridSpan w:val="2"/>
          </w:tcPr>
          <w:p w:rsidR="00A407AB" w:rsidRPr="0094630C" w:rsidRDefault="00A407AB">
            <w:pPr>
              <w:spacing w:before="0"/>
              <w:rPr>
                <w:szCs w:val="22"/>
              </w:rPr>
            </w:pPr>
            <w:r w:rsidRPr="0094630C">
              <w:rPr>
                <w:szCs w:val="22"/>
              </w:rPr>
              <w:t>Chirurgie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(1592</w:t>
            </w:r>
          </w:p>
        </w:tc>
        <w:tc>
          <w:tcPr>
            <w:tcW w:w="6728" w:type="dxa"/>
            <w:gridSpan w:val="2"/>
          </w:tcPr>
          <w:p w:rsidR="00A407AB" w:rsidRPr="0094630C" w:rsidRDefault="00A407AB">
            <w:pPr>
              <w:spacing w:before="0"/>
              <w:rPr>
                <w:szCs w:val="22"/>
              </w:rPr>
            </w:pPr>
            <w:r w:rsidRPr="0094630C">
              <w:rPr>
                <w:szCs w:val="22"/>
              </w:rPr>
              <w:t>Chirurgie IV)</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3700</w:t>
            </w:r>
          </w:p>
        </w:tc>
        <w:tc>
          <w:tcPr>
            <w:tcW w:w="6728" w:type="dxa"/>
            <w:gridSpan w:val="2"/>
          </w:tcPr>
          <w:p w:rsidR="00A407AB" w:rsidRPr="0094630C" w:rsidRDefault="00A407AB">
            <w:pPr>
              <w:spacing w:before="0"/>
              <w:rPr>
                <w:szCs w:val="22"/>
              </w:rPr>
            </w:pPr>
            <w:r w:rsidRPr="0094630C">
              <w:rPr>
                <w:szCs w:val="22"/>
              </w:rPr>
              <w:t>Sonstige Fachabteilung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3790</w:t>
            </w:r>
          </w:p>
        </w:tc>
        <w:tc>
          <w:tcPr>
            <w:tcW w:w="6728" w:type="dxa"/>
            <w:gridSpan w:val="2"/>
          </w:tcPr>
          <w:p w:rsidR="00A407AB" w:rsidRPr="0094630C" w:rsidRDefault="00A407AB">
            <w:pPr>
              <w:spacing w:before="0"/>
              <w:rPr>
                <w:szCs w:val="22"/>
              </w:rPr>
            </w:pPr>
            <w:r w:rsidRPr="0094630C">
              <w:rPr>
                <w:szCs w:val="22"/>
              </w:rPr>
              <w:t>Sonstige Fachabteilung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(3791</w:t>
            </w:r>
          </w:p>
        </w:tc>
        <w:tc>
          <w:tcPr>
            <w:tcW w:w="6728" w:type="dxa"/>
            <w:gridSpan w:val="2"/>
          </w:tcPr>
          <w:p w:rsidR="00A407AB" w:rsidRPr="0094630C" w:rsidRDefault="00A407AB">
            <w:pPr>
              <w:spacing w:before="0"/>
              <w:rPr>
                <w:szCs w:val="22"/>
              </w:rPr>
            </w:pPr>
            <w:r w:rsidRPr="0094630C">
              <w:rPr>
                <w:szCs w:val="22"/>
              </w:rPr>
              <w:t>Sonstige Fachabteilung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(3792</w:t>
            </w:r>
          </w:p>
        </w:tc>
        <w:tc>
          <w:tcPr>
            <w:tcW w:w="6728" w:type="dxa"/>
            <w:gridSpan w:val="2"/>
          </w:tcPr>
          <w:p w:rsidR="00A407AB" w:rsidRPr="0094630C" w:rsidRDefault="00A407AB">
            <w:pPr>
              <w:spacing w:before="0"/>
              <w:rPr>
                <w:szCs w:val="22"/>
              </w:rPr>
            </w:pPr>
            <w:r w:rsidRPr="0094630C">
              <w:rPr>
                <w:szCs w:val="22"/>
              </w:rPr>
              <w:t>Sonstige Fachabteilung IV)</w:t>
            </w:r>
          </w:p>
        </w:tc>
      </w:tr>
    </w:tbl>
    <w:p w:rsidR="00A407AB" w:rsidRPr="0094630C" w:rsidRDefault="00A407AB">
      <w:pPr>
        <w:rPr>
          <w:szCs w:val="22"/>
        </w:rPr>
      </w:pPr>
      <w:r w:rsidRPr="0094630C">
        <w:rPr>
          <w:szCs w:val="22"/>
        </w:rPr>
        <w:t>Hinweis:</w:t>
      </w:r>
    </w:p>
    <w:p w:rsidR="00A407AB" w:rsidRPr="0094630C" w:rsidRDefault="00A407AB">
      <w:pPr>
        <w:spacing w:before="60"/>
        <w:rPr>
          <w:szCs w:val="22"/>
        </w:rPr>
      </w:pPr>
      <w:r w:rsidRPr="0094630C">
        <w:rPr>
          <w:szCs w:val="22"/>
        </w:rPr>
        <w:t>Zusätzlich zu ‘00’ kann in der 3. und 4. Stelle ‘90’ bis ‘92’ individuell genutzt werden, um spezialisierte Fachabteilungen zu verschlüsseln, für die kein bundeseinheitlicher Fachabteilungs</w:t>
      </w:r>
      <w:r w:rsidRPr="0094630C">
        <w:rPr>
          <w:szCs w:val="22"/>
        </w:rPr>
        <w:softHyphen/>
        <w:t>schlüssel vorgesehen ist.</w:t>
      </w:r>
    </w:p>
    <w:p w:rsidR="00A407AB" w:rsidRPr="0094630C" w:rsidRDefault="00A407AB">
      <w:pPr>
        <w:rPr>
          <w:szCs w:val="22"/>
        </w:rPr>
      </w:pPr>
      <w:r w:rsidRPr="0094630C">
        <w:rPr>
          <w:szCs w:val="22"/>
        </w:rPr>
        <w:t>Bei dieser Differenzierung von Fachabteilungen kommt es im Rahmen der Datenübermittlung nicht auf die exakte Benennung der Art der Spezialisierung oder des Schwerpunktes der Fachabteilung an. Voraussetzung für das Verfahren ist, daß die Vertragsparteien im Rahmen der Pflegesatzvereinbarung gemeinsam die oben beschriebene Festlegung der Fachabteilungsschlüssel vornehmen.</w:t>
      </w:r>
    </w:p>
    <w:p w:rsidR="00A407AB" w:rsidRPr="0094630C" w:rsidRDefault="00A407AB">
      <w:pPr>
        <w:tabs>
          <w:tab w:val="left" w:pos="567"/>
          <w:tab w:val="left" w:pos="1134"/>
          <w:tab w:val="right" w:pos="9356"/>
        </w:tabs>
        <w:spacing w:line="260" w:lineRule="atLeast"/>
        <w:rPr>
          <w:b/>
          <w:szCs w:val="22"/>
        </w:rPr>
      </w:pPr>
    </w:p>
    <w:p w:rsidR="00A407AB" w:rsidRPr="0094630C" w:rsidRDefault="00A407AB">
      <w:pPr>
        <w:tabs>
          <w:tab w:val="left" w:pos="567"/>
          <w:tab w:val="left" w:pos="1134"/>
          <w:tab w:val="right" w:pos="9356"/>
        </w:tabs>
        <w:spacing w:line="260" w:lineRule="atLeast"/>
        <w:jc w:val="left"/>
        <w:rPr>
          <w:b/>
          <w:szCs w:val="22"/>
        </w:rPr>
      </w:pPr>
      <w:r w:rsidRPr="0094630C">
        <w:rPr>
          <w:b/>
          <w:szCs w:val="22"/>
        </w:rPr>
        <w:t>Sonderregelung für Pseudo-Fachabteilungen  im ETL-Segment der Entlassungsanzeige</w:t>
      </w:r>
    </w:p>
    <w:p w:rsidR="00A407AB" w:rsidRPr="0094630C" w:rsidRDefault="00A407AB">
      <w:pPr>
        <w:pStyle w:val="Textkrper21"/>
        <w:tabs>
          <w:tab w:val="left" w:pos="2552"/>
        </w:tabs>
        <w:spacing w:before="120"/>
        <w:ind w:left="2552" w:hanging="851"/>
        <w:rPr>
          <w:szCs w:val="22"/>
        </w:rPr>
      </w:pPr>
      <w:r w:rsidRPr="0094630C">
        <w:rPr>
          <w:szCs w:val="22"/>
        </w:rPr>
        <w:t>0000</w:t>
      </w:r>
      <w:r w:rsidRPr="0094630C">
        <w:rPr>
          <w:szCs w:val="22"/>
        </w:rPr>
        <w:tab/>
        <w:t>Pseudo-Fachabteilung für den Krankenhausbezug (relevante "Fachabteilung" für die DRG-Gruppierung) bei internen Verlegungen und/oder Rückverlegungen und/oder Wiederaufnahmen</w:t>
      </w:r>
      <w:r w:rsidR="00FB29D0">
        <w:rPr>
          <w:szCs w:val="22"/>
        </w:rPr>
        <w:t xml:space="preserve"> </w:t>
      </w:r>
      <w:r w:rsidR="00FB29D0" w:rsidRPr="00FB29D0">
        <w:rPr>
          <w:szCs w:val="22"/>
        </w:rPr>
        <w:t>und/oder bei externem Aufenthalt mit Abwesenheit über Mitternacht</w:t>
      </w:r>
      <w:r w:rsidRPr="0094630C">
        <w:rPr>
          <w:szCs w:val="22"/>
        </w:rPr>
        <w:t>, siehe Anlage 5, Kapitel 1.2.7</w:t>
      </w:r>
    </w:p>
    <w:p w:rsidR="00A407AB" w:rsidRPr="0094630C" w:rsidRDefault="00A407AB">
      <w:pPr>
        <w:pStyle w:val="Textkrper21"/>
        <w:tabs>
          <w:tab w:val="left" w:pos="2552"/>
        </w:tabs>
        <w:spacing w:before="120"/>
        <w:ind w:left="2552" w:hanging="851"/>
        <w:rPr>
          <w:szCs w:val="22"/>
        </w:rPr>
      </w:pPr>
      <w:r w:rsidRPr="0094630C">
        <w:rPr>
          <w:szCs w:val="22"/>
        </w:rPr>
        <w:t>0001</w:t>
      </w:r>
      <w:r w:rsidRPr="0094630C">
        <w:rPr>
          <w:szCs w:val="22"/>
        </w:rPr>
        <w:tab/>
        <w:t>Pseudo-Fachabteilung für den Aufenthalt bei Rückverlegung, siehe Anlage 5, Kapitel 1.4.4.2</w:t>
      </w:r>
    </w:p>
    <w:p w:rsidR="00A407AB" w:rsidRDefault="00A407AB">
      <w:pPr>
        <w:pStyle w:val="Standard-Links-Stufe1"/>
        <w:keepLines w:val="0"/>
        <w:tabs>
          <w:tab w:val="left" w:pos="2552"/>
        </w:tabs>
        <w:ind w:left="1701"/>
        <w:rPr>
          <w:szCs w:val="22"/>
        </w:rPr>
      </w:pPr>
      <w:r w:rsidRPr="0094630C">
        <w:rPr>
          <w:szCs w:val="22"/>
        </w:rPr>
        <w:t>0002</w:t>
      </w:r>
      <w:r w:rsidRPr="0094630C">
        <w:rPr>
          <w:szCs w:val="22"/>
        </w:rPr>
        <w:tab/>
        <w:t>Pseudo-Fachabteilung für den externen Aufenthalt bei Wiederaufnahme</w:t>
      </w:r>
    </w:p>
    <w:p w:rsidR="00FB29D0" w:rsidRPr="0094630C" w:rsidRDefault="00FB29D0" w:rsidP="00FB29D0">
      <w:pPr>
        <w:pStyle w:val="Standard-Links-Stufe1"/>
        <w:keepLines w:val="0"/>
        <w:tabs>
          <w:tab w:val="left" w:pos="2552"/>
        </w:tabs>
        <w:ind w:left="2552" w:hanging="851"/>
        <w:rPr>
          <w:szCs w:val="22"/>
        </w:rPr>
      </w:pPr>
      <w:r>
        <w:rPr>
          <w:szCs w:val="22"/>
        </w:rPr>
        <w:t>0003</w:t>
      </w:r>
      <w:r>
        <w:rPr>
          <w:szCs w:val="22"/>
        </w:rPr>
        <w:tab/>
      </w:r>
      <w:r w:rsidRPr="00FB29D0">
        <w:rPr>
          <w:szCs w:val="22"/>
        </w:rPr>
        <w:t>Pseudofachabteilung für den externen Aufenthalt mit Abwesenheit über Mitternacht im BPflV-Bereich*</w:t>
      </w:r>
    </w:p>
    <w:p w:rsidR="00FB29D0" w:rsidRDefault="00FB29D0">
      <w:pPr>
        <w:pStyle w:val="Textkrper21"/>
        <w:tabs>
          <w:tab w:val="left" w:pos="2552"/>
        </w:tabs>
        <w:spacing w:before="120"/>
        <w:ind w:left="851" w:hanging="851"/>
        <w:rPr>
          <w:szCs w:val="22"/>
        </w:rPr>
      </w:pPr>
      <w:r w:rsidRPr="00FB29D0">
        <w:rPr>
          <w:szCs w:val="22"/>
        </w:rPr>
        <w:t xml:space="preserve">* Hinweis: </w:t>
      </w:r>
    </w:p>
    <w:p w:rsidR="00A407AB" w:rsidRPr="0094630C" w:rsidRDefault="00FB29D0">
      <w:pPr>
        <w:pStyle w:val="Textkrper21"/>
        <w:tabs>
          <w:tab w:val="left" w:pos="2552"/>
        </w:tabs>
        <w:spacing w:before="120"/>
        <w:ind w:left="851" w:hanging="851"/>
        <w:rPr>
          <w:szCs w:val="22"/>
        </w:rPr>
      </w:pPr>
      <w:r>
        <w:rPr>
          <w:szCs w:val="22"/>
        </w:rPr>
        <w:tab/>
      </w:r>
      <w:r w:rsidRPr="00FB29D0">
        <w:rPr>
          <w:szCs w:val="22"/>
        </w:rPr>
        <w:t>„0003“ wird als Fachabteilungsschlüssel bei einem externen Aufenthalt mit Abwesenheit über Mitternacht für Versicherte in Krankenhäusern, die gemäß BPflV vergütet werden angewendet (unabhängig von der Anwendung des neuen Vergütungssystems nach §17d KHG - siehe Anlage 5 Kapitel 1.4.10)</w:t>
      </w:r>
    </w:p>
    <w:p w:rsidR="00A407AB" w:rsidRPr="0094630C" w:rsidRDefault="00A407AB">
      <w:pPr>
        <w:pStyle w:val="Textkrper21"/>
        <w:tabs>
          <w:tab w:val="left" w:pos="2552"/>
        </w:tabs>
        <w:spacing w:before="120"/>
        <w:ind w:left="851" w:hanging="851"/>
        <w:rPr>
          <w:szCs w:val="22"/>
        </w:rPr>
      </w:pPr>
    </w:p>
    <w:p w:rsidR="00A407AB" w:rsidRPr="0094630C" w:rsidRDefault="00A407AB">
      <w:pPr>
        <w:tabs>
          <w:tab w:val="left" w:pos="567"/>
          <w:tab w:val="left" w:pos="1134"/>
          <w:tab w:val="right" w:pos="9356"/>
        </w:tabs>
        <w:spacing w:line="260" w:lineRule="atLeast"/>
        <w:rPr>
          <w:b/>
          <w:szCs w:val="22"/>
        </w:rPr>
      </w:pPr>
      <w:r w:rsidRPr="0094630C">
        <w:rPr>
          <w:b/>
          <w:szCs w:val="22"/>
        </w:rPr>
        <w:t>Fachabteilungsschlüssel, bei denen nach BPflV in der am 31.12.2003 geltenden Fassung 50 % APS-intensiv abgerechnet werden kann und deren Abteilungspflegesätze bei gleichzeitiger Abrechnung eines Sonderentgeltes nicht um 20 % zu ermäßigen sind:</w:t>
      </w:r>
    </w:p>
    <w:p w:rsidR="00A407AB" w:rsidRPr="0094630C" w:rsidRDefault="00A407AB">
      <w:pPr>
        <w:tabs>
          <w:tab w:val="left" w:pos="567"/>
          <w:tab w:val="left" w:pos="1134"/>
          <w:tab w:val="right" w:pos="9356"/>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0436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Nephrologie/Intensivmedizin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Kinderkardiologie/Intensivmedizin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1536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Allgemeine 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Thoraxchirurgie/Intensivmedizin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2050</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Thoraxchirurgie/Schwerpunkt Herzchirurgie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Herzchirurgie/Intensivmedizin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2150</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Herzchirurgie/Schwerpunkt Thoraxchirurgie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36xx</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Intensivmedizin</w:t>
            </w:r>
          </w:p>
        </w:tc>
      </w:tr>
    </w:tbl>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spacing w:before="40"/>
        <w:rPr>
          <w:b/>
          <w:szCs w:val="22"/>
        </w:rPr>
      </w:pPr>
      <w:r w:rsidRPr="0094630C">
        <w:rPr>
          <w:b/>
          <w:szCs w:val="22"/>
        </w:rPr>
        <w:t>Der BPflV unterliegende Fachabteilungen werden durch die ersten zwei Stellen identifiziert:</w:t>
      </w: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6807B6" w:rsidRPr="0094630C">
        <w:trPr>
          <w:cantSplit/>
        </w:trPr>
        <w:tc>
          <w:tcPr>
            <w:tcW w:w="1488" w:type="dxa"/>
          </w:tcPr>
          <w:p w:rsidR="006807B6" w:rsidRPr="0094630C" w:rsidRDefault="006807B6" w:rsidP="004E24E9">
            <w:pPr>
              <w:rPr>
                <w:szCs w:val="22"/>
              </w:rPr>
            </w:pPr>
          </w:p>
        </w:tc>
        <w:tc>
          <w:tcPr>
            <w:tcW w:w="992" w:type="dxa"/>
          </w:tcPr>
          <w:p w:rsidR="006807B6" w:rsidRPr="0094630C" w:rsidRDefault="006807B6" w:rsidP="004E24E9">
            <w:pPr>
              <w:tabs>
                <w:tab w:val="left" w:pos="567"/>
                <w:tab w:val="left" w:pos="1134"/>
                <w:tab w:val="right" w:pos="9356"/>
              </w:tabs>
              <w:jc w:val="center"/>
              <w:rPr>
                <w:szCs w:val="22"/>
              </w:rPr>
            </w:pPr>
            <w:r w:rsidRPr="0094630C">
              <w:rPr>
                <w:szCs w:val="22"/>
              </w:rPr>
              <w:t>29xx</w:t>
            </w:r>
          </w:p>
        </w:tc>
        <w:tc>
          <w:tcPr>
            <w:tcW w:w="6728" w:type="dxa"/>
          </w:tcPr>
          <w:p w:rsidR="006807B6" w:rsidRPr="0094630C" w:rsidRDefault="006807B6" w:rsidP="004E24E9">
            <w:pPr>
              <w:tabs>
                <w:tab w:val="left" w:pos="567"/>
                <w:tab w:val="left" w:pos="1134"/>
                <w:tab w:val="right" w:pos="9356"/>
              </w:tabs>
              <w:rPr>
                <w:szCs w:val="22"/>
              </w:rPr>
            </w:pPr>
            <w:r w:rsidRPr="0094630C">
              <w:rPr>
                <w:szCs w:val="22"/>
              </w:rPr>
              <w:t>Allgemeine 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30xx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Kinder- und Jugendpsychiatrie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31xx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Psychosomatik/Psychotherapie</w:t>
            </w:r>
          </w:p>
        </w:tc>
      </w:tr>
    </w:tbl>
    <w:p w:rsidR="00A407AB" w:rsidRPr="0094630C" w:rsidRDefault="00A407AB">
      <w:pPr>
        <w:tabs>
          <w:tab w:val="left" w:pos="567"/>
          <w:tab w:val="left" w:pos="1134"/>
          <w:tab w:val="right" w:pos="9356"/>
        </w:tabs>
        <w:spacing w:before="0"/>
        <w:rPr>
          <w:szCs w:val="22"/>
        </w:rPr>
      </w:pPr>
    </w:p>
    <w:p w:rsidR="006807B6" w:rsidRPr="0094630C" w:rsidRDefault="006807B6">
      <w:pPr>
        <w:tabs>
          <w:tab w:val="left" w:pos="567"/>
          <w:tab w:val="left" w:pos="1134"/>
          <w:tab w:val="right" w:pos="9356"/>
        </w:tabs>
        <w:spacing w:before="0"/>
        <w:rPr>
          <w:szCs w:val="22"/>
        </w:rPr>
      </w:pPr>
    </w:p>
    <w:p w:rsidR="00A407AB" w:rsidRPr="0094630C" w:rsidRDefault="00A407AB">
      <w:pPr>
        <w:spacing w:before="40"/>
        <w:rPr>
          <w:b/>
          <w:szCs w:val="22"/>
        </w:rPr>
      </w:pPr>
      <w:r w:rsidRPr="0094630C">
        <w:rPr>
          <w:b/>
          <w:szCs w:val="22"/>
        </w:rPr>
        <w:t>Sonderregelung bei festgelegter Fachabteilung, für die ein Schlüssel noch zu vergeben ist</w:t>
      </w:r>
    </w:p>
    <w:tbl>
      <w:tblPr>
        <w:tblW w:w="0" w:type="auto"/>
        <w:tblLayout w:type="fixed"/>
        <w:tblCellMar>
          <w:left w:w="70" w:type="dxa"/>
          <w:right w:w="70" w:type="dxa"/>
        </w:tblCellMar>
        <w:tblLook w:val="0000" w:firstRow="0" w:lastRow="0" w:firstColumn="0" w:lastColumn="0" w:noHBand="0" w:noVBand="0"/>
      </w:tblPr>
      <w:tblGrid>
        <w:gridCol w:w="1488"/>
        <w:gridCol w:w="992"/>
        <w:gridCol w:w="709"/>
        <w:gridCol w:w="850"/>
        <w:gridCol w:w="5168"/>
      </w:tblGrid>
      <w:tr w:rsidR="00A407AB" w:rsidRPr="0094630C">
        <w:trPr>
          <w:cantSplit/>
        </w:trPr>
        <w:tc>
          <w:tcPr>
            <w:tcW w:w="1488" w:type="dxa"/>
          </w:tcPr>
          <w:p w:rsidR="00A407AB" w:rsidRPr="0094630C" w:rsidRDefault="00A407AB">
            <w:pPr>
              <w:spacing w:before="60"/>
              <w:rPr>
                <w:szCs w:val="22"/>
              </w:rPr>
            </w:pPr>
          </w:p>
        </w:tc>
        <w:tc>
          <w:tcPr>
            <w:tcW w:w="992" w:type="dxa"/>
          </w:tcPr>
          <w:p w:rsidR="00A407AB" w:rsidRPr="0094630C" w:rsidRDefault="00A407AB">
            <w:pPr>
              <w:spacing w:before="60"/>
              <w:jc w:val="center"/>
              <w:rPr>
                <w:szCs w:val="22"/>
              </w:rPr>
            </w:pPr>
            <w:r w:rsidRPr="0094630C">
              <w:rPr>
                <w:szCs w:val="22"/>
              </w:rPr>
              <w:t>9000</w:t>
            </w:r>
          </w:p>
        </w:tc>
        <w:tc>
          <w:tcPr>
            <w:tcW w:w="709" w:type="dxa"/>
          </w:tcPr>
          <w:p w:rsidR="00A407AB" w:rsidRPr="0094630C" w:rsidRDefault="00A407AB">
            <w:pPr>
              <w:spacing w:before="60"/>
              <w:rPr>
                <w:szCs w:val="22"/>
              </w:rPr>
            </w:pPr>
            <w:r w:rsidRPr="0094630C">
              <w:rPr>
                <w:szCs w:val="22"/>
              </w:rPr>
              <w:t>bis</w:t>
            </w:r>
          </w:p>
        </w:tc>
        <w:tc>
          <w:tcPr>
            <w:tcW w:w="850" w:type="dxa"/>
          </w:tcPr>
          <w:p w:rsidR="00A407AB" w:rsidRPr="0094630C" w:rsidRDefault="00A407AB">
            <w:pPr>
              <w:spacing w:before="60"/>
              <w:rPr>
                <w:szCs w:val="22"/>
              </w:rPr>
            </w:pPr>
            <w:r w:rsidRPr="0094630C">
              <w:rPr>
                <w:szCs w:val="22"/>
              </w:rPr>
              <w:t>9999</w:t>
            </w:r>
          </w:p>
        </w:tc>
        <w:tc>
          <w:tcPr>
            <w:tcW w:w="5168" w:type="dxa"/>
          </w:tcPr>
          <w:p w:rsidR="00A407AB" w:rsidRPr="0094630C" w:rsidRDefault="00A407AB">
            <w:pPr>
              <w:tabs>
                <w:tab w:val="left" w:pos="2481"/>
                <w:tab w:val="left" w:pos="4324"/>
                <w:tab w:val="left" w:pos="4891"/>
                <w:tab w:val="left" w:pos="6166"/>
              </w:tabs>
              <w:spacing w:before="60"/>
              <w:ind w:left="113"/>
              <w:jc w:val="left"/>
              <w:rPr>
                <w:szCs w:val="22"/>
              </w:rPr>
            </w:pPr>
            <w:r w:rsidRPr="0094630C">
              <w:rPr>
                <w:szCs w:val="22"/>
              </w:rPr>
              <w:t>siehe Anlage 5</w:t>
            </w:r>
          </w:p>
        </w:tc>
      </w:tr>
      <w:bookmarkEnd w:id="27"/>
      <w:bookmarkEnd w:id="28"/>
      <w:bookmarkEnd w:id="29"/>
    </w:tbl>
    <w:p w:rsidR="00A407AB" w:rsidRPr="0094630C" w:rsidRDefault="00A407AB">
      <w:pPr>
        <w:pStyle w:val="berschrift2"/>
        <w:rPr>
          <w:sz w:val="22"/>
          <w:szCs w:val="22"/>
        </w:rPr>
      </w:pPr>
      <w:r w:rsidRPr="0094630C">
        <w:rPr>
          <w:sz w:val="22"/>
          <w:szCs w:val="22"/>
        </w:rPr>
        <w:br w:type="page"/>
      </w:r>
      <w:bookmarkStart w:id="30" w:name="B_Toc298572361"/>
      <w:bookmarkStart w:id="31" w:name="B_Toc296416645"/>
      <w:bookmarkStart w:id="32" w:name="_Toc341800365"/>
      <w:bookmarkStart w:id="33" w:name="_Toc342651959"/>
      <w:r w:rsidRPr="0094630C">
        <w:rPr>
          <w:sz w:val="22"/>
          <w:szCs w:val="22"/>
        </w:rPr>
        <w:lastRenderedPageBreak/>
        <w:t>Schlüssel 7: Internationales Länderkennzeichen</w:t>
      </w:r>
      <w:bookmarkEnd w:id="30"/>
      <w:bookmarkEnd w:id="31"/>
      <w:bookmarkEnd w:id="32"/>
      <w:bookmarkEnd w:id="33"/>
    </w:p>
    <w:p w:rsidR="00A407AB" w:rsidRPr="0094630C" w:rsidRDefault="00A407AB">
      <w:pPr>
        <w:spacing w:before="0"/>
        <w:rPr>
          <w:szCs w:val="22"/>
        </w:rPr>
      </w:pPr>
      <w:r w:rsidRPr="0094630C">
        <w:rPr>
          <w:szCs w:val="22"/>
        </w:rPr>
        <w:t>Quelle: ‘Liste der Nationalitätszeichen im internationalen Kraftfahrzeugverkehr’ vom Bundes</w:t>
      </w:r>
      <w:r w:rsidRPr="0094630C">
        <w:rPr>
          <w:szCs w:val="22"/>
        </w:rPr>
        <w:softHyphen/>
        <w:t>verkehrs</w:t>
      </w:r>
      <w:r w:rsidRPr="0094630C">
        <w:rPr>
          <w:szCs w:val="22"/>
        </w:rPr>
        <w:softHyphen/>
        <w:t>ministerium, Stand 1. Dezember 1995</w:t>
      </w:r>
    </w:p>
    <w:p w:rsidR="00A407AB" w:rsidRPr="0094630C" w:rsidRDefault="00A407AB">
      <w:pPr>
        <w:spacing w:before="0"/>
        <w:rPr>
          <w:szCs w:val="22"/>
        </w:rPr>
      </w:pPr>
    </w:p>
    <w:p w:rsidR="00A407AB" w:rsidRPr="0094630C" w:rsidRDefault="00A407AB">
      <w:pPr>
        <w:spacing w:before="0" w:after="120"/>
        <w:rPr>
          <w:i/>
          <w:szCs w:val="22"/>
        </w:rPr>
      </w:pPr>
      <w:r w:rsidRPr="0094630C">
        <w:rPr>
          <w:i/>
          <w:szCs w:val="22"/>
        </w:rPr>
        <w:t>Die kursiv gedruckten Länder haben kein internationales Kfz-Länderkennzeichen, die Kennzeichen dazu sind frei vergeben worden.</w:t>
      </w:r>
    </w:p>
    <w:p w:rsidR="00A407AB" w:rsidRPr="0094630C" w:rsidRDefault="00A407AB" w:rsidP="00564174">
      <w:pPr>
        <w:spacing w:before="0"/>
        <w:jc w:val="left"/>
        <w:rPr>
          <w:szCs w:val="22"/>
        </w:rPr>
        <w:sectPr w:rsidR="00A407AB" w:rsidRPr="0094630C">
          <w:headerReference w:type="default" r:id="rId10"/>
          <w:footerReference w:type="default" r:id="rId11"/>
          <w:pgSz w:w="11907" w:h="16840" w:code="9"/>
          <w:pgMar w:top="737" w:right="1134" w:bottom="1021" w:left="1134" w:header="737" w:footer="1021" w:gutter="0"/>
          <w:cols w:space="720"/>
        </w:sectPr>
      </w:pPr>
    </w:p>
    <w:tbl>
      <w:tblPr>
        <w:tblW w:w="0" w:type="auto"/>
        <w:tblLayout w:type="fixed"/>
        <w:tblCellMar>
          <w:left w:w="70" w:type="dxa"/>
          <w:right w:w="70" w:type="dxa"/>
        </w:tblCellMar>
        <w:tblLook w:val="0000" w:firstRow="0" w:lastRow="0" w:firstColumn="0" w:lastColumn="0" w:noHBand="0" w:noVBand="0"/>
      </w:tblPr>
      <w:tblGrid>
        <w:gridCol w:w="1490"/>
        <w:gridCol w:w="2421"/>
      </w:tblGrid>
      <w:tr w:rsidR="00A407AB" w:rsidRPr="0094630C">
        <w:trPr>
          <w:cantSplit/>
        </w:trPr>
        <w:tc>
          <w:tcPr>
            <w:tcW w:w="1490" w:type="dxa"/>
          </w:tcPr>
          <w:p w:rsidR="00A407AB" w:rsidRPr="0094630C" w:rsidRDefault="00A407AB">
            <w:pPr>
              <w:spacing w:before="40"/>
              <w:rPr>
                <w:szCs w:val="22"/>
              </w:rPr>
            </w:pPr>
            <w:r w:rsidRPr="0094630C">
              <w:rPr>
                <w:szCs w:val="22"/>
              </w:rPr>
              <w:lastRenderedPageBreak/>
              <w:t>ET</w:t>
            </w:r>
          </w:p>
        </w:tc>
        <w:tc>
          <w:tcPr>
            <w:tcW w:w="2421" w:type="dxa"/>
          </w:tcPr>
          <w:p w:rsidR="00A407AB" w:rsidRPr="0094630C" w:rsidRDefault="00A407AB">
            <w:pPr>
              <w:spacing w:before="40"/>
              <w:rPr>
                <w:szCs w:val="22"/>
              </w:rPr>
            </w:pPr>
            <w:r w:rsidRPr="0094630C">
              <w:rPr>
                <w:szCs w:val="22"/>
              </w:rPr>
              <w:t>Ägypten</w:t>
            </w:r>
          </w:p>
        </w:tc>
      </w:tr>
      <w:tr w:rsidR="00A407AB" w:rsidRPr="0094630C">
        <w:trPr>
          <w:cantSplit/>
        </w:trPr>
        <w:tc>
          <w:tcPr>
            <w:tcW w:w="1490" w:type="dxa"/>
          </w:tcPr>
          <w:p w:rsidR="00A407AB" w:rsidRPr="0094630C" w:rsidRDefault="00A407AB">
            <w:pPr>
              <w:spacing w:before="40"/>
              <w:rPr>
                <w:szCs w:val="22"/>
              </w:rPr>
            </w:pPr>
            <w:r w:rsidRPr="0094630C">
              <w:rPr>
                <w:szCs w:val="22"/>
              </w:rPr>
              <w:t>ETH</w:t>
            </w:r>
          </w:p>
        </w:tc>
        <w:tc>
          <w:tcPr>
            <w:tcW w:w="2421" w:type="dxa"/>
          </w:tcPr>
          <w:p w:rsidR="00A407AB" w:rsidRPr="0094630C" w:rsidRDefault="00A407AB">
            <w:pPr>
              <w:spacing w:before="40"/>
              <w:rPr>
                <w:szCs w:val="22"/>
              </w:rPr>
            </w:pPr>
            <w:r w:rsidRPr="0094630C">
              <w:rPr>
                <w:szCs w:val="22"/>
              </w:rPr>
              <w:t>Äthiopien</w:t>
            </w:r>
          </w:p>
        </w:tc>
      </w:tr>
      <w:tr w:rsidR="00A407AB" w:rsidRPr="0094630C">
        <w:trPr>
          <w:cantSplit/>
        </w:trPr>
        <w:tc>
          <w:tcPr>
            <w:tcW w:w="1490" w:type="dxa"/>
          </w:tcPr>
          <w:p w:rsidR="00A407AB" w:rsidRPr="0094630C" w:rsidRDefault="00A407AB">
            <w:pPr>
              <w:spacing w:before="40"/>
              <w:rPr>
                <w:szCs w:val="22"/>
              </w:rPr>
            </w:pPr>
            <w:r w:rsidRPr="0094630C">
              <w:rPr>
                <w:szCs w:val="22"/>
              </w:rPr>
              <w:t>AFG</w:t>
            </w:r>
          </w:p>
        </w:tc>
        <w:tc>
          <w:tcPr>
            <w:tcW w:w="2421" w:type="dxa"/>
          </w:tcPr>
          <w:p w:rsidR="00A407AB" w:rsidRPr="0094630C" w:rsidRDefault="00A407AB">
            <w:pPr>
              <w:spacing w:before="40"/>
              <w:rPr>
                <w:szCs w:val="22"/>
              </w:rPr>
            </w:pPr>
            <w:r w:rsidRPr="0094630C">
              <w:rPr>
                <w:szCs w:val="22"/>
              </w:rPr>
              <w:t>Afghanistan</w:t>
            </w:r>
          </w:p>
        </w:tc>
      </w:tr>
      <w:tr w:rsidR="00A407AB" w:rsidRPr="0094630C">
        <w:trPr>
          <w:cantSplit/>
        </w:trPr>
        <w:tc>
          <w:tcPr>
            <w:tcW w:w="1490" w:type="dxa"/>
          </w:tcPr>
          <w:p w:rsidR="00A407AB" w:rsidRPr="0094630C" w:rsidRDefault="00A407AB">
            <w:pPr>
              <w:spacing w:before="40"/>
              <w:rPr>
                <w:szCs w:val="22"/>
              </w:rPr>
            </w:pPr>
            <w:r w:rsidRPr="0094630C">
              <w:rPr>
                <w:szCs w:val="22"/>
              </w:rPr>
              <w:t>AL</w:t>
            </w:r>
          </w:p>
        </w:tc>
        <w:tc>
          <w:tcPr>
            <w:tcW w:w="2421" w:type="dxa"/>
          </w:tcPr>
          <w:p w:rsidR="00A407AB" w:rsidRPr="0094630C" w:rsidRDefault="00A407AB">
            <w:pPr>
              <w:spacing w:before="40"/>
              <w:rPr>
                <w:szCs w:val="22"/>
              </w:rPr>
            </w:pPr>
            <w:r w:rsidRPr="0094630C">
              <w:rPr>
                <w:szCs w:val="22"/>
              </w:rPr>
              <w:t>Albanien</w:t>
            </w:r>
          </w:p>
        </w:tc>
      </w:tr>
      <w:tr w:rsidR="00A407AB" w:rsidRPr="0094630C">
        <w:trPr>
          <w:cantSplit/>
        </w:trPr>
        <w:tc>
          <w:tcPr>
            <w:tcW w:w="1490" w:type="dxa"/>
          </w:tcPr>
          <w:p w:rsidR="00A407AB" w:rsidRPr="0094630C" w:rsidRDefault="00A407AB">
            <w:pPr>
              <w:spacing w:before="40"/>
              <w:rPr>
                <w:szCs w:val="22"/>
              </w:rPr>
            </w:pPr>
            <w:r w:rsidRPr="0094630C">
              <w:rPr>
                <w:szCs w:val="22"/>
              </w:rPr>
              <w:t>DZ</w:t>
            </w:r>
          </w:p>
        </w:tc>
        <w:tc>
          <w:tcPr>
            <w:tcW w:w="2421" w:type="dxa"/>
          </w:tcPr>
          <w:p w:rsidR="00A407AB" w:rsidRPr="0094630C" w:rsidRDefault="00A407AB">
            <w:pPr>
              <w:spacing w:before="40"/>
              <w:rPr>
                <w:szCs w:val="22"/>
              </w:rPr>
            </w:pPr>
            <w:r w:rsidRPr="0094630C">
              <w:rPr>
                <w:szCs w:val="22"/>
              </w:rPr>
              <w:t>Algerien</w:t>
            </w:r>
          </w:p>
        </w:tc>
      </w:tr>
      <w:tr w:rsidR="00A407AB" w:rsidRPr="0094630C">
        <w:trPr>
          <w:cantSplit/>
        </w:trPr>
        <w:tc>
          <w:tcPr>
            <w:tcW w:w="1490" w:type="dxa"/>
          </w:tcPr>
          <w:p w:rsidR="00A407AB" w:rsidRPr="0094630C" w:rsidRDefault="00A407AB">
            <w:pPr>
              <w:spacing w:before="40"/>
              <w:rPr>
                <w:szCs w:val="22"/>
              </w:rPr>
            </w:pPr>
            <w:r w:rsidRPr="0094630C">
              <w:rPr>
                <w:szCs w:val="22"/>
              </w:rPr>
              <w:t>AND</w:t>
            </w:r>
          </w:p>
        </w:tc>
        <w:tc>
          <w:tcPr>
            <w:tcW w:w="2421" w:type="dxa"/>
          </w:tcPr>
          <w:p w:rsidR="00A407AB" w:rsidRPr="0094630C" w:rsidRDefault="00A407AB">
            <w:pPr>
              <w:spacing w:before="40"/>
              <w:rPr>
                <w:szCs w:val="22"/>
              </w:rPr>
            </w:pPr>
            <w:r w:rsidRPr="0094630C">
              <w:rPr>
                <w:szCs w:val="22"/>
              </w:rPr>
              <w:t>Andorra</w:t>
            </w:r>
          </w:p>
        </w:tc>
      </w:tr>
      <w:tr w:rsidR="00A407AB" w:rsidRPr="0094630C">
        <w:trPr>
          <w:cantSplit/>
        </w:trPr>
        <w:tc>
          <w:tcPr>
            <w:tcW w:w="1490" w:type="dxa"/>
          </w:tcPr>
          <w:p w:rsidR="00A407AB" w:rsidRPr="0094630C" w:rsidRDefault="00A407AB">
            <w:pPr>
              <w:spacing w:before="40"/>
              <w:rPr>
                <w:szCs w:val="22"/>
              </w:rPr>
            </w:pPr>
            <w:r w:rsidRPr="0094630C">
              <w:rPr>
                <w:szCs w:val="22"/>
              </w:rPr>
              <w:t>ANG</w:t>
            </w:r>
          </w:p>
        </w:tc>
        <w:tc>
          <w:tcPr>
            <w:tcW w:w="2421" w:type="dxa"/>
          </w:tcPr>
          <w:p w:rsidR="00A407AB" w:rsidRPr="0094630C" w:rsidRDefault="00A407AB">
            <w:pPr>
              <w:spacing w:before="40"/>
              <w:rPr>
                <w:szCs w:val="22"/>
              </w:rPr>
            </w:pPr>
            <w:r w:rsidRPr="0094630C">
              <w:rPr>
                <w:szCs w:val="22"/>
              </w:rPr>
              <w:t>Angola</w:t>
            </w:r>
          </w:p>
        </w:tc>
      </w:tr>
      <w:tr w:rsidR="00A407AB" w:rsidRPr="0094630C">
        <w:trPr>
          <w:cantSplit/>
        </w:trPr>
        <w:tc>
          <w:tcPr>
            <w:tcW w:w="1490" w:type="dxa"/>
          </w:tcPr>
          <w:p w:rsidR="00A407AB" w:rsidRPr="0094630C" w:rsidRDefault="00A407AB">
            <w:pPr>
              <w:spacing w:before="40"/>
              <w:rPr>
                <w:i/>
                <w:szCs w:val="22"/>
              </w:rPr>
            </w:pPr>
            <w:r w:rsidRPr="0094630C">
              <w:rPr>
                <w:i/>
                <w:szCs w:val="22"/>
              </w:rPr>
              <w:t>AB</w:t>
            </w:r>
          </w:p>
        </w:tc>
        <w:tc>
          <w:tcPr>
            <w:tcW w:w="2421" w:type="dxa"/>
          </w:tcPr>
          <w:p w:rsidR="00A407AB" w:rsidRPr="0094630C" w:rsidRDefault="00A407AB">
            <w:pPr>
              <w:spacing w:before="40"/>
              <w:rPr>
                <w:i/>
                <w:szCs w:val="22"/>
              </w:rPr>
            </w:pPr>
            <w:r w:rsidRPr="0094630C">
              <w:rPr>
                <w:i/>
                <w:szCs w:val="22"/>
              </w:rPr>
              <w:t>Antigua und Babuda</w:t>
            </w:r>
          </w:p>
        </w:tc>
      </w:tr>
      <w:tr w:rsidR="00A407AB" w:rsidRPr="0094630C">
        <w:trPr>
          <w:cantSplit/>
        </w:trPr>
        <w:tc>
          <w:tcPr>
            <w:tcW w:w="1490" w:type="dxa"/>
          </w:tcPr>
          <w:p w:rsidR="00A407AB" w:rsidRPr="0094630C" w:rsidRDefault="00A407AB">
            <w:pPr>
              <w:spacing w:before="40"/>
              <w:rPr>
                <w:szCs w:val="22"/>
              </w:rPr>
            </w:pPr>
            <w:r w:rsidRPr="0094630C">
              <w:rPr>
                <w:szCs w:val="22"/>
              </w:rPr>
              <w:t>RA</w:t>
            </w:r>
          </w:p>
        </w:tc>
        <w:tc>
          <w:tcPr>
            <w:tcW w:w="2421" w:type="dxa"/>
          </w:tcPr>
          <w:p w:rsidR="00A407AB" w:rsidRPr="0094630C" w:rsidRDefault="00A407AB">
            <w:pPr>
              <w:spacing w:before="40"/>
              <w:rPr>
                <w:szCs w:val="22"/>
              </w:rPr>
            </w:pPr>
            <w:r w:rsidRPr="0094630C">
              <w:rPr>
                <w:szCs w:val="22"/>
              </w:rPr>
              <w:t>Argentinien</w:t>
            </w:r>
          </w:p>
        </w:tc>
      </w:tr>
      <w:tr w:rsidR="00A407AB" w:rsidRPr="0094630C">
        <w:trPr>
          <w:cantSplit/>
        </w:trPr>
        <w:tc>
          <w:tcPr>
            <w:tcW w:w="1490" w:type="dxa"/>
          </w:tcPr>
          <w:p w:rsidR="00A407AB" w:rsidRPr="0094630C" w:rsidRDefault="00A407AB">
            <w:pPr>
              <w:spacing w:before="40"/>
              <w:rPr>
                <w:i/>
                <w:szCs w:val="22"/>
              </w:rPr>
            </w:pPr>
            <w:r w:rsidRPr="0094630C">
              <w:rPr>
                <w:i/>
                <w:szCs w:val="22"/>
              </w:rPr>
              <w:t>AR</w:t>
            </w:r>
          </w:p>
        </w:tc>
        <w:tc>
          <w:tcPr>
            <w:tcW w:w="2421" w:type="dxa"/>
          </w:tcPr>
          <w:p w:rsidR="00A407AB" w:rsidRPr="0094630C" w:rsidRDefault="00A407AB">
            <w:pPr>
              <w:spacing w:before="40"/>
              <w:rPr>
                <w:i/>
                <w:szCs w:val="22"/>
              </w:rPr>
            </w:pPr>
            <w:r w:rsidRPr="0094630C">
              <w:rPr>
                <w:i/>
                <w:szCs w:val="22"/>
              </w:rPr>
              <w:t>Armenien</w:t>
            </w:r>
          </w:p>
        </w:tc>
      </w:tr>
      <w:tr w:rsidR="00A407AB" w:rsidRPr="0094630C">
        <w:trPr>
          <w:cantSplit/>
        </w:trPr>
        <w:tc>
          <w:tcPr>
            <w:tcW w:w="1490" w:type="dxa"/>
          </w:tcPr>
          <w:p w:rsidR="00A407AB" w:rsidRPr="0094630C" w:rsidRDefault="00A407AB">
            <w:pPr>
              <w:spacing w:before="40"/>
              <w:rPr>
                <w:szCs w:val="22"/>
              </w:rPr>
            </w:pPr>
            <w:r w:rsidRPr="0094630C">
              <w:rPr>
                <w:szCs w:val="22"/>
              </w:rPr>
              <w:t>AZ</w:t>
            </w:r>
          </w:p>
        </w:tc>
        <w:tc>
          <w:tcPr>
            <w:tcW w:w="2421" w:type="dxa"/>
          </w:tcPr>
          <w:p w:rsidR="00A407AB" w:rsidRPr="0094630C" w:rsidRDefault="00A407AB">
            <w:pPr>
              <w:spacing w:before="40"/>
              <w:rPr>
                <w:szCs w:val="22"/>
              </w:rPr>
            </w:pPr>
            <w:r w:rsidRPr="0094630C">
              <w:rPr>
                <w:szCs w:val="22"/>
              </w:rPr>
              <w:t>Aserbaidschan</w:t>
            </w:r>
          </w:p>
        </w:tc>
      </w:tr>
      <w:tr w:rsidR="00A407AB" w:rsidRPr="0094630C">
        <w:trPr>
          <w:cantSplit/>
        </w:trPr>
        <w:tc>
          <w:tcPr>
            <w:tcW w:w="1490" w:type="dxa"/>
          </w:tcPr>
          <w:p w:rsidR="00A407AB" w:rsidRPr="0094630C" w:rsidRDefault="00A407AB">
            <w:pPr>
              <w:spacing w:before="40"/>
              <w:rPr>
                <w:szCs w:val="22"/>
              </w:rPr>
            </w:pPr>
            <w:r w:rsidRPr="0094630C">
              <w:rPr>
                <w:szCs w:val="22"/>
              </w:rPr>
              <w:t>AUS</w:t>
            </w:r>
          </w:p>
        </w:tc>
        <w:tc>
          <w:tcPr>
            <w:tcW w:w="2421" w:type="dxa"/>
          </w:tcPr>
          <w:p w:rsidR="00A407AB" w:rsidRPr="0094630C" w:rsidRDefault="00A407AB">
            <w:pPr>
              <w:spacing w:before="40"/>
              <w:rPr>
                <w:szCs w:val="22"/>
              </w:rPr>
            </w:pPr>
            <w:r w:rsidRPr="0094630C">
              <w:rPr>
                <w:szCs w:val="22"/>
              </w:rPr>
              <w:t>Australien</w:t>
            </w:r>
          </w:p>
        </w:tc>
      </w:tr>
      <w:tr w:rsidR="00A407AB" w:rsidRPr="0094630C">
        <w:trPr>
          <w:cantSplit/>
        </w:trPr>
        <w:tc>
          <w:tcPr>
            <w:tcW w:w="1490" w:type="dxa"/>
          </w:tcPr>
          <w:p w:rsidR="00A407AB" w:rsidRPr="0094630C" w:rsidRDefault="00A407AB">
            <w:pPr>
              <w:spacing w:before="40"/>
              <w:rPr>
                <w:szCs w:val="22"/>
              </w:rPr>
            </w:pPr>
            <w:r w:rsidRPr="0094630C">
              <w:rPr>
                <w:szCs w:val="22"/>
              </w:rPr>
              <w:t>BS</w:t>
            </w:r>
          </w:p>
        </w:tc>
        <w:tc>
          <w:tcPr>
            <w:tcW w:w="2421" w:type="dxa"/>
          </w:tcPr>
          <w:p w:rsidR="00A407AB" w:rsidRPr="0094630C" w:rsidRDefault="00A407AB">
            <w:pPr>
              <w:spacing w:before="40"/>
              <w:rPr>
                <w:szCs w:val="22"/>
              </w:rPr>
            </w:pPr>
            <w:r w:rsidRPr="0094630C">
              <w:rPr>
                <w:szCs w:val="22"/>
              </w:rPr>
              <w:t>Bahamas</w:t>
            </w:r>
          </w:p>
        </w:tc>
      </w:tr>
      <w:tr w:rsidR="00A407AB" w:rsidRPr="0094630C">
        <w:trPr>
          <w:cantSplit/>
        </w:trPr>
        <w:tc>
          <w:tcPr>
            <w:tcW w:w="1490" w:type="dxa"/>
          </w:tcPr>
          <w:p w:rsidR="00A407AB" w:rsidRPr="0094630C" w:rsidRDefault="00A407AB">
            <w:pPr>
              <w:spacing w:before="40"/>
              <w:rPr>
                <w:szCs w:val="22"/>
              </w:rPr>
            </w:pPr>
            <w:r w:rsidRPr="0094630C">
              <w:rPr>
                <w:szCs w:val="22"/>
              </w:rPr>
              <w:t>BRN</w:t>
            </w:r>
          </w:p>
        </w:tc>
        <w:tc>
          <w:tcPr>
            <w:tcW w:w="2421" w:type="dxa"/>
          </w:tcPr>
          <w:p w:rsidR="00A407AB" w:rsidRPr="0094630C" w:rsidRDefault="00A407AB">
            <w:pPr>
              <w:spacing w:before="40"/>
              <w:rPr>
                <w:szCs w:val="22"/>
              </w:rPr>
            </w:pPr>
            <w:r w:rsidRPr="0094630C">
              <w:rPr>
                <w:szCs w:val="22"/>
              </w:rPr>
              <w:t>Bahrain</w:t>
            </w:r>
          </w:p>
        </w:tc>
      </w:tr>
      <w:tr w:rsidR="00A407AB" w:rsidRPr="0094630C">
        <w:trPr>
          <w:cantSplit/>
        </w:trPr>
        <w:tc>
          <w:tcPr>
            <w:tcW w:w="1490" w:type="dxa"/>
          </w:tcPr>
          <w:p w:rsidR="00A407AB" w:rsidRPr="0094630C" w:rsidRDefault="00A407AB">
            <w:pPr>
              <w:spacing w:before="40"/>
              <w:rPr>
                <w:szCs w:val="22"/>
              </w:rPr>
            </w:pPr>
            <w:r w:rsidRPr="0094630C">
              <w:rPr>
                <w:szCs w:val="22"/>
              </w:rPr>
              <w:t>BD</w:t>
            </w:r>
          </w:p>
        </w:tc>
        <w:tc>
          <w:tcPr>
            <w:tcW w:w="2421" w:type="dxa"/>
          </w:tcPr>
          <w:p w:rsidR="00A407AB" w:rsidRPr="0094630C" w:rsidRDefault="00A407AB">
            <w:pPr>
              <w:spacing w:before="40"/>
              <w:rPr>
                <w:szCs w:val="22"/>
              </w:rPr>
            </w:pPr>
            <w:r w:rsidRPr="0094630C">
              <w:rPr>
                <w:szCs w:val="22"/>
              </w:rPr>
              <w:t>Bangladesch</w:t>
            </w:r>
          </w:p>
        </w:tc>
      </w:tr>
      <w:tr w:rsidR="00A407AB" w:rsidRPr="0094630C">
        <w:trPr>
          <w:cantSplit/>
        </w:trPr>
        <w:tc>
          <w:tcPr>
            <w:tcW w:w="1490" w:type="dxa"/>
          </w:tcPr>
          <w:p w:rsidR="00A407AB" w:rsidRPr="0094630C" w:rsidRDefault="00A407AB">
            <w:pPr>
              <w:spacing w:before="40"/>
              <w:rPr>
                <w:szCs w:val="22"/>
              </w:rPr>
            </w:pPr>
            <w:r w:rsidRPr="0094630C">
              <w:rPr>
                <w:szCs w:val="22"/>
              </w:rPr>
              <w:t>BDS</w:t>
            </w:r>
          </w:p>
        </w:tc>
        <w:tc>
          <w:tcPr>
            <w:tcW w:w="2421" w:type="dxa"/>
          </w:tcPr>
          <w:p w:rsidR="00A407AB" w:rsidRPr="0094630C" w:rsidRDefault="00A407AB">
            <w:pPr>
              <w:spacing w:before="40"/>
              <w:rPr>
                <w:szCs w:val="22"/>
              </w:rPr>
            </w:pPr>
            <w:r w:rsidRPr="0094630C">
              <w:rPr>
                <w:szCs w:val="22"/>
              </w:rPr>
              <w:t>Barbados</w:t>
            </w:r>
          </w:p>
        </w:tc>
      </w:tr>
      <w:tr w:rsidR="00A407AB" w:rsidRPr="0094630C">
        <w:trPr>
          <w:cantSplit/>
        </w:trPr>
        <w:tc>
          <w:tcPr>
            <w:tcW w:w="1490" w:type="dxa"/>
          </w:tcPr>
          <w:p w:rsidR="00A407AB" w:rsidRPr="0094630C" w:rsidRDefault="00A407AB">
            <w:pPr>
              <w:spacing w:before="40"/>
              <w:rPr>
                <w:szCs w:val="22"/>
              </w:rPr>
            </w:pPr>
            <w:r w:rsidRPr="0094630C">
              <w:rPr>
                <w:szCs w:val="22"/>
              </w:rPr>
              <w:t>BY</w:t>
            </w:r>
          </w:p>
        </w:tc>
        <w:tc>
          <w:tcPr>
            <w:tcW w:w="2421" w:type="dxa"/>
          </w:tcPr>
          <w:p w:rsidR="00A407AB" w:rsidRPr="0094630C" w:rsidRDefault="00A407AB">
            <w:pPr>
              <w:spacing w:before="40"/>
              <w:rPr>
                <w:szCs w:val="22"/>
              </w:rPr>
            </w:pPr>
            <w:r w:rsidRPr="0094630C">
              <w:rPr>
                <w:szCs w:val="22"/>
              </w:rPr>
              <w:t>Belarus (Weißrußland)</w:t>
            </w:r>
          </w:p>
        </w:tc>
      </w:tr>
      <w:tr w:rsidR="00A407AB" w:rsidRPr="0094630C">
        <w:trPr>
          <w:cantSplit/>
        </w:trPr>
        <w:tc>
          <w:tcPr>
            <w:tcW w:w="1490" w:type="dxa"/>
          </w:tcPr>
          <w:p w:rsidR="00A407AB" w:rsidRPr="0094630C" w:rsidRDefault="00A407AB">
            <w:pPr>
              <w:spacing w:before="40"/>
              <w:rPr>
                <w:szCs w:val="22"/>
              </w:rPr>
            </w:pPr>
            <w:r w:rsidRPr="0094630C">
              <w:rPr>
                <w:szCs w:val="22"/>
              </w:rPr>
              <w:t>B</w:t>
            </w:r>
          </w:p>
        </w:tc>
        <w:tc>
          <w:tcPr>
            <w:tcW w:w="2421" w:type="dxa"/>
          </w:tcPr>
          <w:p w:rsidR="00A407AB" w:rsidRPr="0094630C" w:rsidRDefault="00A407AB">
            <w:pPr>
              <w:spacing w:before="40"/>
              <w:rPr>
                <w:szCs w:val="22"/>
              </w:rPr>
            </w:pPr>
            <w:r w:rsidRPr="0094630C">
              <w:rPr>
                <w:szCs w:val="22"/>
              </w:rPr>
              <w:t>Belgien</w:t>
            </w:r>
          </w:p>
        </w:tc>
      </w:tr>
      <w:tr w:rsidR="00A407AB" w:rsidRPr="0094630C">
        <w:trPr>
          <w:cantSplit/>
        </w:trPr>
        <w:tc>
          <w:tcPr>
            <w:tcW w:w="1490" w:type="dxa"/>
          </w:tcPr>
          <w:p w:rsidR="00A407AB" w:rsidRPr="0094630C" w:rsidRDefault="00A407AB">
            <w:pPr>
              <w:spacing w:before="40"/>
              <w:rPr>
                <w:szCs w:val="22"/>
              </w:rPr>
            </w:pPr>
            <w:r w:rsidRPr="0094630C">
              <w:rPr>
                <w:szCs w:val="22"/>
              </w:rPr>
              <w:t>BH</w:t>
            </w:r>
          </w:p>
        </w:tc>
        <w:tc>
          <w:tcPr>
            <w:tcW w:w="2421" w:type="dxa"/>
          </w:tcPr>
          <w:p w:rsidR="00A407AB" w:rsidRPr="0094630C" w:rsidRDefault="00A407AB">
            <w:pPr>
              <w:spacing w:before="40"/>
              <w:rPr>
                <w:szCs w:val="22"/>
              </w:rPr>
            </w:pPr>
            <w:r w:rsidRPr="0094630C">
              <w:rPr>
                <w:szCs w:val="22"/>
              </w:rPr>
              <w:t>Belize (brit. Honduras)</w:t>
            </w:r>
          </w:p>
        </w:tc>
      </w:tr>
      <w:tr w:rsidR="00A407AB" w:rsidRPr="0094630C">
        <w:trPr>
          <w:cantSplit/>
        </w:trPr>
        <w:tc>
          <w:tcPr>
            <w:tcW w:w="1490" w:type="dxa"/>
          </w:tcPr>
          <w:p w:rsidR="00A407AB" w:rsidRPr="0094630C" w:rsidRDefault="00A407AB">
            <w:pPr>
              <w:spacing w:before="40"/>
              <w:rPr>
                <w:i/>
                <w:szCs w:val="22"/>
              </w:rPr>
            </w:pPr>
            <w:r w:rsidRPr="0094630C">
              <w:rPr>
                <w:i/>
                <w:szCs w:val="22"/>
              </w:rPr>
              <w:t>BEN</w:t>
            </w:r>
          </w:p>
        </w:tc>
        <w:tc>
          <w:tcPr>
            <w:tcW w:w="2421" w:type="dxa"/>
          </w:tcPr>
          <w:p w:rsidR="00A407AB" w:rsidRPr="0094630C" w:rsidRDefault="00A407AB">
            <w:pPr>
              <w:spacing w:before="40"/>
              <w:rPr>
                <w:i/>
                <w:szCs w:val="22"/>
              </w:rPr>
            </w:pPr>
            <w:r w:rsidRPr="0094630C">
              <w:rPr>
                <w:i/>
                <w:szCs w:val="22"/>
              </w:rPr>
              <w:t>Benin (Dahorney)</w:t>
            </w:r>
          </w:p>
        </w:tc>
      </w:tr>
      <w:tr w:rsidR="00A407AB" w:rsidRPr="0094630C">
        <w:trPr>
          <w:cantSplit/>
        </w:trPr>
        <w:tc>
          <w:tcPr>
            <w:tcW w:w="1490" w:type="dxa"/>
          </w:tcPr>
          <w:p w:rsidR="00A407AB" w:rsidRPr="0094630C" w:rsidRDefault="00A407AB">
            <w:pPr>
              <w:spacing w:before="40"/>
              <w:rPr>
                <w:i/>
                <w:szCs w:val="22"/>
              </w:rPr>
            </w:pPr>
            <w:r w:rsidRPr="0094630C">
              <w:rPr>
                <w:i/>
                <w:szCs w:val="22"/>
              </w:rPr>
              <w:t>BHU</w:t>
            </w:r>
          </w:p>
        </w:tc>
        <w:tc>
          <w:tcPr>
            <w:tcW w:w="2421" w:type="dxa"/>
          </w:tcPr>
          <w:p w:rsidR="00A407AB" w:rsidRPr="0094630C" w:rsidRDefault="00A407AB">
            <w:pPr>
              <w:spacing w:before="40"/>
              <w:rPr>
                <w:i/>
                <w:szCs w:val="22"/>
              </w:rPr>
            </w:pPr>
            <w:r w:rsidRPr="0094630C">
              <w:rPr>
                <w:i/>
                <w:szCs w:val="22"/>
              </w:rPr>
              <w:t>Bhutan</w:t>
            </w:r>
          </w:p>
        </w:tc>
      </w:tr>
      <w:tr w:rsidR="00A407AB" w:rsidRPr="0094630C">
        <w:trPr>
          <w:cantSplit/>
        </w:trPr>
        <w:tc>
          <w:tcPr>
            <w:tcW w:w="1490" w:type="dxa"/>
          </w:tcPr>
          <w:p w:rsidR="00A407AB" w:rsidRPr="0094630C" w:rsidRDefault="00A407AB">
            <w:pPr>
              <w:spacing w:before="40"/>
              <w:rPr>
                <w:szCs w:val="22"/>
              </w:rPr>
            </w:pPr>
            <w:r w:rsidRPr="0094630C">
              <w:rPr>
                <w:szCs w:val="22"/>
              </w:rPr>
              <w:t>BOL</w:t>
            </w:r>
          </w:p>
        </w:tc>
        <w:tc>
          <w:tcPr>
            <w:tcW w:w="2421" w:type="dxa"/>
          </w:tcPr>
          <w:p w:rsidR="00A407AB" w:rsidRPr="0094630C" w:rsidRDefault="00A407AB">
            <w:pPr>
              <w:spacing w:before="40"/>
              <w:rPr>
                <w:szCs w:val="22"/>
              </w:rPr>
            </w:pPr>
            <w:r w:rsidRPr="0094630C">
              <w:rPr>
                <w:szCs w:val="22"/>
              </w:rPr>
              <w:t>Bolivien</w:t>
            </w:r>
          </w:p>
        </w:tc>
      </w:tr>
      <w:tr w:rsidR="00A407AB" w:rsidRPr="0094630C">
        <w:trPr>
          <w:cantSplit/>
        </w:trPr>
        <w:tc>
          <w:tcPr>
            <w:tcW w:w="1490" w:type="dxa"/>
          </w:tcPr>
          <w:p w:rsidR="00A407AB" w:rsidRPr="0094630C" w:rsidRDefault="00A407AB">
            <w:pPr>
              <w:spacing w:before="40"/>
              <w:rPr>
                <w:szCs w:val="22"/>
              </w:rPr>
            </w:pPr>
            <w:r w:rsidRPr="0094630C">
              <w:rPr>
                <w:szCs w:val="22"/>
              </w:rPr>
              <w:t>BIH</w:t>
            </w:r>
          </w:p>
        </w:tc>
        <w:tc>
          <w:tcPr>
            <w:tcW w:w="2421" w:type="dxa"/>
          </w:tcPr>
          <w:p w:rsidR="00A407AB" w:rsidRPr="0094630C" w:rsidRDefault="00A407AB">
            <w:pPr>
              <w:spacing w:before="40"/>
              <w:rPr>
                <w:szCs w:val="22"/>
              </w:rPr>
            </w:pPr>
            <w:r w:rsidRPr="0094630C">
              <w:rPr>
                <w:szCs w:val="22"/>
              </w:rPr>
              <w:t>Bosnien-Herzegowina</w:t>
            </w:r>
          </w:p>
        </w:tc>
      </w:tr>
      <w:tr w:rsidR="00A407AB" w:rsidRPr="0094630C">
        <w:trPr>
          <w:cantSplit/>
        </w:trPr>
        <w:tc>
          <w:tcPr>
            <w:tcW w:w="1490" w:type="dxa"/>
          </w:tcPr>
          <w:p w:rsidR="00A407AB" w:rsidRPr="0094630C" w:rsidRDefault="00A407AB">
            <w:pPr>
              <w:spacing w:before="40"/>
              <w:rPr>
                <w:szCs w:val="22"/>
              </w:rPr>
            </w:pPr>
            <w:r w:rsidRPr="0094630C">
              <w:rPr>
                <w:szCs w:val="22"/>
              </w:rPr>
              <w:t>RB</w:t>
            </w:r>
          </w:p>
        </w:tc>
        <w:tc>
          <w:tcPr>
            <w:tcW w:w="2421" w:type="dxa"/>
          </w:tcPr>
          <w:p w:rsidR="00A407AB" w:rsidRPr="0094630C" w:rsidRDefault="00A407AB">
            <w:pPr>
              <w:spacing w:before="40"/>
              <w:rPr>
                <w:szCs w:val="22"/>
              </w:rPr>
            </w:pPr>
            <w:r w:rsidRPr="0094630C">
              <w:rPr>
                <w:szCs w:val="22"/>
              </w:rPr>
              <w:t>Botsuana</w:t>
            </w:r>
          </w:p>
        </w:tc>
      </w:tr>
      <w:tr w:rsidR="00A407AB" w:rsidRPr="0094630C">
        <w:trPr>
          <w:cantSplit/>
        </w:trPr>
        <w:tc>
          <w:tcPr>
            <w:tcW w:w="1490" w:type="dxa"/>
          </w:tcPr>
          <w:p w:rsidR="00A407AB" w:rsidRPr="0094630C" w:rsidRDefault="00A407AB">
            <w:pPr>
              <w:spacing w:before="40"/>
              <w:rPr>
                <w:szCs w:val="22"/>
              </w:rPr>
            </w:pPr>
            <w:r w:rsidRPr="0094630C">
              <w:rPr>
                <w:szCs w:val="22"/>
              </w:rPr>
              <w:t>BR</w:t>
            </w:r>
          </w:p>
        </w:tc>
        <w:tc>
          <w:tcPr>
            <w:tcW w:w="2421" w:type="dxa"/>
          </w:tcPr>
          <w:p w:rsidR="00A407AB" w:rsidRPr="0094630C" w:rsidRDefault="00A407AB">
            <w:pPr>
              <w:spacing w:before="40"/>
              <w:rPr>
                <w:szCs w:val="22"/>
              </w:rPr>
            </w:pPr>
            <w:r w:rsidRPr="0094630C">
              <w:rPr>
                <w:szCs w:val="22"/>
              </w:rPr>
              <w:t>Brasilien</w:t>
            </w:r>
          </w:p>
        </w:tc>
      </w:tr>
      <w:tr w:rsidR="00A407AB" w:rsidRPr="0094630C">
        <w:trPr>
          <w:cantSplit/>
        </w:trPr>
        <w:tc>
          <w:tcPr>
            <w:tcW w:w="1490" w:type="dxa"/>
          </w:tcPr>
          <w:p w:rsidR="00A407AB" w:rsidRPr="0094630C" w:rsidRDefault="00A407AB">
            <w:pPr>
              <w:spacing w:before="40"/>
              <w:rPr>
                <w:szCs w:val="22"/>
              </w:rPr>
            </w:pPr>
            <w:r w:rsidRPr="0094630C">
              <w:rPr>
                <w:szCs w:val="22"/>
              </w:rPr>
              <w:t>BRU</w:t>
            </w:r>
          </w:p>
        </w:tc>
        <w:tc>
          <w:tcPr>
            <w:tcW w:w="2421" w:type="dxa"/>
          </w:tcPr>
          <w:p w:rsidR="00A407AB" w:rsidRPr="0094630C" w:rsidRDefault="00A407AB">
            <w:pPr>
              <w:spacing w:before="40"/>
              <w:rPr>
                <w:szCs w:val="22"/>
              </w:rPr>
            </w:pPr>
            <w:r w:rsidRPr="0094630C">
              <w:rPr>
                <w:szCs w:val="22"/>
              </w:rPr>
              <w:t>Brunei Darussalam</w:t>
            </w:r>
          </w:p>
        </w:tc>
      </w:tr>
      <w:tr w:rsidR="00A407AB" w:rsidRPr="0094630C">
        <w:trPr>
          <w:cantSplit/>
        </w:trPr>
        <w:tc>
          <w:tcPr>
            <w:tcW w:w="1490" w:type="dxa"/>
          </w:tcPr>
          <w:p w:rsidR="00A407AB" w:rsidRPr="0094630C" w:rsidRDefault="00A407AB">
            <w:pPr>
              <w:spacing w:before="40"/>
              <w:rPr>
                <w:szCs w:val="22"/>
              </w:rPr>
            </w:pPr>
            <w:r w:rsidRPr="0094630C">
              <w:rPr>
                <w:szCs w:val="22"/>
              </w:rPr>
              <w:t>BG</w:t>
            </w:r>
          </w:p>
        </w:tc>
        <w:tc>
          <w:tcPr>
            <w:tcW w:w="2421" w:type="dxa"/>
          </w:tcPr>
          <w:p w:rsidR="00A407AB" w:rsidRPr="0094630C" w:rsidRDefault="00A407AB">
            <w:pPr>
              <w:spacing w:before="40"/>
              <w:rPr>
                <w:szCs w:val="22"/>
              </w:rPr>
            </w:pPr>
            <w:r w:rsidRPr="0094630C">
              <w:rPr>
                <w:szCs w:val="22"/>
              </w:rPr>
              <w:t>Bulgarien</w:t>
            </w:r>
          </w:p>
        </w:tc>
      </w:tr>
      <w:tr w:rsidR="00A407AB" w:rsidRPr="0094630C">
        <w:trPr>
          <w:cantSplit/>
        </w:trPr>
        <w:tc>
          <w:tcPr>
            <w:tcW w:w="1490" w:type="dxa"/>
          </w:tcPr>
          <w:p w:rsidR="00A407AB" w:rsidRPr="0094630C" w:rsidRDefault="00A407AB">
            <w:pPr>
              <w:spacing w:before="40"/>
              <w:rPr>
                <w:szCs w:val="22"/>
              </w:rPr>
            </w:pPr>
            <w:r w:rsidRPr="0094630C">
              <w:rPr>
                <w:szCs w:val="22"/>
              </w:rPr>
              <w:t>D</w:t>
            </w:r>
          </w:p>
        </w:tc>
        <w:tc>
          <w:tcPr>
            <w:tcW w:w="2421" w:type="dxa"/>
          </w:tcPr>
          <w:p w:rsidR="00A407AB" w:rsidRPr="0094630C" w:rsidRDefault="00A407AB">
            <w:pPr>
              <w:spacing w:before="40"/>
              <w:rPr>
                <w:szCs w:val="22"/>
              </w:rPr>
            </w:pPr>
            <w:r w:rsidRPr="0094630C">
              <w:rPr>
                <w:szCs w:val="22"/>
              </w:rPr>
              <w:t>Bundesrepublik Deutschland</w:t>
            </w:r>
          </w:p>
        </w:tc>
      </w:tr>
      <w:tr w:rsidR="00A407AB" w:rsidRPr="0094630C">
        <w:trPr>
          <w:cantSplit/>
        </w:trPr>
        <w:tc>
          <w:tcPr>
            <w:tcW w:w="1490" w:type="dxa"/>
          </w:tcPr>
          <w:p w:rsidR="00A407AB" w:rsidRPr="0094630C" w:rsidRDefault="00A407AB">
            <w:pPr>
              <w:spacing w:before="40"/>
              <w:rPr>
                <w:szCs w:val="22"/>
              </w:rPr>
            </w:pPr>
            <w:r w:rsidRPr="0094630C">
              <w:rPr>
                <w:szCs w:val="22"/>
              </w:rPr>
              <w:t>BF</w:t>
            </w:r>
          </w:p>
        </w:tc>
        <w:tc>
          <w:tcPr>
            <w:tcW w:w="2421" w:type="dxa"/>
          </w:tcPr>
          <w:p w:rsidR="00A407AB" w:rsidRPr="0094630C" w:rsidRDefault="00A407AB">
            <w:pPr>
              <w:spacing w:before="40"/>
              <w:rPr>
                <w:szCs w:val="22"/>
              </w:rPr>
            </w:pPr>
            <w:r w:rsidRPr="0094630C">
              <w:rPr>
                <w:szCs w:val="22"/>
              </w:rPr>
              <w:t>Burkina Faso</w:t>
            </w:r>
          </w:p>
        </w:tc>
      </w:tr>
      <w:tr w:rsidR="00A407AB" w:rsidRPr="0094630C">
        <w:trPr>
          <w:cantSplit/>
        </w:trPr>
        <w:tc>
          <w:tcPr>
            <w:tcW w:w="1490" w:type="dxa"/>
          </w:tcPr>
          <w:p w:rsidR="00A407AB" w:rsidRPr="0094630C" w:rsidRDefault="00A407AB">
            <w:pPr>
              <w:spacing w:before="40"/>
              <w:rPr>
                <w:i/>
                <w:szCs w:val="22"/>
              </w:rPr>
            </w:pPr>
            <w:r w:rsidRPr="0094630C">
              <w:rPr>
                <w:i/>
                <w:szCs w:val="22"/>
              </w:rPr>
              <w:t>RU</w:t>
            </w:r>
          </w:p>
        </w:tc>
        <w:tc>
          <w:tcPr>
            <w:tcW w:w="2421" w:type="dxa"/>
          </w:tcPr>
          <w:p w:rsidR="00A407AB" w:rsidRPr="0094630C" w:rsidRDefault="00A407AB">
            <w:pPr>
              <w:spacing w:before="40"/>
              <w:rPr>
                <w:i/>
                <w:szCs w:val="22"/>
              </w:rPr>
            </w:pPr>
            <w:r w:rsidRPr="0094630C">
              <w:rPr>
                <w:i/>
                <w:szCs w:val="22"/>
              </w:rPr>
              <w:t>Burundi</w:t>
            </w:r>
          </w:p>
        </w:tc>
      </w:tr>
      <w:tr w:rsidR="00A407AB" w:rsidRPr="0094630C">
        <w:trPr>
          <w:cantSplit/>
        </w:trPr>
        <w:tc>
          <w:tcPr>
            <w:tcW w:w="1490" w:type="dxa"/>
          </w:tcPr>
          <w:p w:rsidR="00A407AB" w:rsidRPr="0094630C" w:rsidRDefault="00A407AB">
            <w:pPr>
              <w:spacing w:before="40"/>
              <w:rPr>
                <w:szCs w:val="22"/>
              </w:rPr>
            </w:pPr>
            <w:r w:rsidRPr="0094630C">
              <w:rPr>
                <w:szCs w:val="22"/>
              </w:rPr>
              <w:t>RCH</w:t>
            </w:r>
          </w:p>
        </w:tc>
        <w:tc>
          <w:tcPr>
            <w:tcW w:w="2421" w:type="dxa"/>
          </w:tcPr>
          <w:p w:rsidR="00A407AB" w:rsidRPr="0094630C" w:rsidRDefault="00A407AB">
            <w:pPr>
              <w:spacing w:before="40"/>
              <w:rPr>
                <w:szCs w:val="22"/>
              </w:rPr>
            </w:pPr>
            <w:r w:rsidRPr="0094630C">
              <w:rPr>
                <w:szCs w:val="22"/>
              </w:rPr>
              <w:t>Chile</w:t>
            </w:r>
          </w:p>
        </w:tc>
      </w:tr>
      <w:tr w:rsidR="00A407AB" w:rsidRPr="0094630C">
        <w:trPr>
          <w:cantSplit/>
        </w:trPr>
        <w:tc>
          <w:tcPr>
            <w:tcW w:w="1490" w:type="dxa"/>
          </w:tcPr>
          <w:p w:rsidR="00A407AB" w:rsidRPr="0094630C" w:rsidRDefault="00A407AB">
            <w:pPr>
              <w:spacing w:before="40"/>
              <w:rPr>
                <w:szCs w:val="22"/>
              </w:rPr>
            </w:pPr>
            <w:r w:rsidRPr="0094630C">
              <w:rPr>
                <w:szCs w:val="22"/>
              </w:rPr>
              <w:t>RC</w:t>
            </w:r>
          </w:p>
        </w:tc>
        <w:tc>
          <w:tcPr>
            <w:tcW w:w="2421" w:type="dxa"/>
          </w:tcPr>
          <w:p w:rsidR="00A407AB" w:rsidRPr="0094630C" w:rsidRDefault="00A407AB">
            <w:pPr>
              <w:spacing w:before="40"/>
              <w:rPr>
                <w:szCs w:val="22"/>
              </w:rPr>
            </w:pPr>
            <w:r w:rsidRPr="0094630C">
              <w:rPr>
                <w:szCs w:val="22"/>
              </w:rPr>
              <w:t>China (Taiwan)</w:t>
            </w:r>
          </w:p>
        </w:tc>
      </w:tr>
      <w:tr w:rsidR="00A407AB" w:rsidRPr="0094630C">
        <w:trPr>
          <w:cantSplit/>
        </w:trPr>
        <w:tc>
          <w:tcPr>
            <w:tcW w:w="1490" w:type="dxa"/>
          </w:tcPr>
          <w:p w:rsidR="00A407AB" w:rsidRPr="0094630C" w:rsidRDefault="00A407AB">
            <w:pPr>
              <w:spacing w:before="40"/>
              <w:rPr>
                <w:i/>
                <w:szCs w:val="22"/>
              </w:rPr>
            </w:pPr>
            <w:r w:rsidRPr="0094630C">
              <w:rPr>
                <w:i/>
                <w:szCs w:val="22"/>
              </w:rPr>
              <w:t>CHI</w:t>
            </w:r>
          </w:p>
        </w:tc>
        <w:tc>
          <w:tcPr>
            <w:tcW w:w="2421" w:type="dxa"/>
          </w:tcPr>
          <w:p w:rsidR="00A407AB" w:rsidRPr="0094630C" w:rsidRDefault="00A407AB">
            <w:pPr>
              <w:spacing w:before="40"/>
              <w:rPr>
                <w:i/>
                <w:szCs w:val="22"/>
              </w:rPr>
            </w:pPr>
            <w:r w:rsidRPr="0094630C">
              <w:rPr>
                <w:i/>
                <w:szCs w:val="22"/>
              </w:rPr>
              <w:t>China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CR</w:t>
            </w:r>
          </w:p>
        </w:tc>
        <w:tc>
          <w:tcPr>
            <w:tcW w:w="2421" w:type="dxa"/>
          </w:tcPr>
          <w:p w:rsidR="00A407AB" w:rsidRPr="0094630C" w:rsidRDefault="00A407AB">
            <w:pPr>
              <w:spacing w:before="40"/>
              <w:rPr>
                <w:szCs w:val="22"/>
              </w:rPr>
            </w:pPr>
            <w:r w:rsidRPr="0094630C">
              <w:rPr>
                <w:szCs w:val="22"/>
              </w:rPr>
              <w:t>Costa Rica</w:t>
            </w:r>
          </w:p>
        </w:tc>
      </w:tr>
      <w:tr w:rsidR="00A407AB" w:rsidRPr="0094630C">
        <w:trPr>
          <w:cantSplit/>
        </w:trPr>
        <w:tc>
          <w:tcPr>
            <w:tcW w:w="1490" w:type="dxa"/>
          </w:tcPr>
          <w:p w:rsidR="00A407AB" w:rsidRPr="0094630C" w:rsidRDefault="00A407AB">
            <w:pPr>
              <w:spacing w:before="40"/>
              <w:rPr>
                <w:szCs w:val="22"/>
              </w:rPr>
            </w:pPr>
            <w:r w:rsidRPr="0094630C">
              <w:rPr>
                <w:szCs w:val="22"/>
              </w:rPr>
              <w:t>CI</w:t>
            </w:r>
          </w:p>
        </w:tc>
        <w:tc>
          <w:tcPr>
            <w:tcW w:w="2421" w:type="dxa"/>
          </w:tcPr>
          <w:p w:rsidR="00A407AB" w:rsidRPr="0094630C" w:rsidRDefault="00A407AB">
            <w:pPr>
              <w:spacing w:before="40"/>
              <w:rPr>
                <w:szCs w:val="22"/>
              </w:rPr>
            </w:pPr>
            <w:r w:rsidRPr="0094630C">
              <w:rPr>
                <w:szCs w:val="22"/>
              </w:rPr>
              <w:t>Côte d’Ivoire (Elfenbeinküste)</w:t>
            </w:r>
          </w:p>
        </w:tc>
      </w:tr>
      <w:tr w:rsidR="00A407AB" w:rsidRPr="0094630C">
        <w:trPr>
          <w:cantSplit/>
        </w:trPr>
        <w:tc>
          <w:tcPr>
            <w:tcW w:w="1490" w:type="dxa"/>
          </w:tcPr>
          <w:p w:rsidR="00A407AB" w:rsidRPr="0094630C" w:rsidRDefault="00A407AB">
            <w:pPr>
              <w:spacing w:before="40"/>
              <w:rPr>
                <w:szCs w:val="22"/>
              </w:rPr>
            </w:pPr>
            <w:r w:rsidRPr="0094630C">
              <w:rPr>
                <w:szCs w:val="22"/>
              </w:rPr>
              <w:t>DK</w:t>
            </w:r>
          </w:p>
        </w:tc>
        <w:tc>
          <w:tcPr>
            <w:tcW w:w="2421" w:type="dxa"/>
          </w:tcPr>
          <w:p w:rsidR="00A407AB" w:rsidRPr="0094630C" w:rsidRDefault="00A407AB">
            <w:pPr>
              <w:spacing w:before="40"/>
              <w:rPr>
                <w:szCs w:val="22"/>
              </w:rPr>
            </w:pPr>
            <w:r w:rsidRPr="0094630C">
              <w:rPr>
                <w:szCs w:val="22"/>
              </w:rPr>
              <w:t>Dänemark</w:t>
            </w:r>
          </w:p>
        </w:tc>
      </w:tr>
      <w:tr w:rsidR="00A407AB" w:rsidRPr="0094630C">
        <w:trPr>
          <w:cantSplit/>
        </w:trPr>
        <w:tc>
          <w:tcPr>
            <w:tcW w:w="1490" w:type="dxa"/>
          </w:tcPr>
          <w:p w:rsidR="00A407AB" w:rsidRPr="0094630C" w:rsidRDefault="00A407AB">
            <w:pPr>
              <w:spacing w:before="40"/>
              <w:rPr>
                <w:szCs w:val="22"/>
              </w:rPr>
            </w:pPr>
            <w:r w:rsidRPr="0094630C">
              <w:rPr>
                <w:szCs w:val="22"/>
              </w:rPr>
              <w:t>WD</w:t>
            </w:r>
          </w:p>
        </w:tc>
        <w:tc>
          <w:tcPr>
            <w:tcW w:w="2421" w:type="dxa"/>
          </w:tcPr>
          <w:p w:rsidR="00A407AB" w:rsidRPr="0094630C" w:rsidRDefault="00A407AB">
            <w:pPr>
              <w:spacing w:before="40"/>
              <w:rPr>
                <w:szCs w:val="22"/>
              </w:rPr>
            </w:pPr>
            <w:r w:rsidRPr="0094630C">
              <w:rPr>
                <w:szCs w:val="22"/>
              </w:rPr>
              <w:t>Dominica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DOM</w:t>
            </w:r>
          </w:p>
        </w:tc>
        <w:tc>
          <w:tcPr>
            <w:tcW w:w="2421" w:type="dxa"/>
          </w:tcPr>
          <w:p w:rsidR="00A407AB" w:rsidRPr="0094630C" w:rsidRDefault="00A407AB">
            <w:pPr>
              <w:spacing w:before="40"/>
              <w:rPr>
                <w:szCs w:val="22"/>
              </w:rPr>
            </w:pPr>
            <w:r w:rsidRPr="0094630C">
              <w:rPr>
                <w:szCs w:val="22"/>
              </w:rPr>
              <w:t>Dominikanische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EC</w:t>
            </w:r>
          </w:p>
        </w:tc>
        <w:tc>
          <w:tcPr>
            <w:tcW w:w="2421" w:type="dxa"/>
          </w:tcPr>
          <w:p w:rsidR="00A407AB" w:rsidRPr="0094630C" w:rsidRDefault="00A407AB">
            <w:pPr>
              <w:spacing w:before="40"/>
              <w:rPr>
                <w:szCs w:val="22"/>
              </w:rPr>
            </w:pPr>
            <w:r w:rsidRPr="0094630C">
              <w:rPr>
                <w:szCs w:val="22"/>
              </w:rPr>
              <w:t>Ecuador</w:t>
            </w:r>
          </w:p>
        </w:tc>
      </w:tr>
      <w:tr w:rsidR="00A407AB" w:rsidRPr="0094630C">
        <w:trPr>
          <w:cantSplit/>
        </w:trPr>
        <w:tc>
          <w:tcPr>
            <w:tcW w:w="1490" w:type="dxa"/>
          </w:tcPr>
          <w:p w:rsidR="00A407AB" w:rsidRPr="0094630C" w:rsidRDefault="00A407AB">
            <w:pPr>
              <w:spacing w:before="40"/>
              <w:rPr>
                <w:szCs w:val="22"/>
              </w:rPr>
            </w:pPr>
            <w:r w:rsidRPr="0094630C">
              <w:rPr>
                <w:szCs w:val="22"/>
              </w:rPr>
              <w:t>ES</w:t>
            </w:r>
          </w:p>
        </w:tc>
        <w:tc>
          <w:tcPr>
            <w:tcW w:w="2421" w:type="dxa"/>
          </w:tcPr>
          <w:p w:rsidR="00A407AB" w:rsidRPr="0094630C" w:rsidRDefault="00A407AB">
            <w:pPr>
              <w:spacing w:before="40"/>
              <w:rPr>
                <w:szCs w:val="22"/>
              </w:rPr>
            </w:pPr>
            <w:r w:rsidRPr="0094630C">
              <w:rPr>
                <w:szCs w:val="22"/>
              </w:rPr>
              <w:t>El Salvador</w:t>
            </w:r>
          </w:p>
        </w:tc>
      </w:tr>
      <w:tr w:rsidR="00A407AB" w:rsidRPr="0094630C">
        <w:trPr>
          <w:cantSplit/>
        </w:trPr>
        <w:tc>
          <w:tcPr>
            <w:tcW w:w="1490" w:type="dxa"/>
          </w:tcPr>
          <w:p w:rsidR="00A407AB" w:rsidRPr="0094630C" w:rsidRDefault="00A407AB">
            <w:pPr>
              <w:spacing w:before="40"/>
              <w:rPr>
                <w:szCs w:val="22"/>
              </w:rPr>
            </w:pPr>
            <w:r w:rsidRPr="0094630C">
              <w:rPr>
                <w:szCs w:val="22"/>
              </w:rPr>
              <w:t>ER</w:t>
            </w:r>
          </w:p>
        </w:tc>
        <w:tc>
          <w:tcPr>
            <w:tcW w:w="2421" w:type="dxa"/>
          </w:tcPr>
          <w:p w:rsidR="00A407AB" w:rsidRPr="0094630C" w:rsidRDefault="00A407AB">
            <w:pPr>
              <w:spacing w:before="40"/>
              <w:rPr>
                <w:szCs w:val="22"/>
              </w:rPr>
            </w:pPr>
            <w:r w:rsidRPr="0094630C">
              <w:rPr>
                <w:szCs w:val="22"/>
              </w:rPr>
              <w:t>Eritrea</w:t>
            </w:r>
          </w:p>
        </w:tc>
      </w:tr>
      <w:tr w:rsidR="00A407AB" w:rsidRPr="0094630C">
        <w:trPr>
          <w:cantSplit/>
        </w:trPr>
        <w:tc>
          <w:tcPr>
            <w:tcW w:w="1490" w:type="dxa"/>
          </w:tcPr>
          <w:p w:rsidR="00A407AB" w:rsidRPr="0094630C" w:rsidRDefault="00A407AB">
            <w:pPr>
              <w:spacing w:before="40"/>
              <w:rPr>
                <w:szCs w:val="22"/>
              </w:rPr>
            </w:pPr>
            <w:r w:rsidRPr="0094630C">
              <w:rPr>
                <w:szCs w:val="22"/>
              </w:rPr>
              <w:t>EST</w:t>
            </w:r>
          </w:p>
        </w:tc>
        <w:tc>
          <w:tcPr>
            <w:tcW w:w="2421" w:type="dxa"/>
          </w:tcPr>
          <w:p w:rsidR="00A407AB" w:rsidRPr="0094630C" w:rsidRDefault="00A407AB">
            <w:pPr>
              <w:spacing w:before="40"/>
              <w:rPr>
                <w:szCs w:val="22"/>
              </w:rPr>
            </w:pPr>
            <w:r w:rsidRPr="0094630C">
              <w:rPr>
                <w:szCs w:val="22"/>
              </w:rPr>
              <w:t>Estland</w:t>
            </w:r>
          </w:p>
        </w:tc>
      </w:tr>
      <w:tr w:rsidR="00A407AB" w:rsidRPr="0094630C">
        <w:trPr>
          <w:cantSplit/>
        </w:trPr>
        <w:tc>
          <w:tcPr>
            <w:tcW w:w="1490" w:type="dxa"/>
          </w:tcPr>
          <w:p w:rsidR="00A407AB" w:rsidRPr="0094630C" w:rsidRDefault="00A407AB">
            <w:pPr>
              <w:spacing w:before="40"/>
              <w:rPr>
                <w:szCs w:val="22"/>
              </w:rPr>
            </w:pPr>
            <w:r w:rsidRPr="0094630C">
              <w:rPr>
                <w:szCs w:val="22"/>
              </w:rPr>
              <w:t>FR</w:t>
            </w:r>
          </w:p>
        </w:tc>
        <w:tc>
          <w:tcPr>
            <w:tcW w:w="2421" w:type="dxa"/>
          </w:tcPr>
          <w:p w:rsidR="00A407AB" w:rsidRPr="0094630C" w:rsidRDefault="00A407AB">
            <w:pPr>
              <w:spacing w:before="40"/>
              <w:rPr>
                <w:szCs w:val="22"/>
              </w:rPr>
            </w:pPr>
            <w:r w:rsidRPr="0094630C">
              <w:rPr>
                <w:szCs w:val="22"/>
              </w:rPr>
              <w:t>Faröer (dän.)</w:t>
            </w:r>
          </w:p>
        </w:tc>
      </w:tr>
      <w:tr w:rsidR="00A407AB" w:rsidRPr="0094630C">
        <w:trPr>
          <w:cantSplit/>
        </w:trPr>
        <w:tc>
          <w:tcPr>
            <w:tcW w:w="1490" w:type="dxa"/>
          </w:tcPr>
          <w:p w:rsidR="00A407AB" w:rsidRPr="0094630C" w:rsidRDefault="00A407AB">
            <w:pPr>
              <w:spacing w:before="40"/>
              <w:rPr>
                <w:i/>
                <w:szCs w:val="22"/>
              </w:rPr>
            </w:pPr>
            <w:r w:rsidRPr="0094630C">
              <w:rPr>
                <w:i/>
                <w:szCs w:val="22"/>
              </w:rPr>
              <w:t>FAL</w:t>
            </w:r>
          </w:p>
        </w:tc>
        <w:tc>
          <w:tcPr>
            <w:tcW w:w="2421" w:type="dxa"/>
          </w:tcPr>
          <w:p w:rsidR="00A407AB" w:rsidRPr="0094630C" w:rsidRDefault="00A407AB">
            <w:pPr>
              <w:spacing w:before="40"/>
              <w:rPr>
                <w:i/>
                <w:szCs w:val="22"/>
              </w:rPr>
            </w:pPr>
            <w:r w:rsidRPr="0094630C">
              <w:rPr>
                <w:i/>
                <w:szCs w:val="22"/>
              </w:rPr>
              <w:t>Falklandinseln</w:t>
            </w:r>
          </w:p>
        </w:tc>
      </w:tr>
      <w:tr w:rsidR="00A407AB" w:rsidRPr="0094630C">
        <w:trPr>
          <w:cantSplit/>
        </w:trPr>
        <w:tc>
          <w:tcPr>
            <w:tcW w:w="1490" w:type="dxa"/>
          </w:tcPr>
          <w:p w:rsidR="00A407AB" w:rsidRPr="0094630C" w:rsidRDefault="00A407AB">
            <w:pPr>
              <w:spacing w:before="40"/>
              <w:rPr>
                <w:szCs w:val="22"/>
              </w:rPr>
            </w:pPr>
            <w:r w:rsidRPr="0094630C">
              <w:rPr>
                <w:szCs w:val="22"/>
              </w:rPr>
              <w:t>FJI</w:t>
            </w:r>
          </w:p>
        </w:tc>
        <w:tc>
          <w:tcPr>
            <w:tcW w:w="2421" w:type="dxa"/>
          </w:tcPr>
          <w:p w:rsidR="00A407AB" w:rsidRPr="0094630C" w:rsidRDefault="00A407AB">
            <w:pPr>
              <w:spacing w:before="40"/>
              <w:rPr>
                <w:szCs w:val="22"/>
              </w:rPr>
            </w:pPr>
            <w:r w:rsidRPr="0094630C">
              <w:rPr>
                <w:szCs w:val="22"/>
              </w:rPr>
              <w:t>Fidschi</w:t>
            </w:r>
          </w:p>
        </w:tc>
      </w:tr>
      <w:tr w:rsidR="00A407AB" w:rsidRPr="0094630C">
        <w:trPr>
          <w:cantSplit/>
        </w:trPr>
        <w:tc>
          <w:tcPr>
            <w:tcW w:w="1490" w:type="dxa"/>
          </w:tcPr>
          <w:p w:rsidR="00A407AB" w:rsidRPr="0094630C" w:rsidRDefault="00A407AB">
            <w:pPr>
              <w:spacing w:before="40"/>
              <w:rPr>
                <w:szCs w:val="22"/>
              </w:rPr>
            </w:pPr>
            <w:r w:rsidRPr="0094630C">
              <w:rPr>
                <w:szCs w:val="22"/>
              </w:rPr>
              <w:t>FIN</w:t>
            </w:r>
          </w:p>
        </w:tc>
        <w:tc>
          <w:tcPr>
            <w:tcW w:w="2421" w:type="dxa"/>
          </w:tcPr>
          <w:p w:rsidR="00A407AB" w:rsidRPr="0094630C" w:rsidRDefault="00A407AB">
            <w:pPr>
              <w:spacing w:before="40"/>
              <w:rPr>
                <w:szCs w:val="22"/>
              </w:rPr>
            </w:pPr>
            <w:r w:rsidRPr="0094630C">
              <w:rPr>
                <w:szCs w:val="22"/>
              </w:rPr>
              <w:t>Finnland</w:t>
            </w:r>
          </w:p>
        </w:tc>
      </w:tr>
      <w:tr w:rsidR="00A407AB" w:rsidRPr="0094630C">
        <w:trPr>
          <w:cantSplit/>
        </w:trPr>
        <w:tc>
          <w:tcPr>
            <w:tcW w:w="1490" w:type="dxa"/>
          </w:tcPr>
          <w:p w:rsidR="00A407AB" w:rsidRPr="0094630C" w:rsidRDefault="00A407AB">
            <w:pPr>
              <w:spacing w:before="40"/>
              <w:rPr>
                <w:szCs w:val="22"/>
              </w:rPr>
            </w:pPr>
            <w:r w:rsidRPr="0094630C">
              <w:rPr>
                <w:szCs w:val="22"/>
              </w:rPr>
              <w:t>F</w:t>
            </w:r>
          </w:p>
        </w:tc>
        <w:tc>
          <w:tcPr>
            <w:tcW w:w="2421" w:type="dxa"/>
          </w:tcPr>
          <w:p w:rsidR="00A407AB" w:rsidRPr="0094630C" w:rsidRDefault="00A407AB">
            <w:pPr>
              <w:spacing w:before="40"/>
              <w:rPr>
                <w:szCs w:val="22"/>
              </w:rPr>
            </w:pPr>
            <w:r w:rsidRPr="0094630C">
              <w:rPr>
                <w:szCs w:val="22"/>
              </w:rPr>
              <w:t>Frankreich</w:t>
            </w:r>
          </w:p>
        </w:tc>
      </w:tr>
      <w:tr w:rsidR="00A407AB" w:rsidRPr="0094630C">
        <w:trPr>
          <w:cantSplit/>
        </w:trPr>
        <w:tc>
          <w:tcPr>
            <w:tcW w:w="1490" w:type="dxa"/>
          </w:tcPr>
          <w:p w:rsidR="00A407AB" w:rsidRPr="0094630C" w:rsidRDefault="00A407AB">
            <w:pPr>
              <w:spacing w:before="40"/>
              <w:rPr>
                <w:i/>
                <w:szCs w:val="22"/>
              </w:rPr>
            </w:pPr>
            <w:r w:rsidRPr="0094630C">
              <w:rPr>
                <w:i/>
                <w:szCs w:val="22"/>
              </w:rPr>
              <w:t>GAB</w:t>
            </w:r>
          </w:p>
        </w:tc>
        <w:tc>
          <w:tcPr>
            <w:tcW w:w="2421" w:type="dxa"/>
          </w:tcPr>
          <w:p w:rsidR="00A407AB" w:rsidRPr="0094630C" w:rsidRDefault="00A407AB">
            <w:pPr>
              <w:spacing w:before="40"/>
              <w:rPr>
                <w:i/>
                <w:szCs w:val="22"/>
              </w:rPr>
            </w:pPr>
            <w:r w:rsidRPr="0094630C">
              <w:rPr>
                <w:i/>
                <w:szCs w:val="22"/>
              </w:rPr>
              <w:t>Gabun</w:t>
            </w:r>
          </w:p>
        </w:tc>
      </w:tr>
      <w:tr w:rsidR="00A407AB" w:rsidRPr="0094630C">
        <w:trPr>
          <w:cantSplit/>
        </w:trPr>
        <w:tc>
          <w:tcPr>
            <w:tcW w:w="1490" w:type="dxa"/>
          </w:tcPr>
          <w:p w:rsidR="00A407AB" w:rsidRPr="0094630C" w:rsidRDefault="00A407AB">
            <w:pPr>
              <w:spacing w:before="40"/>
              <w:rPr>
                <w:szCs w:val="22"/>
              </w:rPr>
            </w:pPr>
            <w:r w:rsidRPr="0094630C">
              <w:rPr>
                <w:szCs w:val="22"/>
              </w:rPr>
              <w:t>WAG</w:t>
            </w:r>
          </w:p>
        </w:tc>
        <w:tc>
          <w:tcPr>
            <w:tcW w:w="2421" w:type="dxa"/>
          </w:tcPr>
          <w:p w:rsidR="00A407AB" w:rsidRPr="0094630C" w:rsidRDefault="00A407AB">
            <w:pPr>
              <w:spacing w:before="40"/>
              <w:rPr>
                <w:szCs w:val="22"/>
              </w:rPr>
            </w:pPr>
            <w:r w:rsidRPr="0094630C">
              <w:rPr>
                <w:szCs w:val="22"/>
              </w:rPr>
              <w:t>Gambia</w:t>
            </w:r>
          </w:p>
        </w:tc>
      </w:tr>
      <w:tr w:rsidR="00A407AB" w:rsidRPr="0094630C">
        <w:trPr>
          <w:cantSplit/>
        </w:trPr>
        <w:tc>
          <w:tcPr>
            <w:tcW w:w="1490" w:type="dxa"/>
          </w:tcPr>
          <w:p w:rsidR="00A407AB" w:rsidRPr="0094630C" w:rsidRDefault="00A407AB">
            <w:pPr>
              <w:spacing w:before="40"/>
              <w:rPr>
                <w:szCs w:val="22"/>
              </w:rPr>
            </w:pPr>
            <w:r w:rsidRPr="0094630C">
              <w:rPr>
                <w:szCs w:val="22"/>
              </w:rPr>
              <w:t>GE</w:t>
            </w:r>
          </w:p>
        </w:tc>
        <w:tc>
          <w:tcPr>
            <w:tcW w:w="2421" w:type="dxa"/>
          </w:tcPr>
          <w:p w:rsidR="00A407AB" w:rsidRPr="0094630C" w:rsidRDefault="00A407AB">
            <w:pPr>
              <w:spacing w:before="40"/>
              <w:rPr>
                <w:szCs w:val="22"/>
              </w:rPr>
            </w:pPr>
            <w:r w:rsidRPr="0094630C">
              <w:rPr>
                <w:szCs w:val="22"/>
              </w:rPr>
              <w:t>Georgien</w:t>
            </w:r>
          </w:p>
        </w:tc>
      </w:tr>
      <w:tr w:rsidR="00A407AB" w:rsidRPr="0094630C">
        <w:trPr>
          <w:cantSplit/>
        </w:trPr>
        <w:tc>
          <w:tcPr>
            <w:tcW w:w="1490" w:type="dxa"/>
          </w:tcPr>
          <w:p w:rsidR="00A407AB" w:rsidRPr="0094630C" w:rsidRDefault="00A407AB">
            <w:pPr>
              <w:spacing w:before="40"/>
              <w:rPr>
                <w:szCs w:val="22"/>
              </w:rPr>
            </w:pPr>
            <w:r w:rsidRPr="0094630C">
              <w:rPr>
                <w:szCs w:val="22"/>
              </w:rPr>
              <w:t>GH</w:t>
            </w:r>
          </w:p>
        </w:tc>
        <w:tc>
          <w:tcPr>
            <w:tcW w:w="2421" w:type="dxa"/>
          </w:tcPr>
          <w:p w:rsidR="00A407AB" w:rsidRPr="0094630C" w:rsidRDefault="00A407AB">
            <w:pPr>
              <w:spacing w:before="40"/>
              <w:rPr>
                <w:szCs w:val="22"/>
              </w:rPr>
            </w:pPr>
            <w:r w:rsidRPr="0094630C">
              <w:rPr>
                <w:szCs w:val="22"/>
              </w:rPr>
              <w:t>Ghana</w:t>
            </w:r>
          </w:p>
        </w:tc>
      </w:tr>
      <w:tr w:rsidR="00A407AB" w:rsidRPr="0094630C">
        <w:trPr>
          <w:cantSplit/>
        </w:trPr>
        <w:tc>
          <w:tcPr>
            <w:tcW w:w="1490" w:type="dxa"/>
          </w:tcPr>
          <w:p w:rsidR="00A407AB" w:rsidRPr="0094630C" w:rsidRDefault="00A407AB">
            <w:pPr>
              <w:spacing w:before="40"/>
              <w:rPr>
                <w:szCs w:val="22"/>
              </w:rPr>
            </w:pPr>
            <w:r w:rsidRPr="0094630C">
              <w:rPr>
                <w:szCs w:val="22"/>
              </w:rPr>
              <w:t>GBZ</w:t>
            </w:r>
          </w:p>
        </w:tc>
        <w:tc>
          <w:tcPr>
            <w:tcW w:w="2421" w:type="dxa"/>
          </w:tcPr>
          <w:p w:rsidR="00A407AB" w:rsidRPr="0094630C" w:rsidRDefault="00A407AB">
            <w:pPr>
              <w:spacing w:before="40"/>
              <w:rPr>
                <w:szCs w:val="22"/>
              </w:rPr>
            </w:pPr>
            <w:r w:rsidRPr="0094630C">
              <w:rPr>
                <w:szCs w:val="22"/>
              </w:rPr>
              <w:t>Gibraltar</w:t>
            </w:r>
          </w:p>
        </w:tc>
      </w:tr>
      <w:tr w:rsidR="00A407AB" w:rsidRPr="0094630C">
        <w:trPr>
          <w:cantSplit/>
        </w:trPr>
        <w:tc>
          <w:tcPr>
            <w:tcW w:w="1490" w:type="dxa"/>
          </w:tcPr>
          <w:p w:rsidR="00A407AB" w:rsidRPr="0094630C" w:rsidRDefault="00A407AB">
            <w:pPr>
              <w:spacing w:before="40"/>
              <w:rPr>
                <w:szCs w:val="22"/>
              </w:rPr>
            </w:pPr>
            <w:r w:rsidRPr="0094630C">
              <w:rPr>
                <w:szCs w:val="22"/>
              </w:rPr>
              <w:t>WG</w:t>
            </w:r>
          </w:p>
        </w:tc>
        <w:tc>
          <w:tcPr>
            <w:tcW w:w="2421" w:type="dxa"/>
          </w:tcPr>
          <w:p w:rsidR="00A407AB" w:rsidRPr="0094630C" w:rsidRDefault="00A407AB">
            <w:pPr>
              <w:spacing w:before="40"/>
              <w:rPr>
                <w:szCs w:val="22"/>
              </w:rPr>
            </w:pPr>
            <w:r w:rsidRPr="0094630C">
              <w:rPr>
                <w:szCs w:val="22"/>
              </w:rPr>
              <w:t>Grenada</w:t>
            </w:r>
          </w:p>
        </w:tc>
      </w:tr>
      <w:tr w:rsidR="00A407AB" w:rsidRPr="0094630C">
        <w:trPr>
          <w:cantSplit/>
        </w:trPr>
        <w:tc>
          <w:tcPr>
            <w:tcW w:w="1490" w:type="dxa"/>
          </w:tcPr>
          <w:p w:rsidR="00A407AB" w:rsidRPr="0094630C" w:rsidRDefault="00A407AB">
            <w:pPr>
              <w:spacing w:before="40"/>
              <w:rPr>
                <w:szCs w:val="22"/>
              </w:rPr>
            </w:pPr>
            <w:r w:rsidRPr="0094630C">
              <w:rPr>
                <w:szCs w:val="22"/>
              </w:rPr>
              <w:t>GR</w:t>
            </w:r>
          </w:p>
        </w:tc>
        <w:tc>
          <w:tcPr>
            <w:tcW w:w="2421" w:type="dxa"/>
          </w:tcPr>
          <w:p w:rsidR="00A407AB" w:rsidRPr="0094630C" w:rsidRDefault="00A407AB">
            <w:pPr>
              <w:spacing w:before="40"/>
              <w:rPr>
                <w:szCs w:val="22"/>
              </w:rPr>
            </w:pPr>
            <w:r w:rsidRPr="0094630C">
              <w:rPr>
                <w:szCs w:val="22"/>
              </w:rPr>
              <w:t>Griechenland</w:t>
            </w:r>
          </w:p>
        </w:tc>
      </w:tr>
      <w:tr w:rsidR="00A407AB" w:rsidRPr="0094630C">
        <w:trPr>
          <w:cantSplit/>
        </w:trPr>
        <w:tc>
          <w:tcPr>
            <w:tcW w:w="1490" w:type="dxa"/>
          </w:tcPr>
          <w:p w:rsidR="00A407AB" w:rsidRPr="0094630C" w:rsidRDefault="00A407AB">
            <w:pPr>
              <w:spacing w:before="40"/>
              <w:rPr>
                <w:szCs w:val="22"/>
              </w:rPr>
            </w:pPr>
            <w:r w:rsidRPr="0094630C">
              <w:rPr>
                <w:szCs w:val="22"/>
              </w:rPr>
              <w:t>GB</w:t>
            </w:r>
          </w:p>
        </w:tc>
        <w:tc>
          <w:tcPr>
            <w:tcW w:w="2421" w:type="dxa"/>
          </w:tcPr>
          <w:p w:rsidR="00A407AB" w:rsidRPr="0094630C" w:rsidRDefault="00A407AB">
            <w:pPr>
              <w:spacing w:before="40"/>
              <w:jc w:val="left"/>
              <w:rPr>
                <w:szCs w:val="22"/>
              </w:rPr>
            </w:pPr>
            <w:r w:rsidRPr="0094630C">
              <w:rPr>
                <w:szCs w:val="22"/>
              </w:rPr>
              <w:t>Vereinigtes Königreich (Großbritannien)</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GBA</w:t>
            </w:r>
          </w:p>
        </w:tc>
        <w:tc>
          <w:tcPr>
            <w:tcW w:w="2421" w:type="dxa"/>
          </w:tcPr>
          <w:p w:rsidR="00A407AB" w:rsidRPr="0094630C" w:rsidRDefault="00A407AB">
            <w:pPr>
              <w:spacing w:before="40"/>
              <w:ind w:left="170"/>
              <w:rPr>
                <w:szCs w:val="22"/>
              </w:rPr>
            </w:pPr>
            <w:r w:rsidRPr="0094630C">
              <w:rPr>
                <w:szCs w:val="22"/>
              </w:rPr>
              <w:t>Alderney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GBG</w:t>
            </w:r>
          </w:p>
        </w:tc>
        <w:tc>
          <w:tcPr>
            <w:tcW w:w="2421" w:type="dxa"/>
          </w:tcPr>
          <w:p w:rsidR="00A407AB" w:rsidRPr="0094630C" w:rsidRDefault="00A407AB">
            <w:pPr>
              <w:spacing w:before="40"/>
              <w:ind w:left="170"/>
              <w:rPr>
                <w:szCs w:val="22"/>
              </w:rPr>
            </w:pPr>
            <w:r w:rsidRPr="0094630C">
              <w:rPr>
                <w:szCs w:val="22"/>
              </w:rPr>
              <w:t>Guernsey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GBJ</w:t>
            </w:r>
          </w:p>
        </w:tc>
        <w:tc>
          <w:tcPr>
            <w:tcW w:w="2421" w:type="dxa"/>
          </w:tcPr>
          <w:p w:rsidR="00A407AB" w:rsidRPr="0094630C" w:rsidRDefault="00A407AB">
            <w:pPr>
              <w:spacing w:before="40"/>
              <w:ind w:left="170"/>
              <w:rPr>
                <w:szCs w:val="22"/>
              </w:rPr>
            </w:pPr>
            <w:r w:rsidRPr="0094630C">
              <w:rPr>
                <w:szCs w:val="22"/>
              </w:rPr>
              <w:t>Jersey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GBM</w:t>
            </w:r>
          </w:p>
        </w:tc>
        <w:tc>
          <w:tcPr>
            <w:tcW w:w="2421" w:type="dxa"/>
          </w:tcPr>
          <w:p w:rsidR="00A407AB" w:rsidRPr="0094630C" w:rsidRDefault="00A407AB">
            <w:pPr>
              <w:spacing w:before="40"/>
              <w:ind w:left="170"/>
              <w:rPr>
                <w:szCs w:val="22"/>
              </w:rPr>
            </w:pPr>
            <w:r w:rsidRPr="0094630C">
              <w:rPr>
                <w:szCs w:val="22"/>
              </w:rPr>
              <w:t>Insel Man</w:t>
            </w:r>
          </w:p>
        </w:tc>
      </w:tr>
      <w:tr w:rsidR="00A407AB" w:rsidRPr="0094630C">
        <w:trPr>
          <w:cantSplit/>
        </w:trPr>
        <w:tc>
          <w:tcPr>
            <w:tcW w:w="1490" w:type="dxa"/>
          </w:tcPr>
          <w:p w:rsidR="00A407AB" w:rsidRPr="0094630C" w:rsidRDefault="00A407AB">
            <w:pPr>
              <w:spacing w:before="40"/>
              <w:rPr>
                <w:szCs w:val="22"/>
              </w:rPr>
            </w:pPr>
            <w:r w:rsidRPr="0094630C">
              <w:rPr>
                <w:szCs w:val="22"/>
              </w:rPr>
              <w:t>GCA</w:t>
            </w:r>
          </w:p>
        </w:tc>
        <w:tc>
          <w:tcPr>
            <w:tcW w:w="2421" w:type="dxa"/>
          </w:tcPr>
          <w:p w:rsidR="00A407AB" w:rsidRPr="0094630C" w:rsidRDefault="00A407AB">
            <w:pPr>
              <w:spacing w:before="40"/>
              <w:rPr>
                <w:szCs w:val="22"/>
              </w:rPr>
            </w:pPr>
            <w:r w:rsidRPr="0094630C">
              <w:rPr>
                <w:szCs w:val="22"/>
              </w:rPr>
              <w:t>Guatemala</w:t>
            </w:r>
          </w:p>
        </w:tc>
      </w:tr>
      <w:tr w:rsidR="00A407AB" w:rsidRPr="0094630C">
        <w:trPr>
          <w:cantSplit/>
        </w:trPr>
        <w:tc>
          <w:tcPr>
            <w:tcW w:w="1490" w:type="dxa"/>
          </w:tcPr>
          <w:p w:rsidR="00A407AB" w:rsidRPr="0094630C" w:rsidRDefault="00A407AB">
            <w:pPr>
              <w:spacing w:before="40"/>
              <w:rPr>
                <w:i/>
                <w:szCs w:val="22"/>
              </w:rPr>
            </w:pPr>
            <w:r w:rsidRPr="0094630C">
              <w:rPr>
                <w:i/>
                <w:szCs w:val="22"/>
              </w:rPr>
              <w:t>GUI</w:t>
            </w:r>
          </w:p>
        </w:tc>
        <w:tc>
          <w:tcPr>
            <w:tcW w:w="2421" w:type="dxa"/>
          </w:tcPr>
          <w:p w:rsidR="00A407AB" w:rsidRPr="0094630C" w:rsidRDefault="00A407AB">
            <w:pPr>
              <w:spacing w:before="40"/>
              <w:rPr>
                <w:i/>
                <w:szCs w:val="22"/>
              </w:rPr>
            </w:pPr>
            <w:r w:rsidRPr="0094630C">
              <w:rPr>
                <w:i/>
                <w:szCs w:val="22"/>
              </w:rPr>
              <w:t>Guinea</w:t>
            </w:r>
          </w:p>
        </w:tc>
      </w:tr>
      <w:tr w:rsidR="00A407AB" w:rsidRPr="0094630C">
        <w:trPr>
          <w:cantSplit/>
        </w:trPr>
        <w:tc>
          <w:tcPr>
            <w:tcW w:w="1490" w:type="dxa"/>
          </w:tcPr>
          <w:p w:rsidR="00A407AB" w:rsidRPr="0094630C" w:rsidRDefault="00A407AB">
            <w:pPr>
              <w:spacing w:before="40"/>
              <w:rPr>
                <w:szCs w:val="22"/>
              </w:rPr>
            </w:pPr>
            <w:r w:rsidRPr="0094630C">
              <w:rPr>
                <w:szCs w:val="22"/>
              </w:rPr>
              <w:t>GUY</w:t>
            </w:r>
          </w:p>
        </w:tc>
        <w:tc>
          <w:tcPr>
            <w:tcW w:w="2421" w:type="dxa"/>
          </w:tcPr>
          <w:p w:rsidR="00A407AB" w:rsidRPr="0094630C" w:rsidRDefault="00A407AB">
            <w:pPr>
              <w:spacing w:before="40"/>
              <w:rPr>
                <w:szCs w:val="22"/>
              </w:rPr>
            </w:pPr>
            <w:r w:rsidRPr="0094630C">
              <w:rPr>
                <w:szCs w:val="22"/>
              </w:rPr>
              <w:t>Guyana</w:t>
            </w:r>
          </w:p>
        </w:tc>
      </w:tr>
      <w:tr w:rsidR="00A407AB" w:rsidRPr="0094630C">
        <w:trPr>
          <w:cantSplit/>
        </w:trPr>
        <w:tc>
          <w:tcPr>
            <w:tcW w:w="1490" w:type="dxa"/>
          </w:tcPr>
          <w:p w:rsidR="00A407AB" w:rsidRPr="0094630C" w:rsidRDefault="00A407AB">
            <w:pPr>
              <w:spacing w:before="40"/>
              <w:rPr>
                <w:szCs w:val="22"/>
              </w:rPr>
            </w:pPr>
            <w:r w:rsidRPr="0094630C">
              <w:rPr>
                <w:szCs w:val="22"/>
              </w:rPr>
              <w:t>RH</w:t>
            </w:r>
          </w:p>
        </w:tc>
        <w:tc>
          <w:tcPr>
            <w:tcW w:w="2421" w:type="dxa"/>
          </w:tcPr>
          <w:p w:rsidR="00A407AB" w:rsidRPr="0094630C" w:rsidRDefault="00A407AB">
            <w:pPr>
              <w:spacing w:before="40"/>
              <w:rPr>
                <w:szCs w:val="22"/>
              </w:rPr>
            </w:pPr>
            <w:r w:rsidRPr="0094630C">
              <w:rPr>
                <w:szCs w:val="22"/>
              </w:rPr>
              <w:t>Haiti</w:t>
            </w:r>
          </w:p>
        </w:tc>
      </w:tr>
      <w:tr w:rsidR="00A407AB" w:rsidRPr="0094630C">
        <w:trPr>
          <w:cantSplit/>
        </w:trPr>
        <w:tc>
          <w:tcPr>
            <w:tcW w:w="1490" w:type="dxa"/>
          </w:tcPr>
          <w:p w:rsidR="00A407AB" w:rsidRPr="0094630C" w:rsidRDefault="00A407AB">
            <w:pPr>
              <w:spacing w:before="40"/>
              <w:rPr>
                <w:szCs w:val="22"/>
              </w:rPr>
            </w:pPr>
            <w:r w:rsidRPr="0094630C">
              <w:rPr>
                <w:szCs w:val="22"/>
              </w:rPr>
              <w:t>HN</w:t>
            </w:r>
          </w:p>
        </w:tc>
        <w:tc>
          <w:tcPr>
            <w:tcW w:w="2421" w:type="dxa"/>
          </w:tcPr>
          <w:p w:rsidR="00A407AB" w:rsidRPr="0094630C" w:rsidRDefault="00A407AB">
            <w:pPr>
              <w:spacing w:before="40"/>
              <w:rPr>
                <w:szCs w:val="22"/>
              </w:rPr>
            </w:pPr>
            <w:r w:rsidRPr="0094630C">
              <w:rPr>
                <w:szCs w:val="22"/>
              </w:rPr>
              <w:t>Honduras</w:t>
            </w:r>
          </w:p>
        </w:tc>
      </w:tr>
      <w:tr w:rsidR="00A407AB" w:rsidRPr="0094630C">
        <w:trPr>
          <w:cantSplit/>
        </w:trPr>
        <w:tc>
          <w:tcPr>
            <w:tcW w:w="1490" w:type="dxa"/>
          </w:tcPr>
          <w:p w:rsidR="00A407AB" w:rsidRPr="0094630C" w:rsidRDefault="00A407AB">
            <w:pPr>
              <w:spacing w:before="40"/>
              <w:rPr>
                <w:szCs w:val="22"/>
              </w:rPr>
            </w:pPr>
            <w:r w:rsidRPr="0094630C">
              <w:rPr>
                <w:szCs w:val="22"/>
              </w:rPr>
              <w:t>HK</w:t>
            </w:r>
          </w:p>
        </w:tc>
        <w:tc>
          <w:tcPr>
            <w:tcW w:w="2421" w:type="dxa"/>
          </w:tcPr>
          <w:p w:rsidR="00A407AB" w:rsidRPr="0094630C" w:rsidRDefault="00A407AB">
            <w:pPr>
              <w:spacing w:before="40"/>
              <w:rPr>
                <w:szCs w:val="22"/>
              </w:rPr>
            </w:pPr>
            <w:r w:rsidRPr="0094630C">
              <w:rPr>
                <w:szCs w:val="22"/>
              </w:rPr>
              <w:t>Hongkong</w:t>
            </w:r>
          </w:p>
        </w:tc>
      </w:tr>
      <w:tr w:rsidR="00A407AB" w:rsidRPr="0094630C">
        <w:trPr>
          <w:cantSplit/>
        </w:trPr>
        <w:tc>
          <w:tcPr>
            <w:tcW w:w="1490" w:type="dxa"/>
          </w:tcPr>
          <w:p w:rsidR="00A407AB" w:rsidRPr="0094630C" w:rsidRDefault="00A407AB">
            <w:pPr>
              <w:spacing w:before="40"/>
              <w:rPr>
                <w:szCs w:val="22"/>
              </w:rPr>
            </w:pPr>
            <w:r w:rsidRPr="0094630C">
              <w:rPr>
                <w:szCs w:val="22"/>
              </w:rPr>
              <w:t>IND</w:t>
            </w:r>
          </w:p>
        </w:tc>
        <w:tc>
          <w:tcPr>
            <w:tcW w:w="2421" w:type="dxa"/>
          </w:tcPr>
          <w:p w:rsidR="00A407AB" w:rsidRPr="0094630C" w:rsidRDefault="00A407AB">
            <w:pPr>
              <w:spacing w:before="40"/>
              <w:rPr>
                <w:szCs w:val="22"/>
              </w:rPr>
            </w:pPr>
            <w:r w:rsidRPr="0094630C">
              <w:rPr>
                <w:szCs w:val="22"/>
              </w:rPr>
              <w:t>Indien</w:t>
            </w:r>
          </w:p>
        </w:tc>
      </w:tr>
      <w:tr w:rsidR="00A407AB" w:rsidRPr="0094630C">
        <w:trPr>
          <w:cantSplit/>
        </w:trPr>
        <w:tc>
          <w:tcPr>
            <w:tcW w:w="1490" w:type="dxa"/>
          </w:tcPr>
          <w:p w:rsidR="00A407AB" w:rsidRPr="0094630C" w:rsidRDefault="00A407AB">
            <w:pPr>
              <w:spacing w:before="40"/>
              <w:rPr>
                <w:szCs w:val="22"/>
              </w:rPr>
            </w:pPr>
            <w:r w:rsidRPr="0094630C">
              <w:rPr>
                <w:szCs w:val="22"/>
              </w:rPr>
              <w:t>RI</w:t>
            </w:r>
          </w:p>
        </w:tc>
        <w:tc>
          <w:tcPr>
            <w:tcW w:w="2421" w:type="dxa"/>
          </w:tcPr>
          <w:p w:rsidR="00A407AB" w:rsidRPr="0094630C" w:rsidRDefault="00A407AB">
            <w:pPr>
              <w:spacing w:before="40"/>
              <w:rPr>
                <w:szCs w:val="22"/>
              </w:rPr>
            </w:pPr>
            <w:r w:rsidRPr="0094630C">
              <w:rPr>
                <w:szCs w:val="22"/>
              </w:rPr>
              <w:t>Indonesien</w:t>
            </w:r>
          </w:p>
        </w:tc>
      </w:tr>
      <w:tr w:rsidR="00A407AB" w:rsidRPr="0094630C">
        <w:trPr>
          <w:cantSplit/>
        </w:trPr>
        <w:tc>
          <w:tcPr>
            <w:tcW w:w="1490" w:type="dxa"/>
          </w:tcPr>
          <w:p w:rsidR="00A407AB" w:rsidRPr="0094630C" w:rsidRDefault="00A407AB">
            <w:pPr>
              <w:spacing w:before="40"/>
              <w:rPr>
                <w:szCs w:val="22"/>
              </w:rPr>
            </w:pPr>
            <w:r w:rsidRPr="0094630C">
              <w:rPr>
                <w:szCs w:val="22"/>
              </w:rPr>
              <w:t>IRQ</w:t>
            </w:r>
          </w:p>
        </w:tc>
        <w:tc>
          <w:tcPr>
            <w:tcW w:w="2421" w:type="dxa"/>
          </w:tcPr>
          <w:p w:rsidR="00A407AB" w:rsidRPr="0094630C" w:rsidRDefault="00A407AB">
            <w:pPr>
              <w:spacing w:before="40"/>
              <w:rPr>
                <w:szCs w:val="22"/>
              </w:rPr>
            </w:pPr>
            <w:r w:rsidRPr="0094630C">
              <w:rPr>
                <w:szCs w:val="22"/>
              </w:rPr>
              <w:t>Irak</w:t>
            </w:r>
          </w:p>
        </w:tc>
      </w:tr>
      <w:tr w:rsidR="00A407AB" w:rsidRPr="0094630C">
        <w:trPr>
          <w:cantSplit/>
        </w:trPr>
        <w:tc>
          <w:tcPr>
            <w:tcW w:w="1490" w:type="dxa"/>
          </w:tcPr>
          <w:p w:rsidR="00A407AB" w:rsidRPr="0094630C" w:rsidRDefault="00A407AB">
            <w:pPr>
              <w:spacing w:before="40"/>
              <w:rPr>
                <w:szCs w:val="22"/>
              </w:rPr>
            </w:pPr>
            <w:r w:rsidRPr="0094630C">
              <w:rPr>
                <w:szCs w:val="22"/>
              </w:rPr>
              <w:t>IR</w:t>
            </w:r>
          </w:p>
        </w:tc>
        <w:tc>
          <w:tcPr>
            <w:tcW w:w="2421" w:type="dxa"/>
          </w:tcPr>
          <w:p w:rsidR="00A407AB" w:rsidRPr="0094630C" w:rsidRDefault="00A407AB">
            <w:pPr>
              <w:spacing w:before="40"/>
              <w:rPr>
                <w:szCs w:val="22"/>
              </w:rPr>
            </w:pPr>
            <w:r w:rsidRPr="0094630C">
              <w:rPr>
                <w:szCs w:val="22"/>
              </w:rPr>
              <w:t>Iran</w:t>
            </w:r>
          </w:p>
        </w:tc>
      </w:tr>
      <w:tr w:rsidR="00A407AB" w:rsidRPr="0094630C">
        <w:trPr>
          <w:cantSplit/>
        </w:trPr>
        <w:tc>
          <w:tcPr>
            <w:tcW w:w="1490" w:type="dxa"/>
          </w:tcPr>
          <w:p w:rsidR="00A407AB" w:rsidRPr="0094630C" w:rsidRDefault="00A407AB">
            <w:pPr>
              <w:spacing w:before="40"/>
              <w:rPr>
                <w:szCs w:val="22"/>
              </w:rPr>
            </w:pPr>
            <w:r w:rsidRPr="0094630C">
              <w:rPr>
                <w:szCs w:val="22"/>
              </w:rPr>
              <w:t>IRL</w:t>
            </w:r>
          </w:p>
        </w:tc>
        <w:tc>
          <w:tcPr>
            <w:tcW w:w="2421" w:type="dxa"/>
          </w:tcPr>
          <w:p w:rsidR="00A407AB" w:rsidRPr="0094630C" w:rsidRDefault="00A407AB">
            <w:pPr>
              <w:spacing w:before="40"/>
              <w:rPr>
                <w:szCs w:val="22"/>
              </w:rPr>
            </w:pPr>
            <w:r w:rsidRPr="0094630C">
              <w:rPr>
                <w:szCs w:val="22"/>
              </w:rPr>
              <w:t>Irland</w:t>
            </w:r>
          </w:p>
        </w:tc>
      </w:tr>
      <w:tr w:rsidR="00A407AB" w:rsidRPr="0094630C">
        <w:trPr>
          <w:cantSplit/>
        </w:trPr>
        <w:tc>
          <w:tcPr>
            <w:tcW w:w="1490" w:type="dxa"/>
          </w:tcPr>
          <w:p w:rsidR="00A407AB" w:rsidRPr="0094630C" w:rsidRDefault="00A407AB">
            <w:pPr>
              <w:spacing w:before="40"/>
              <w:rPr>
                <w:szCs w:val="22"/>
              </w:rPr>
            </w:pPr>
            <w:r w:rsidRPr="0094630C">
              <w:rPr>
                <w:szCs w:val="22"/>
              </w:rPr>
              <w:t>IS</w:t>
            </w:r>
          </w:p>
        </w:tc>
        <w:tc>
          <w:tcPr>
            <w:tcW w:w="2421" w:type="dxa"/>
          </w:tcPr>
          <w:p w:rsidR="00A407AB" w:rsidRPr="0094630C" w:rsidRDefault="00A407AB">
            <w:pPr>
              <w:spacing w:before="40"/>
              <w:rPr>
                <w:szCs w:val="22"/>
              </w:rPr>
            </w:pPr>
            <w:r w:rsidRPr="0094630C">
              <w:rPr>
                <w:szCs w:val="22"/>
              </w:rPr>
              <w:t>Island</w:t>
            </w:r>
          </w:p>
        </w:tc>
      </w:tr>
      <w:tr w:rsidR="00A407AB" w:rsidRPr="0094630C">
        <w:trPr>
          <w:cantSplit/>
        </w:trPr>
        <w:tc>
          <w:tcPr>
            <w:tcW w:w="1490" w:type="dxa"/>
          </w:tcPr>
          <w:p w:rsidR="00A407AB" w:rsidRPr="0094630C" w:rsidRDefault="00A407AB">
            <w:pPr>
              <w:spacing w:before="40"/>
              <w:rPr>
                <w:szCs w:val="22"/>
              </w:rPr>
            </w:pPr>
            <w:r w:rsidRPr="0094630C">
              <w:rPr>
                <w:szCs w:val="22"/>
              </w:rPr>
              <w:t>IL</w:t>
            </w:r>
          </w:p>
        </w:tc>
        <w:tc>
          <w:tcPr>
            <w:tcW w:w="2421" w:type="dxa"/>
          </w:tcPr>
          <w:p w:rsidR="00A407AB" w:rsidRPr="0094630C" w:rsidRDefault="00A407AB">
            <w:pPr>
              <w:spacing w:before="40"/>
              <w:rPr>
                <w:szCs w:val="22"/>
              </w:rPr>
            </w:pPr>
            <w:r w:rsidRPr="0094630C">
              <w:rPr>
                <w:szCs w:val="22"/>
              </w:rPr>
              <w:t>Israel</w:t>
            </w:r>
          </w:p>
        </w:tc>
      </w:tr>
      <w:tr w:rsidR="00A407AB" w:rsidRPr="0094630C">
        <w:trPr>
          <w:cantSplit/>
        </w:trPr>
        <w:tc>
          <w:tcPr>
            <w:tcW w:w="1490" w:type="dxa"/>
          </w:tcPr>
          <w:p w:rsidR="00A407AB" w:rsidRPr="0094630C" w:rsidRDefault="00A407AB">
            <w:pPr>
              <w:spacing w:before="40"/>
              <w:rPr>
                <w:szCs w:val="22"/>
              </w:rPr>
            </w:pPr>
            <w:r w:rsidRPr="0094630C">
              <w:rPr>
                <w:szCs w:val="22"/>
              </w:rPr>
              <w:t>I</w:t>
            </w:r>
          </w:p>
        </w:tc>
        <w:tc>
          <w:tcPr>
            <w:tcW w:w="2421" w:type="dxa"/>
          </w:tcPr>
          <w:p w:rsidR="00A407AB" w:rsidRPr="0094630C" w:rsidRDefault="00A407AB">
            <w:pPr>
              <w:spacing w:before="40"/>
              <w:rPr>
                <w:szCs w:val="22"/>
              </w:rPr>
            </w:pPr>
            <w:r w:rsidRPr="0094630C">
              <w:rPr>
                <w:szCs w:val="22"/>
              </w:rPr>
              <w:t>Italien</w:t>
            </w:r>
          </w:p>
        </w:tc>
      </w:tr>
      <w:tr w:rsidR="00A407AB" w:rsidRPr="0094630C">
        <w:trPr>
          <w:cantSplit/>
        </w:trPr>
        <w:tc>
          <w:tcPr>
            <w:tcW w:w="1490" w:type="dxa"/>
          </w:tcPr>
          <w:p w:rsidR="00A407AB" w:rsidRPr="0094630C" w:rsidRDefault="00A407AB">
            <w:pPr>
              <w:spacing w:before="40"/>
              <w:rPr>
                <w:szCs w:val="22"/>
              </w:rPr>
            </w:pPr>
            <w:r w:rsidRPr="0094630C">
              <w:rPr>
                <w:szCs w:val="22"/>
              </w:rPr>
              <w:t>JA</w:t>
            </w:r>
          </w:p>
        </w:tc>
        <w:tc>
          <w:tcPr>
            <w:tcW w:w="2421" w:type="dxa"/>
          </w:tcPr>
          <w:p w:rsidR="00A407AB" w:rsidRPr="0094630C" w:rsidRDefault="00A407AB">
            <w:pPr>
              <w:spacing w:before="40"/>
              <w:rPr>
                <w:szCs w:val="22"/>
              </w:rPr>
            </w:pPr>
            <w:r w:rsidRPr="0094630C">
              <w:rPr>
                <w:szCs w:val="22"/>
              </w:rPr>
              <w:t>Jamaika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J</w:t>
            </w:r>
          </w:p>
        </w:tc>
        <w:tc>
          <w:tcPr>
            <w:tcW w:w="2421" w:type="dxa"/>
          </w:tcPr>
          <w:p w:rsidR="00A407AB" w:rsidRPr="0094630C" w:rsidRDefault="00A407AB">
            <w:pPr>
              <w:spacing w:before="40"/>
              <w:rPr>
                <w:szCs w:val="22"/>
              </w:rPr>
            </w:pPr>
            <w:r w:rsidRPr="0094630C">
              <w:rPr>
                <w:szCs w:val="22"/>
              </w:rPr>
              <w:t>Japan</w:t>
            </w:r>
          </w:p>
        </w:tc>
      </w:tr>
      <w:tr w:rsidR="00A407AB" w:rsidRPr="0094630C">
        <w:trPr>
          <w:cantSplit/>
        </w:trPr>
        <w:tc>
          <w:tcPr>
            <w:tcW w:w="1490" w:type="dxa"/>
          </w:tcPr>
          <w:p w:rsidR="00A407AB" w:rsidRPr="0094630C" w:rsidRDefault="00A407AB">
            <w:pPr>
              <w:spacing w:before="40"/>
              <w:rPr>
                <w:i/>
                <w:szCs w:val="22"/>
              </w:rPr>
            </w:pPr>
            <w:r w:rsidRPr="0094630C">
              <w:rPr>
                <w:i/>
                <w:szCs w:val="22"/>
              </w:rPr>
              <w:t>JEM</w:t>
            </w:r>
          </w:p>
        </w:tc>
        <w:tc>
          <w:tcPr>
            <w:tcW w:w="2421" w:type="dxa"/>
          </w:tcPr>
          <w:p w:rsidR="00A407AB" w:rsidRPr="0094630C" w:rsidRDefault="00A407AB">
            <w:pPr>
              <w:spacing w:before="40"/>
              <w:rPr>
                <w:i/>
                <w:szCs w:val="22"/>
              </w:rPr>
            </w:pPr>
            <w:r w:rsidRPr="0094630C">
              <w:rPr>
                <w:i/>
                <w:szCs w:val="22"/>
              </w:rPr>
              <w:t>Jemen</w:t>
            </w:r>
          </w:p>
        </w:tc>
      </w:tr>
      <w:tr w:rsidR="00A407AB" w:rsidRPr="0094630C">
        <w:trPr>
          <w:cantSplit/>
        </w:trPr>
        <w:tc>
          <w:tcPr>
            <w:tcW w:w="1490" w:type="dxa"/>
          </w:tcPr>
          <w:p w:rsidR="00A407AB" w:rsidRPr="0094630C" w:rsidRDefault="00A407AB">
            <w:pPr>
              <w:spacing w:before="40"/>
              <w:rPr>
                <w:szCs w:val="22"/>
              </w:rPr>
            </w:pPr>
            <w:r w:rsidRPr="0094630C">
              <w:rPr>
                <w:szCs w:val="22"/>
              </w:rPr>
              <w:t>JOR</w:t>
            </w:r>
          </w:p>
        </w:tc>
        <w:tc>
          <w:tcPr>
            <w:tcW w:w="2421" w:type="dxa"/>
          </w:tcPr>
          <w:p w:rsidR="00A407AB" w:rsidRPr="0094630C" w:rsidRDefault="00A407AB">
            <w:pPr>
              <w:spacing w:before="40"/>
              <w:rPr>
                <w:szCs w:val="22"/>
              </w:rPr>
            </w:pPr>
            <w:r w:rsidRPr="0094630C">
              <w:rPr>
                <w:szCs w:val="22"/>
              </w:rPr>
              <w:t>Jordanien</w:t>
            </w:r>
          </w:p>
        </w:tc>
      </w:tr>
      <w:tr w:rsidR="00A407AB" w:rsidRPr="0094630C">
        <w:trPr>
          <w:cantSplit/>
        </w:trPr>
        <w:tc>
          <w:tcPr>
            <w:tcW w:w="1490" w:type="dxa"/>
          </w:tcPr>
          <w:p w:rsidR="00A407AB" w:rsidRPr="0094630C" w:rsidRDefault="00A407AB">
            <w:pPr>
              <w:spacing w:before="40"/>
              <w:rPr>
                <w:szCs w:val="22"/>
              </w:rPr>
            </w:pPr>
            <w:r w:rsidRPr="0094630C">
              <w:rPr>
                <w:szCs w:val="22"/>
              </w:rPr>
              <w:t>K</w:t>
            </w:r>
          </w:p>
        </w:tc>
        <w:tc>
          <w:tcPr>
            <w:tcW w:w="2421" w:type="dxa"/>
          </w:tcPr>
          <w:p w:rsidR="00A407AB" w:rsidRPr="0094630C" w:rsidRDefault="00A407AB">
            <w:pPr>
              <w:spacing w:before="40"/>
              <w:rPr>
                <w:szCs w:val="22"/>
              </w:rPr>
            </w:pPr>
            <w:r w:rsidRPr="0094630C">
              <w:rPr>
                <w:szCs w:val="22"/>
              </w:rPr>
              <w:t>Kambodscha</w:t>
            </w:r>
          </w:p>
        </w:tc>
      </w:tr>
      <w:tr w:rsidR="00A407AB" w:rsidRPr="0094630C">
        <w:trPr>
          <w:cantSplit/>
        </w:trPr>
        <w:tc>
          <w:tcPr>
            <w:tcW w:w="1490" w:type="dxa"/>
          </w:tcPr>
          <w:p w:rsidR="00A407AB" w:rsidRPr="0094630C" w:rsidRDefault="00A407AB">
            <w:pPr>
              <w:spacing w:before="40"/>
              <w:rPr>
                <w:i/>
                <w:szCs w:val="22"/>
              </w:rPr>
            </w:pPr>
            <w:r w:rsidRPr="0094630C">
              <w:rPr>
                <w:i/>
                <w:szCs w:val="22"/>
              </w:rPr>
              <w:t>KAM</w:t>
            </w:r>
          </w:p>
        </w:tc>
        <w:tc>
          <w:tcPr>
            <w:tcW w:w="2421" w:type="dxa"/>
          </w:tcPr>
          <w:p w:rsidR="00A407AB" w:rsidRPr="0094630C" w:rsidRDefault="00A407AB">
            <w:pPr>
              <w:spacing w:before="40"/>
              <w:rPr>
                <w:i/>
                <w:szCs w:val="22"/>
              </w:rPr>
            </w:pPr>
            <w:r w:rsidRPr="0094630C">
              <w:rPr>
                <w:i/>
                <w:szCs w:val="22"/>
              </w:rPr>
              <w:t>Kamerun</w:t>
            </w:r>
          </w:p>
        </w:tc>
      </w:tr>
      <w:tr w:rsidR="00A407AB" w:rsidRPr="0094630C">
        <w:trPr>
          <w:cantSplit/>
        </w:trPr>
        <w:tc>
          <w:tcPr>
            <w:tcW w:w="1490" w:type="dxa"/>
          </w:tcPr>
          <w:p w:rsidR="00A407AB" w:rsidRPr="0094630C" w:rsidRDefault="00A407AB">
            <w:pPr>
              <w:spacing w:before="40"/>
              <w:rPr>
                <w:szCs w:val="22"/>
              </w:rPr>
            </w:pPr>
            <w:r w:rsidRPr="0094630C">
              <w:rPr>
                <w:szCs w:val="22"/>
              </w:rPr>
              <w:t>CDN</w:t>
            </w:r>
          </w:p>
        </w:tc>
        <w:tc>
          <w:tcPr>
            <w:tcW w:w="2421" w:type="dxa"/>
          </w:tcPr>
          <w:p w:rsidR="00A407AB" w:rsidRPr="0094630C" w:rsidRDefault="00A407AB">
            <w:pPr>
              <w:spacing w:before="40"/>
              <w:rPr>
                <w:szCs w:val="22"/>
              </w:rPr>
            </w:pPr>
            <w:r w:rsidRPr="0094630C">
              <w:rPr>
                <w:szCs w:val="22"/>
              </w:rPr>
              <w:t>Kanada</w:t>
            </w:r>
          </w:p>
        </w:tc>
      </w:tr>
      <w:tr w:rsidR="00A407AB" w:rsidRPr="0094630C">
        <w:trPr>
          <w:cantSplit/>
        </w:trPr>
        <w:tc>
          <w:tcPr>
            <w:tcW w:w="1490" w:type="dxa"/>
          </w:tcPr>
          <w:p w:rsidR="00A407AB" w:rsidRPr="0094630C" w:rsidRDefault="00A407AB">
            <w:pPr>
              <w:spacing w:before="40"/>
              <w:rPr>
                <w:szCs w:val="22"/>
              </w:rPr>
            </w:pPr>
            <w:r w:rsidRPr="0094630C">
              <w:rPr>
                <w:szCs w:val="22"/>
              </w:rPr>
              <w:t>KZ</w:t>
            </w:r>
          </w:p>
        </w:tc>
        <w:tc>
          <w:tcPr>
            <w:tcW w:w="2421" w:type="dxa"/>
          </w:tcPr>
          <w:p w:rsidR="00A407AB" w:rsidRPr="0094630C" w:rsidRDefault="00A407AB">
            <w:pPr>
              <w:spacing w:before="40"/>
              <w:rPr>
                <w:szCs w:val="22"/>
              </w:rPr>
            </w:pPr>
            <w:r w:rsidRPr="0094630C">
              <w:rPr>
                <w:szCs w:val="22"/>
              </w:rPr>
              <w:t>Kasachstan</w:t>
            </w:r>
          </w:p>
        </w:tc>
      </w:tr>
      <w:tr w:rsidR="00A407AB" w:rsidRPr="0094630C">
        <w:trPr>
          <w:cantSplit/>
        </w:trPr>
        <w:tc>
          <w:tcPr>
            <w:tcW w:w="1490" w:type="dxa"/>
          </w:tcPr>
          <w:p w:rsidR="00A407AB" w:rsidRPr="0094630C" w:rsidRDefault="00A407AB">
            <w:pPr>
              <w:spacing w:before="40"/>
              <w:rPr>
                <w:szCs w:val="22"/>
              </w:rPr>
            </w:pPr>
            <w:r w:rsidRPr="0094630C">
              <w:rPr>
                <w:szCs w:val="22"/>
              </w:rPr>
              <w:t>Q</w:t>
            </w:r>
          </w:p>
        </w:tc>
        <w:tc>
          <w:tcPr>
            <w:tcW w:w="2421" w:type="dxa"/>
          </w:tcPr>
          <w:p w:rsidR="00A407AB" w:rsidRPr="0094630C" w:rsidRDefault="00A407AB">
            <w:pPr>
              <w:spacing w:before="40"/>
              <w:rPr>
                <w:szCs w:val="22"/>
              </w:rPr>
            </w:pPr>
            <w:r w:rsidRPr="0094630C">
              <w:rPr>
                <w:szCs w:val="22"/>
              </w:rPr>
              <w:t>Katar</w:t>
            </w:r>
          </w:p>
        </w:tc>
      </w:tr>
      <w:tr w:rsidR="00A407AB" w:rsidRPr="0094630C">
        <w:trPr>
          <w:cantSplit/>
        </w:trPr>
        <w:tc>
          <w:tcPr>
            <w:tcW w:w="1490" w:type="dxa"/>
          </w:tcPr>
          <w:p w:rsidR="00A407AB" w:rsidRPr="0094630C" w:rsidRDefault="00A407AB">
            <w:pPr>
              <w:spacing w:before="40"/>
              <w:rPr>
                <w:szCs w:val="22"/>
              </w:rPr>
            </w:pPr>
            <w:r w:rsidRPr="0094630C">
              <w:rPr>
                <w:szCs w:val="22"/>
              </w:rPr>
              <w:t>EAK</w:t>
            </w:r>
          </w:p>
        </w:tc>
        <w:tc>
          <w:tcPr>
            <w:tcW w:w="2421" w:type="dxa"/>
          </w:tcPr>
          <w:p w:rsidR="00A407AB" w:rsidRPr="0094630C" w:rsidRDefault="00A407AB">
            <w:pPr>
              <w:spacing w:before="40"/>
              <w:rPr>
                <w:szCs w:val="22"/>
              </w:rPr>
            </w:pPr>
            <w:r w:rsidRPr="0094630C">
              <w:rPr>
                <w:szCs w:val="22"/>
              </w:rPr>
              <w:t>Kenia</w:t>
            </w:r>
          </w:p>
        </w:tc>
      </w:tr>
      <w:tr w:rsidR="00A407AB" w:rsidRPr="0094630C">
        <w:trPr>
          <w:cantSplit/>
        </w:trPr>
        <w:tc>
          <w:tcPr>
            <w:tcW w:w="1490" w:type="dxa"/>
          </w:tcPr>
          <w:p w:rsidR="00A407AB" w:rsidRPr="0094630C" w:rsidRDefault="00A407AB">
            <w:pPr>
              <w:spacing w:before="40"/>
              <w:rPr>
                <w:szCs w:val="22"/>
              </w:rPr>
            </w:pPr>
            <w:r w:rsidRPr="0094630C">
              <w:rPr>
                <w:szCs w:val="22"/>
              </w:rPr>
              <w:t>KS</w:t>
            </w:r>
          </w:p>
        </w:tc>
        <w:tc>
          <w:tcPr>
            <w:tcW w:w="2421" w:type="dxa"/>
          </w:tcPr>
          <w:p w:rsidR="00A407AB" w:rsidRPr="0094630C" w:rsidRDefault="00A407AB">
            <w:pPr>
              <w:spacing w:before="40"/>
              <w:rPr>
                <w:szCs w:val="22"/>
              </w:rPr>
            </w:pPr>
            <w:r w:rsidRPr="0094630C">
              <w:rPr>
                <w:szCs w:val="22"/>
              </w:rPr>
              <w:t>Kirgisistan</w:t>
            </w:r>
          </w:p>
        </w:tc>
      </w:tr>
      <w:tr w:rsidR="00A407AB" w:rsidRPr="0094630C">
        <w:trPr>
          <w:cantSplit/>
        </w:trPr>
        <w:tc>
          <w:tcPr>
            <w:tcW w:w="1490" w:type="dxa"/>
          </w:tcPr>
          <w:p w:rsidR="00A407AB" w:rsidRPr="0094630C" w:rsidRDefault="00A407AB">
            <w:pPr>
              <w:spacing w:before="40"/>
              <w:rPr>
                <w:szCs w:val="22"/>
              </w:rPr>
            </w:pPr>
            <w:r w:rsidRPr="0094630C">
              <w:rPr>
                <w:szCs w:val="22"/>
              </w:rPr>
              <w:t>CO</w:t>
            </w:r>
          </w:p>
        </w:tc>
        <w:tc>
          <w:tcPr>
            <w:tcW w:w="2421" w:type="dxa"/>
          </w:tcPr>
          <w:p w:rsidR="00A407AB" w:rsidRPr="0094630C" w:rsidRDefault="00A407AB">
            <w:pPr>
              <w:spacing w:before="40"/>
              <w:rPr>
                <w:szCs w:val="22"/>
              </w:rPr>
            </w:pPr>
            <w:r w:rsidRPr="0094630C">
              <w:rPr>
                <w:szCs w:val="22"/>
              </w:rPr>
              <w:t>Kolumbien</w:t>
            </w:r>
          </w:p>
        </w:tc>
      </w:tr>
      <w:tr w:rsidR="00A407AB" w:rsidRPr="0094630C">
        <w:trPr>
          <w:cantSplit/>
        </w:trPr>
        <w:tc>
          <w:tcPr>
            <w:tcW w:w="1490" w:type="dxa"/>
          </w:tcPr>
          <w:p w:rsidR="00A407AB" w:rsidRPr="0094630C" w:rsidRDefault="00A407AB">
            <w:pPr>
              <w:spacing w:before="40"/>
              <w:rPr>
                <w:szCs w:val="22"/>
              </w:rPr>
            </w:pPr>
            <w:r w:rsidRPr="0094630C">
              <w:rPr>
                <w:szCs w:val="22"/>
              </w:rPr>
              <w:t>RCB</w:t>
            </w:r>
          </w:p>
        </w:tc>
        <w:tc>
          <w:tcPr>
            <w:tcW w:w="2421" w:type="dxa"/>
          </w:tcPr>
          <w:p w:rsidR="00A407AB" w:rsidRPr="0094630C" w:rsidRDefault="00A407AB">
            <w:pPr>
              <w:spacing w:before="40"/>
              <w:rPr>
                <w:szCs w:val="22"/>
              </w:rPr>
            </w:pPr>
            <w:r w:rsidRPr="0094630C">
              <w:rPr>
                <w:szCs w:val="22"/>
              </w:rPr>
              <w:t>Kongo</w:t>
            </w:r>
          </w:p>
        </w:tc>
      </w:tr>
      <w:tr w:rsidR="00A407AB" w:rsidRPr="0094630C">
        <w:trPr>
          <w:cantSplit/>
        </w:trPr>
        <w:tc>
          <w:tcPr>
            <w:tcW w:w="1490" w:type="dxa"/>
          </w:tcPr>
          <w:p w:rsidR="00A407AB" w:rsidRPr="0094630C" w:rsidRDefault="00A407AB">
            <w:pPr>
              <w:spacing w:before="40"/>
              <w:rPr>
                <w:szCs w:val="22"/>
              </w:rPr>
            </w:pPr>
            <w:r w:rsidRPr="0094630C">
              <w:rPr>
                <w:szCs w:val="22"/>
              </w:rPr>
              <w:t>CD</w:t>
            </w:r>
          </w:p>
        </w:tc>
        <w:tc>
          <w:tcPr>
            <w:tcW w:w="2421" w:type="dxa"/>
          </w:tcPr>
          <w:p w:rsidR="00A407AB" w:rsidRPr="0094630C" w:rsidRDefault="00A407AB">
            <w:pPr>
              <w:spacing w:before="40"/>
              <w:jc w:val="left"/>
              <w:rPr>
                <w:szCs w:val="22"/>
              </w:rPr>
            </w:pPr>
            <w:r w:rsidRPr="0094630C">
              <w:rPr>
                <w:szCs w:val="22"/>
              </w:rPr>
              <w:t>Kongo, Demokratische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ROK</w:t>
            </w:r>
          </w:p>
        </w:tc>
        <w:tc>
          <w:tcPr>
            <w:tcW w:w="2421" w:type="dxa"/>
          </w:tcPr>
          <w:p w:rsidR="00A407AB" w:rsidRPr="0094630C" w:rsidRDefault="00A407AB">
            <w:pPr>
              <w:spacing w:before="40"/>
              <w:rPr>
                <w:szCs w:val="22"/>
              </w:rPr>
            </w:pPr>
            <w:r w:rsidRPr="0094630C">
              <w:rPr>
                <w:szCs w:val="22"/>
              </w:rPr>
              <w:t>Korea (Südkorea)</w:t>
            </w:r>
          </w:p>
        </w:tc>
      </w:tr>
      <w:tr w:rsidR="009F4B1E" w:rsidRPr="0094630C">
        <w:trPr>
          <w:cantSplit/>
        </w:trPr>
        <w:tc>
          <w:tcPr>
            <w:tcW w:w="1490" w:type="dxa"/>
          </w:tcPr>
          <w:p w:rsidR="009F4B1E" w:rsidRPr="0094630C" w:rsidRDefault="009F4B1E">
            <w:pPr>
              <w:spacing w:before="40"/>
              <w:rPr>
                <w:szCs w:val="22"/>
              </w:rPr>
            </w:pPr>
            <w:r w:rsidRPr="0094630C">
              <w:rPr>
                <w:szCs w:val="22"/>
              </w:rPr>
              <w:t>RKS</w:t>
            </w:r>
          </w:p>
        </w:tc>
        <w:tc>
          <w:tcPr>
            <w:tcW w:w="2421" w:type="dxa"/>
          </w:tcPr>
          <w:p w:rsidR="009F4B1E" w:rsidRPr="0094630C" w:rsidRDefault="009F4B1E">
            <w:pPr>
              <w:spacing w:before="40"/>
              <w:rPr>
                <w:szCs w:val="22"/>
              </w:rPr>
            </w:pPr>
            <w:r w:rsidRPr="0094630C">
              <w:rPr>
                <w:szCs w:val="22"/>
              </w:rPr>
              <w:t>Kosovo</w:t>
            </w:r>
          </w:p>
        </w:tc>
      </w:tr>
      <w:tr w:rsidR="00A407AB" w:rsidRPr="0094630C">
        <w:trPr>
          <w:cantSplit/>
        </w:trPr>
        <w:tc>
          <w:tcPr>
            <w:tcW w:w="1490" w:type="dxa"/>
          </w:tcPr>
          <w:p w:rsidR="00A407AB" w:rsidRPr="0094630C" w:rsidRDefault="00A407AB">
            <w:pPr>
              <w:spacing w:before="40"/>
              <w:rPr>
                <w:szCs w:val="22"/>
              </w:rPr>
            </w:pPr>
            <w:r w:rsidRPr="0094630C">
              <w:rPr>
                <w:szCs w:val="22"/>
              </w:rPr>
              <w:t>HR</w:t>
            </w:r>
          </w:p>
        </w:tc>
        <w:tc>
          <w:tcPr>
            <w:tcW w:w="2421" w:type="dxa"/>
          </w:tcPr>
          <w:p w:rsidR="00A407AB" w:rsidRPr="0094630C" w:rsidRDefault="00A407AB">
            <w:pPr>
              <w:spacing w:before="40"/>
              <w:rPr>
                <w:szCs w:val="22"/>
              </w:rPr>
            </w:pPr>
            <w:r w:rsidRPr="0094630C">
              <w:rPr>
                <w:szCs w:val="22"/>
              </w:rPr>
              <w:t>Kroatien</w:t>
            </w:r>
          </w:p>
        </w:tc>
      </w:tr>
      <w:tr w:rsidR="00A407AB" w:rsidRPr="0094630C">
        <w:trPr>
          <w:cantSplit/>
        </w:trPr>
        <w:tc>
          <w:tcPr>
            <w:tcW w:w="1490" w:type="dxa"/>
          </w:tcPr>
          <w:p w:rsidR="00A407AB" w:rsidRPr="0094630C" w:rsidRDefault="00A407AB">
            <w:pPr>
              <w:spacing w:before="40"/>
              <w:rPr>
                <w:szCs w:val="22"/>
              </w:rPr>
            </w:pPr>
            <w:r w:rsidRPr="0094630C">
              <w:rPr>
                <w:szCs w:val="22"/>
              </w:rPr>
              <w:t>C</w:t>
            </w:r>
          </w:p>
        </w:tc>
        <w:tc>
          <w:tcPr>
            <w:tcW w:w="2421" w:type="dxa"/>
          </w:tcPr>
          <w:p w:rsidR="00A407AB" w:rsidRPr="0094630C" w:rsidRDefault="00A407AB">
            <w:pPr>
              <w:spacing w:before="40"/>
              <w:rPr>
                <w:szCs w:val="22"/>
              </w:rPr>
            </w:pPr>
            <w:r w:rsidRPr="0094630C">
              <w:rPr>
                <w:szCs w:val="22"/>
              </w:rPr>
              <w:t>Kuba</w:t>
            </w:r>
          </w:p>
        </w:tc>
      </w:tr>
      <w:tr w:rsidR="00A407AB" w:rsidRPr="0094630C">
        <w:trPr>
          <w:cantSplit/>
        </w:trPr>
        <w:tc>
          <w:tcPr>
            <w:tcW w:w="1490" w:type="dxa"/>
          </w:tcPr>
          <w:p w:rsidR="00A407AB" w:rsidRPr="0094630C" w:rsidRDefault="00A407AB">
            <w:pPr>
              <w:spacing w:before="40"/>
              <w:rPr>
                <w:szCs w:val="22"/>
              </w:rPr>
            </w:pPr>
            <w:r w:rsidRPr="0094630C">
              <w:rPr>
                <w:szCs w:val="22"/>
              </w:rPr>
              <w:t>KWT</w:t>
            </w:r>
          </w:p>
        </w:tc>
        <w:tc>
          <w:tcPr>
            <w:tcW w:w="2421" w:type="dxa"/>
          </w:tcPr>
          <w:p w:rsidR="00A407AB" w:rsidRPr="0094630C" w:rsidRDefault="00A407AB">
            <w:pPr>
              <w:spacing w:before="40"/>
              <w:rPr>
                <w:szCs w:val="22"/>
              </w:rPr>
            </w:pPr>
            <w:r w:rsidRPr="0094630C">
              <w:rPr>
                <w:szCs w:val="22"/>
              </w:rPr>
              <w:t>Kuwait</w:t>
            </w:r>
          </w:p>
        </w:tc>
      </w:tr>
      <w:tr w:rsidR="00A407AB" w:rsidRPr="0094630C">
        <w:trPr>
          <w:cantSplit/>
        </w:trPr>
        <w:tc>
          <w:tcPr>
            <w:tcW w:w="1490" w:type="dxa"/>
          </w:tcPr>
          <w:p w:rsidR="00A407AB" w:rsidRPr="0094630C" w:rsidRDefault="00A407AB">
            <w:pPr>
              <w:spacing w:before="40"/>
              <w:rPr>
                <w:szCs w:val="22"/>
              </w:rPr>
            </w:pPr>
            <w:r w:rsidRPr="0094630C">
              <w:rPr>
                <w:szCs w:val="22"/>
              </w:rPr>
              <w:t>LAO</w:t>
            </w:r>
          </w:p>
        </w:tc>
        <w:tc>
          <w:tcPr>
            <w:tcW w:w="2421" w:type="dxa"/>
          </w:tcPr>
          <w:p w:rsidR="00A407AB" w:rsidRPr="0094630C" w:rsidRDefault="00A407AB">
            <w:pPr>
              <w:spacing w:before="40"/>
              <w:jc w:val="left"/>
              <w:rPr>
                <w:szCs w:val="22"/>
              </w:rPr>
            </w:pPr>
            <w:r w:rsidRPr="0094630C">
              <w:rPr>
                <w:szCs w:val="22"/>
              </w:rPr>
              <w:t>Laos, Demokratische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LS</w:t>
            </w:r>
          </w:p>
        </w:tc>
        <w:tc>
          <w:tcPr>
            <w:tcW w:w="2421" w:type="dxa"/>
          </w:tcPr>
          <w:p w:rsidR="00A407AB" w:rsidRPr="0094630C" w:rsidRDefault="00A407AB">
            <w:pPr>
              <w:spacing w:before="40"/>
              <w:rPr>
                <w:szCs w:val="22"/>
              </w:rPr>
            </w:pPr>
            <w:r w:rsidRPr="0094630C">
              <w:rPr>
                <w:szCs w:val="22"/>
              </w:rPr>
              <w:t>Lesotho</w:t>
            </w:r>
          </w:p>
        </w:tc>
      </w:tr>
      <w:tr w:rsidR="00A407AB" w:rsidRPr="0094630C">
        <w:trPr>
          <w:cantSplit/>
        </w:trPr>
        <w:tc>
          <w:tcPr>
            <w:tcW w:w="1490" w:type="dxa"/>
          </w:tcPr>
          <w:p w:rsidR="00A407AB" w:rsidRPr="0094630C" w:rsidRDefault="00A407AB">
            <w:pPr>
              <w:spacing w:before="40"/>
              <w:rPr>
                <w:szCs w:val="22"/>
              </w:rPr>
            </w:pPr>
            <w:r w:rsidRPr="0094630C">
              <w:rPr>
                <w:szCs w:val="22"/>
              </w:rPr>
              <w:t>LV</w:t>
            </w:r>
          </w:p>
        </w:tc>
        <w:tc>
          <w:tcPr>
            <w:tcW w:w="2421" w:type="dxa"/>
          </w:tcPr>
          <w:p w:rsidR="00A407AB" w:rsidRPr="0094630C" w:rsidRDefault="00A407AB">
            <w:pPr>
              <w:spacing w:before="40"/>
              <w:rPr>
                <w:szCs w:val="22"/>
              </w:rPr>
            </w:pPr>
            <w:r w:rsidRPr="0094630C">
              <w:rPr>
                <w:szCs w:val="22"/>
              </w:rPr>
              <w:t>Lettland</w:t>
            </w:r>
          </w:p>
        </w:tc>
      </w:tr>
      <w:tr w:rsidR="00A407AB" w:rsidRPr="0094630C">
        <w:trPr>
          <w:cantSplit/>
        </w:trPr>
        <w:tc>
          <w:tcPr>
            <w:tcW w:w="1490" w:type="dxa"/>
          </w:tcPr>
          <w:p w:rsidR="00A407AB" w:rsidRPr="0094630C" w:rsidRDefault="00A407AB">
            <w:pPr>
              <w:spacing w:before="40"/>
              <w:rPr>
                <w:szCs w:val="22"/>
              </w:rPr>
            </w:pPr>
            <w:r w:rsidRPr="0094630C">
              <w:rPr>
                <w:szCs w:val="22"/>
              </w:rPr>
              <w:t>RL</w:t>
            </w:r>
          </w:p>
        </w:tc>
        <w:tc>
          <w:tcPr>
            <w:tcW w:w="2421" w:type="dxa"/>
          </w:tcPr>
          <w:p w:rsidR="00A407AB" w:rsidRPr="0094630C" w:rsidRDefault="00A407AB">
            <w:pPr>
              <w:spacing w:before="40"/>
              <w:rPr>
                <w:szCs w:val="22"/>
              </w:rPr>
            </w:pPr>
            <w:r w:rsidRPr="0094630C">
              <w:rPr>
                <w:szCs w:val="22"/>
              </w:rPr>
              <w:t>Libanon</w:t>
            </w:r>
          </w:p>
        </w:tc>
      </w:tr>
      <w:tr w:rsidR="00A407AB" w:rsidRPr="0094630C">
        <w:trPr>
          <w:cantSplit/>
        </w:trPr>
        <w:tc>
          <w:tcPr>
            <w:tcW w:w="1490" w:type="dxa"/>
          </w:tcPr>
          <w:p w:rsidR="00A407AB" w:rsidRPr="0094630C" w:rsidRDefault="00A407AB">
            <w:pPr>
              <w:spacing w:before="40"/>
              <w:rPr>
                <w:i/>
                <w:szCs w:val="22"/>
              </w:rPr>
            </w:pPr>
            <w:r w:rsidRPr="0094630C">
              <w:rPr>
                <w:i/>
                <w:szCs w:val="22"/>
              </w:rPr>
              <w:t>LBA</w:t>
            </w:r>
          </w:p>
        </w:tc>
        <w:tc>
          <w:tcPr>
            <w:tcW w:w="2421" w:type="dxa"/>
          </w:tcPr>
          <w:p w:rsidR="00A407AB" w:rsidRPr="0094630C" w:rsidRDefault="00A407AB">
            <w:pPr>
              <w:spacing w:before="40"/>
              <w:rPr>
                <w:i/>
                <w:szCs w:val="22"/>
              </w:rPr>
            </w:pPr>
            <w:r w:rsidRPr="0094630C">
              <w:rPr>
                <w:i/>
                <w:szCs w:val="22"/>
              </w:rPr>
              <w:t>Liberia</w:t>
            </w:r>
          </w:p>
        </w:tc>
      </w:tr>
      <w:tr w:rsidR="00A407AB" w:rsidRPr="0094630C">
        <w:trPr>
          <w:cantSplit/>
        </w:trPr>
        <w:tc>
          <w:tcPr>
            <w:tcW w:w="1490" w:type="dxa"/>
          </w:tcPr>
          <w:p w:rsidR="00A407AB" w:rsidRPr="0094630C" w:rsidRDefault="00A407AB">
            <w:pPr>
              <w:spacing w:before="40"/>
              <w:rPr>
                <w:i/>
                <w:szCs w:val="22"/>
              </w:rPr>
            </w:pPr>
            <w:r w:rsidRPr="0094630C">
              <w:rPr>
                <w:i/>
                <w:szCs w:val="22"/>
              </w:rPr>
              <w:t>LBY</w:t>
            </w:r>
          </w:p>
        </w:tc>
        <w:tc>
          <w:tcPr>
            <w:tcW w:w="2421" w:type="dxa"/>
          </w:tcPr>
          <w:p w:rsidR="00A407AB" w:rsidRPr="0094630C" w:rsidRDefault="00A407AB">
            <w:pPr>
              <w:spacing w:before="40"/>
              <w:rPr>
                <w:i/>
                <w:szCs w:val="22"/>
              </w:rPr>
            </w:pPr>
            <w:r w:rsidRPr="0094630C">
              <w:rPr>
                <w:i/>
                <w:szCs w:val="22"/>
              </w:rPr>
              <w:t>Libyen</w:t>
            </w:r>
          </w:p>
        </w:tc>
      </w:tr>
      <w:tr w:rsidR="00A407AB" w:rsidRPr="0094630C">
        <w:trPr>
          <w:cantSplit/>
        </w:trPr>
        <w:tc>
          <w:tcPr>
            <w:tcW w:w="1490" w:type="dxa"/>
          </w:tcPr>
          <w:p w:rsidR="00A407AB" w:rsidRPr="0094630C" w:rsidRDefault="00A407AB">
            <w:pPr>
              <w:spacing w:before="40"/>
              <w:rPr>
                <w:szCs w:val="22"/>
              </w:rPr>
            </w:pPr>
            <w:r w:rsidRPr="0094630C">
              <w:rPr>
                <w:szCs w:val="22"/>
              </w:rPr>
              <w:t>FL</w:t>
            </w:r>
          </w:p>
        </w:tc>
        <w:tc>
          <w:tcPr>
            <w:tcW w:w="2421" w:type="dxa"/>
          </w:tcPr>
          <w:p w:rsidR="00A407AB" w:rsidRPr="0094630C" w:rsidRDefault="00A407AB">
            <w:pPr>
              <w:spacing w:before="40"/>
              <w:rPr>
                <w:szCs w:val="22"/>
              </w:rPr>
            </w:pPr>
            <w:r w:rsidRPr="0094630C">
              <w:rPr>
                <w:szCs w:val="22"/>
              </w:rPr>
              <w:t>Liechtenstein</w:t>
            </w:r>
          </w:p>
        </w:tc>
      </w:tr>
      <w:tr w:rsidR="00A407AB" w:rsidRPr="0094630C">
        <w:trPr>
          <w:cantSplit/>
        </w:trPr>
        <w:tc>
          <w:tcPr>
            <w:tcW w:w="1490" w:type="dxa"/>
          </w:tcPr>
          <w:p w:rsidR="00A407AB" w:rsidRPr="0094630C" w:rsidRDefault="00A407AB">
            <w:pPr>
              <w:spacing w:before="40"/>
              <w:rPr>
                <w:szCs w:val="22"/>
              </w:rPr>
            </w:pPr>
            <w:r w:rsidRPr="0094630C">
              <w:rPr>
                <w:szCs w:val="22"/>
              </w:rPr>
              <w:t>LT</w:t>
            </w:r>
          </w:p>
        </w:tc>
        <w:tc>
          <w:tcPr>
            <w:tcW w:w="2421" w:type="dxa"/>
          </w:tcPr>
          <w:p w:rsidR="00A407AB" w:rsidRPr="0094630C" w:rsidRDefault="00A407AB">
            <w:pPr>
              <w:spacing w:before="40"/>
              <w:rPr>
                <w:szCs w:val="22"/>
              </w:rPr>
            </w:pPr>
            <w:r w:rsidRPr="0094630C">
              <w:rPr>
                <w:szCs w:val="22"/>
              </w:rPr>
              <w:t>Litauen</w:t>
            </w:r>
          </w:p>
        </w:tc>
      </w:tr>
      <w:tr w:rsidR="00A407AB" w:rsidRPr="0094630C">
        <w:trPr>
          <w:cantSplit/>
        </w:trPr>
        <w:tc>
          <w:tcPr>
            <w:tcW w:w="1490" w:type="dxa"/>
          </w:tcPr>
          <w:p w:rsidR="00A407AB" w:rsidRPr="0094630C" w:rsidRDefault="00A407AB">
            <w:pPr>
              <w:spacing w:before="40"/>
              <w:rPr>
                <w:szCs w:val="22"/>
              </w:rPr>
            </w:pPr>
            <w:r w:rsidRPr="0094630C">
              <w:rPr>
                <w:szCs w:val="22"/>
              </w:rPr>
              <w:t>L</w:t>
            </w:r>
          </w:p>
        </w:tc>
        <w:tc>
          <w:tcPr>
            <w:tcW w:w="2421" w:type="dxa"/>
          </w:tcPr>
          <w:p w:rsidR="00A407AB" w:rsidRPr="0094630C" w:rsidRDefault="00A407AB">
            <w:pPr>
              <w:spacing w:before="40"/>
              <w:rPr>
                <w:szCs w:val="22"/>
              </w:rPr>
            </w:pPr>
            <w:r w:rsidRPr="0094630C">
              <w:rPr>
                <w:szCs w:val="22"/>
              </w:rPr>
              <w:t>Luxemburg</w:t>
            </w:r>
          </w:p>
        </w:tc>
      </w:tr>
      <w:tr w:rsidR="00A407AB" w:rsidRPr="0094630C">
        <w:trPr>
          <w:cantSplit/>
        </w:trPr>
        <w:tc>
          <w:tcPr>
            <w:tcW w:w="1490" w:type="dxa"/>
          </w:tcPr>
          <w:p w:rsidR="00A407AB" w:rsidRPr="0094630C" w:rsidRDefault="00A407AB">
            <w:pPr>
              <w:spacing w:before="40"/>
              <w:rPr>
                <w:szCs w:val="22"/>
              </w:rPr>
            </w:pPr>
            <w:r w:rsidRPr="0094630C">
              <w:rPr>
                <w:szCs w:val="22"/>
              </w:rPr>
              <w:t>RM</w:t>
            </w:r>
          </w:p>
        </w:tc>
        <w:tc>
          <w:tcPr>
            <w:tcW w:w="2421" w:type="dxa"/>
          </w:tcPr>
          <w:p w:rsidR="00A407AB" w:rsidRPr="0094630C" w:rsidRDefault="00A407AB">
            <w:pPr>
              <w:spacing w:before="40"/>
              <w:rPr>
                <w:szCs w:val="22"/>
              </w:rPr>
            </w:pPr>
            <w:r w:rsidRPr="0094630C">
              <w:rPr>
                <w:szCs w:val="22"/>
              </w:rPr>
              <w:t>Madagaskar</w:t>
            </w:r>
          </w:p>
        </w:tc>
      </w:tr>
      <w:tr w:rsidR="00A407AB" w:rsidRPr="0094630C">
        <w:trPr>
          <w:cantSplit/>
        </w:trPr>
        <w:tc>
          <w:tcPr>
            <w:tcW w:w="1490" w:type="dxa"/>
          </w:tcPr>
          <w:p w:rsidR="00A407AB" w:rsidRPr="0094630C" w:rsidRDefault="00A407AB">
            <w:pPr>
              <w:spacing w:before="40"/>
              <w:rPr>
                <w:szCs w:val="22"/>
              </w:rPr>
            </w:pPr>
            <w:r w:rsidRPr="0094630C">
              <w:rPr>
                <w:szCs w:val="22"/>
              </w:rPr>
              <w:t>MK</w:t>
            </w:r>
          </w:p>
        </w:tc>
        <w:tc>
          <w:tcPr>
            <w:tcW w:w="2421" w:type="dxa"/>
          </w:tcPr>
          <w:p w:rsidR="00A407AB" w:rsidRPr="0094630C" w:rsidRDefault="00A407AB">
            <w:pPr>
              <w:spacing w:before="40"/>
              <w:jc w:val="left"/>
              <w:rPr>
                <w:szCs w:val="22"/>
              </w:rPr>
            </w:pPr>
            <w:r w:rsidRPr="0094630C">
              <w:rPr>
                <w:szCs w:val="22"/>
              </w:rPr>
              <w:t>Mazedonien (ehemalige jugoslawische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MW</w:t>
            </w:r>
          </w:p>
        </w:tc>
        <w:tc>
          <w:tcPr>
            <w:tcW w:w="2421" w:type="dxa"/>
          </w:tcPr>
          <w:p w:rsidR="00A407AB" w:rsidRPr="0094630C" w:rsidRDefault="00A407AB">
            <w:pPr>
              <w:spacing w:before="40"/>
              <w:rPr>
                <w:szCs w:val="22"/>
              </w:rPr>
            </w:pPr>
            <w:r w:rsidRPr="0094630C">
              <w:rPr>
                <w:szCs w:val="22"/>
              </w:rPr>
              <w:t>Malawi</w:t>
            </w:r>
          </w:p>
        </w:tc>
      </w:tr>
      <w:tr w:rsidR="00A407AB" w:rsidRPr="0094630C">
        <w:trPr>
          <w:cantSplit/>
        </w:trPr>
        <w:tc>
          <w:tcPr>
            <w:tcW w:w="1490" w:type="dxa"/>
          </w:tcPr>
          <w:p w:rsidR="00A407AB" w:rsidRPr="0094630C" w:rsidRDefault="00A407AB">
            <w:pPr>
              <w:spacing w:before="40"/>
              <w:rPr>
                <w:szCs w:val="22"/>
              </w:rPr>
            </w:pPr>
            <w:r w:rsidRPr="0094630C">
              <w:rPr>
                <w:szCs w:val="22"/>
              </w:rPr>
              <w:t>MAL</w:t>
            </w:r>
          </w:p>
        </w:tc>
        <w:tc>
          <w:tcPr>
            <w:tcW w:w="2421" w:type="dxa"/>
          </w:tcPr>
          <w:p w:rsidR="00A407AB" w:rsidRPr="0094630C" w:rsidRDefault="00A407AB">
            <w:pPr>
              <w:spacing w:before="40"/>
              <w:rPr>
                <w:szCs w:val="22"/>
              </w:rPr>
            </w:pPr>
            <w:r w:rsidRPr="0094630C">
              <w:rPr>
                <w:szCs w:val="22"/>
              </w:rPr>
              <w:t>Malaysia</w:t>
            </w:r>
          </w:p>
        </w:tc>
      </w:tr>
      <w:tr w:rsidR="00A407AB" w:rsidRPr="0094630C">
        <w:trPr>
          <w:cantSplit/>
        </w:trPr>
        <w:tc>
          <w:tcPr>
            <w:tcW w:w="1490" w:type="dxa"/>
          </w:tcPr>
          <w:p w:rsidR="00A407AB" w:rsidRPr="0094630C" w:rsidRDefault="00A407AB">
            <w:pPr>
              <w:spacing w:before="40"/>
              <w:rPr>
                <w:i/>
                <w:szCs w:val="22"/>
              </w:rPr>
            </w:pPr>
            <w:r w:rsidRPr="0094630C">
              <w:rPr>
                <w:i/>
                <w:szCs w:val="22"/>
              </w:rPr>
              <w:t>MDI</w:t>
            </w:r>
          </w:p>
        </w:tc>
        <w:tc>
          <w:tcPr>
            <w:tcW w:w="2421" w:type="dxa"/>
          </w:tcPr>
          <w:p w:rsidR="00A407AB" w:rsidRPr="0094630C" w:rsidRDefault="00A407AB">
            <w:pPr>
              <w:spacing w:before="40"/>
              <w:rPr>
                <w:i/>
                <w:szCs w:val="22"/>
              </w:rPr>
            </w:pPr>
            <w:r w:rsidRPr="0094630C">
              <w:rPr>
                <w:i/>
                <w:szCs w:val="22"/>
              </w:rPr>
              <w:t>Malediven</w:t>
            </w:r>
          </w:p>
        </w:tc>
      </w:tr>
      <w:tr w:rsidR="00A407AB" w:rsidRPr="0094630C">
        <w:trPr>
          <w:cantSplit/>
        </w:trPr>
        <w:tc>
          <w:tcPr>
            <w:tcW w:w="1490" w:type="dxa"/>
          </w:tcPr>
          <w:p w:rsidR="00A407AB" w:rsidRPr="0094630C" w:rsidRDefault="00A407AB">
            <w:pPr>
              <w:spacing w:before="40"/>
              <w:rPr>
                <w:szCs w:val="22"/>
              </w:rPr>
            </w:pPr>
            <w:r w:rsidRPr="0094630C">
              <w:rPr>
                <w:szCs w:val="22"/>
              </w:rPr>
              <w:t>RMM</w:t>
            </w:r>
          </w:p>
        </w:tc>
        <w:tc>
          <w:tcPr>
            <w:tcW w:w="2421" w:type="dxa"/>
          </w:tcPr>
          <w:p w:rsidR="00A407AB" w:rsidRPr="0094630C" w:rsidRDefault="00A407AB">
            <w:pPr>
              <w:spacing w:before="40"/>
              <w:rPr>
                <w:szCs w:val="22"/>
              </w:rPr>
            </w:pPr>
            <w:r w:rsidRPr="0094630C">
              <w:rPr>
                <w:szCs w:val="22"/>
              </w:rPr>
              <w:t>Mali</w:t>
            </w:r>
          </w:p>
        </w:tc>
      </w:tr>
      <w:tr w:rsidR="00A407AB" w:rsidRPr="0094630C">
        <w:trPr>
          <w:cantSplit/>
        </w:trPr>
        <w:tc>
          <w:tcPr>
            <w:tcW w:w="1490" w:type="dxa"/>
          </w:tcPr>
          <w:p w:rsidR="00A407AB" w:rsidRPr="0094630C" w:rsidRDefault="00A407AB">
            <w:pPr>
              <w:spacing w:before="40"/>
              <w:rPr>
                <w:szCs w:val="22"/>
              </w:rPr>
            </w:pPr>
            <w:r w:rsidRPr="0094630C">
              <w:rPr>
                <w:szCs w:val="22"/>
              </w:rPr>
              <w:t>M</w:t>
            </w:r>
          </w:p>
        </w:tc>
        <w:tc>
          <w:tcPr>
            <w:tcW w:w="2421" w:type="dxa"/>
          </w:tcPr>
          <w:p w:rsidR="00A407AB" w:rsidRPr="0094630C" w:rsidRDefault="00A407AB">
            <w:pPr>
              <w:spacing w:before="40"/>
              <w:rPr>
                <w:szCs w:val="22"/>
              </w:rPr>
            </w:pPr>
            <w:r w:rsidRPr="0094630C">
              <w:rPr>
                <w:szCs w:val="22"/>
              </w:rPr>
              <w:t>Malta</w:t>
            </w:r>
          </w:p>
        </w:tc>
      </w:tr>
      <w:tr w:rsidR="00A407AB" w:rsidRPr="0094630C">
        <w:trPr>
          <w:cantSplit/>
        </w:trPr>
        <w:tc>
          <w:tcPr>
            <w:tcW w:w="1490" w:type="dxa"/>
          </w:tcPr>
          <w:p w:rsidR="00A407AB" w:rsidRPr="0094630C" w:rsidRDefault="00A407AB">
            <w:pPr>
              <w:spacing w:before="40"/>
              <w:rPr>
                <w:szCs w:val="22"/>
              </w:rPr>
            </w:pPr>
            <w:r w:rsidRPr="0094630C">
              <w:rPr>
                <w:szCs w:val="22"/>
              </w:rPr>
              <w:t>MA</w:t>
            </w:r>
          </w:p>
        </w:tc>
        <w:tc>
          <w:tcPr>
            <w:tcW w:w="2421" w:type="dxa"/>
          </w:tcPr>
          <w:p w:rsidR="00A407AB" w:rsidRPr="0094630C" w:rsidRDefault="00A407AB">
            <w:pPr>
              <w:spacing w:before="40"/>
              <w:rPr>
                <w:szCs w:val="22"/>
              </w:rPr>
            </w:pPr>
            <w:r w:rsidRPr="0094630C">
              <w:rPr>
                <w:szCs w:val="22"/>
              </w:rPr>
              <w:t>Marokko</w:t>
            </w:r>
          </w:p>
        </w:tc>
      </w:tr>
      <w:tr w:rsidR="00A407AB" w:rsidRPr="0094630C">
        <w:trPr>
          <w:cantSplit/>
        </w:trPr>
        <w:tc>
          <w:tcPr>
            <w:tcW w:w="1490" w:type="dxa"/>
          </w:tcPr>
          <w:p w:rsidR="00A407AB" w:rsidRPr="0094630C" w:rsidRDefault="00A407AB">
            <w:pPr>
              <w:spacing w:before="40"/>
              <w:rPr>
                <w:szCs w:val="22"/>
              </w:rPr>
            </w:pPr>
            <w:r w:rsidRPr="0094630C">
              <w:rPr>
                <w:szCs w:val="22"/>
              </w:rPr>
              <w:t>RIM</w:t>
            </w:r>
          </w:p>
        </w:tc>
        <w:tc>
          <w:tcPr>
            <w:tcW w:w="2421" w:type="dxa"/>
          </w:tcPr>
          <w:p w:rsidR="00A407AB" w:rsidRPr="0094630C" w:rsidRDefault="00A407AB">
            <w:pPr>
              <w:spacing w:before="40"/>
              <w:rPr>
                <w:szCs w:val="22"/>
              </w:rPr>
            </w:pPr>
            <w:r w:rsidRPr="0094630C">
              <w:rPr>
                <w:szCs w:val="22"/>
              </w:rPr>
              <w:t>Mauretanien</w:t>
            </w:r>
          </w:p>
        </w:tc>
      </w:tr>
      <w:tr w:rsidR="00A407AB" w:rsidRPr="0094630C">
        <w:trPr>
          <w:cantSplit/>
        </w:trPr>
        <w:tc>
          <w:tcPr>
            <w:tcW w:w="1490" w:type="dxa"/>
          </w:tcPr>
          <w:p w:rsidR="00A407AB" w:rsidRPr="0094630C" w:rsidRDefault="00A407AB">
            <w:pPr>
              <w:spacing w:before="40"/>
              <w:rPr>
                <w:szCs w:val="22"/>
              </w:rPr>
            </w:pPr>
            <w:r w:rsidRPr="0094630C">
              <w:rPr>
                <w:szCs w:val="22"/>
              </w:rPr>
              <w:t>MS</w:t>
            </w:r>
          </w:p>
        </w:tc>
        <w:tc>
          <w:tcPr>
            <w:tcW w:w="2421" w:type="dxa"/>
          </w:tcPr>
          <w:p w:rsidR="00A407AB" w:rsidRPr="0094630C" w:rsidRDefault="00A407AB">
            <w:pPr>
              <w:spacing w:before="40"/>
              <w:rPr>
                <w:szCs w:val="22"/>
              </w:rPr>
            </w:pPr>
            <w:r w:rsidRPr="0094630C">
              <w:rPr>
                <w:szCs w:val="22"/>
              </w:rPr>
              <w:t>Mauritius</w:t>
            </w:r>
          </w:p>
        </w:tc>
      </w:tr>
      <w:tr w:rsidR="00A407AB" w:rsidRPr="0094630C">
        <w:trPr>
          <w:cantSplit/>
        </w:trPr>
        <w:tc>
          <w:tcPr>
            <w:tcW w:w="1490" w:type="dxa"/>
          </w:tcPr>
          <w:p w:rsidR="00A407AB" w:rsidRPr="0094630C" w:rsidRDefault="00A407AB">
            <w:pPr>
              <w:spacing w:before="40"/>
              <w:rPr>
                <w:szCs w:val="22"/>
              </w:rPr>
            </w:pPr>
            <w:r w:rsidRPr="0094630C">
              <w:rPr>
                <w:szCs w:val="22"/>
              </w:rPr>
              <w:t>MEX</w:t>
            </w:r>
          </w:p>
        </w:tc>
        <w:tc>
          <w:tcPr>
            <w:tcW w:w="2421" w:type="dxa"/>
          </w:tcPr>
          <w:p w:rsidR="00A407AB" w:rsidRPr="0094630C" w:rsidRDefault="00A407AB">
            <w:pPr>
              <w:spacing w:before="40"/>
              <w:rPr>
                <w:szCs w:val="22"/>
              </w:rPr>
            </w:pPr>
            <w:r w:rsidRPr="0094630C">
              <w:rPr>
                <w:szCs w:val="22"/>
              </w:rPr>
              <w:t>Mexiko</w:t>
            </w:r>
          </w:p>
        </w:tc>
      </w:tr>
      <w:tr w:rsidR="00A407AB" w:rsidRPr="0094630C">
        <w:trPr>
          <w:cantSplit/>
        </w:trPr>
        <w:tc>
          <w:tcPr>
            <w:tcW w:w="1490" w:type="dxa"/>
          </w:tcPr>
          <w:p w:rsidR="00A407AB" w:rsidRPr="0094630C" w:rsidRDefault="00A407AB">
            <w:pPr>
              <w:spacing w:before="40"/>
              <w:rPr>
                <w:i/>
                <w:szCs w:val="22"/>
              </w:rPr>
            </w:pPr>
            <w:r w:rsidRPr="0094630C">
              <w:rPr>
                <w:i/>
                <w:szCs w:val="22"/>
              </w:rPr>
              <w:t>MIK</w:t>
            </w:r>
          </w:p>
        </w:tc>
        <w:tc>
          <w:tcPr>
            <w:tcW w:w="2421" w:type="dxa"/>
          </w:tcPr>
          <w:p w:rsidR="00A407AB" w:rsidRPr="0094630C" w:rsidRDefault="00A407AB">
            <w:pPr>
              <w:spacing w:before="40"/>
              <w:jc w:val="left"/>
              <w:rPr>
                <w:i/>
                <w:szCs w:val="22"/>
              </w:rPr>
            </w:pPr>
            <w:r w:rsidRPr="0094630C">
              <w:rPr>
                <w:i/>
                <w:szCs w:val="22"/>
              </w:rPr>
              <w:t xml:space="preserve">Mikronesien, Föderierte Staaten von </w:t>
            </w:r>
          </w:p>
        </w:tc>
      </w:tr>
      <w:tr w:rsidR="00A407AB" w:rsidRPr="0094630C">
        <w:trPr>
          <w:cantSplit/>
        </w:trPr>
        <w:tc>
          <w:tcPr>
            <w:tcW w:w="1490" w:type="dxa"/>
          </w:tcPr>
          <w:p w:rsidR="00A407AB" w:rsidRPr="0094630C" w:rsidRDefault="00A407AB">
            <w:pPr>
              <w:spacing w:before="40"/>
              <w:rPr>
                <w:szCs w:val="22"/>
              </w:rPr>
            </w:pPr>
            <w:r w:rsidRPr="0094630C">
              <w:rPr>
                <w:szCs w:val="22"/>
              </w:rPr>
              <w:t>MD</w:t>
            </w:r>
          </w:p>
        </w:tc>
        <w:tc>
          <w:tcPr>
            <w:tcW w:w="2421" w:type="dxa"/>
          </w:tcPr>
          <w:p w:rsidR="00A407AB" w:rsidRPr="0094630C" w:rsidRDefault="00A407AB">
            <w:pPr>
              <w:spacing w:before="40"/>
              <w:rPr>
                <w:szCs w:val="22"/>
              </w:rPr>
            </w:pPr>
            <w:r w:rsidRPr="0094630C">
              <w:rPr>
                <w:szCs w:val="22"/>
              </w:rPr>
              <w:t>Moldau</w:t>
            </w:r>
          </w:p>
        </w:tc>
      </w:tr>
      <w:tr w:rsidR="00A407AB" w:rsidRPr="0094630C">
        <w:trPr>
          <w:cantSplit/>
        </w:trPr>
        <w:tc>
          <w:tcPr>
            <w:tcW w:w="1490" w:type="dxa"/>
          </w:tcPr>
          <w:p w:rsidR="00A407AB" w:rsidRPr="0094630C" w:rsidRDefault="00A407AB">
            <w:pPr>
              <w:spacing w:before="40"/>
              <w:rPr>
                <w:szCs w:val="22"/>
              </w:rPr>
            </w:pPr>
            <w:r w:rsidRPr="0094630C">
              <w:rPr>
                <w:szCs w:val="22"/>
              </w:rPr>
              <w:t>MC</w:t>
            </w:r>
          </w:p>
        </w:tc>
        <w:tc>
          <w:tcPr>
            <w:tcW w:w="2421" w:type="dxa"/>
          </w:tcPr>
          <w:p w:rsidR="00A407AB" w:rsidRPr="0094630C" w:rsidRDefault="00A407AB">
            <w:pPr>
              <w:spacing w:before="40"/>
              <w:rPr>
                <w:szCs w:val="22"/>
              </w:rPr>
            </w:pPr>
            <w:r w:rsidRPr="0094630C">
              <w:rPr>
                <w:szCs w:val="22"/>
              </w:rPr>
              <w:t>Monaco</w:t>
            </w:r>
          </w:p>
        </w:tc>
      </w:tr>
      <w:tr w:rsidR="00A407AB" w:rsidRPr="0094630C">
        <w:trPr>
          <w:cantSplit/>
        </w:trPr>
        <w:tc>
          <w:tcPr>
            <w:tcW w:w="1490" w:type="dxa"/>
          </w:tcPr>
          <w:p w:rsidR="00A407AB" w:rsidRPr="0094630C" w:rsidRDefault="00A407AB">
            <w:pPr>
              <w:spacing w:before="40"/>
              <w:rPr>
                <w:i/>
                <w:szCs w:val="22"/>
              </w:rPr>
            </w:pPr>
            <w:r w:rsidRPr="0094630C">
              <w:rPr>
                <w:i/>
                <w:szCs w:val="22"/>
              </w:rPr>
              <w:t>MNG</w:t>
            </w:r>
          </w:p>
        </w:tc>
        <w:tc>
          <w:tcPr>
            <w:tcW w:w="2421" w:type="dxa"/>
          </w:tcPr>
          <w:p w:rsidR="00A407AB" w:rsidRPr="0094630C" w:rsidRDefault="00A407AB">
            <w:pPr>
              <w:spacing w:before="40"/>
              <w:rPr>
                <w:i/>
                <w:szCs w:val="22"/>
              </w:rPr>
            </w:pPr>
            <w:r w:rsidRPr="0094630C">
              <w:rPr>
                <w:i/>
                <w:szCs w:val="22"/>
              </w:rPr>
              <w:t>Mongolei</w:t>
            </w:r>
          </w:p>
        </w:tc>
      </w:tr>
      <w:tr w:rsidR="006807B6" w:rsidRPr="0094630C">
        <w:trPr>
          <w:cantSplit/>
        </w:trPr>
        <w:tc>
          <w:tcPr>
            <w:tcW w:w="1490" w:type="dxa"/>
          </w:tcPr>
          <w:p w:rsidR="006807B6" w:rsidRPr="0094630C" w:rsidRDefault="006807B6">
            <w:pPr>
              <w:spacing w:before="40"/>
              <w:rPr>
                <w:i/>
                <w:szCs w:val="22"/>
              </w:rPr>
            </w:pPr>
            <w:r w:rsidRPr="0094630C">
              <w:rPr>
                <w:i/>
                <w:szCs w:val="22"/>
              </w:rPr>
              <w:t>MNE</w:t>
            </w:r>
          </w:p>
        </w:tc>
        <w:tc>
          <w:tcPr>
            <w:tcW w:w="2421" w:type="dxa"/>
          </w:tcPr>
          <w:p w:rsidR="006807B6" w:rsidRPr="0094630C" w:rsidRDefault="006807B6">
            <w:pPr>
              <w:spacing w:before="40"/>
              <w:rPr>
                <w:i/>
                <w:szCs w:val="22"/>
              </w:rPr>
            </w:pPr>
            <w:r w:rsidRPr="0094630C">
              <w:rPr>
                <w:i/>
                <w:szCs w:val="22"/>
              </w:rPr>
              <w:t>Montenegro</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MOC</w:t>
            </w:r>
          </w:p>
        </w:tc>
        <w:tc>
          <w:tcPr>
            <w:tcW w:w="2421" w:type="dxa"/>
          </w:tcPr>
          <w:p w:rsidR="00A407AB" w:rsidRPr="0094630C" w:rsidRDefault="00A407AB">
            <w:pPr>
              <w:spacing w:before="40"/>
              <w:rPr>
                <w:szCs w:val="22"/>
              </w:rPr>
            </w:pPr>
            <w:r w:rsidRPr="0094630C">
              <w:rPr>
                <w:szCs w:val="22"/>
              </w:rPr>
              <w:t>Mosambik</w:t>
            </w:r>
          </w:p>
        </w:tc>
      </w:tr>
      <w:tr w:rsidR="00A407AB" w:rsidRPr="0094630C">
        <w:trPr>
          <w:cantSplit/>
        </w:trPr>
        <w:tc>
          <w:tcPr>
            <w:tcW w:w="1490" w:type="dxa"/>
          </w:tcPr>
          <w:p w:rsidR="00A407AB" w:rsidRPr="0094630C" w:rsidRDefault="00A407AB">
            <w:pPr>
              <w:spacing w:before="40"/>
              <w:rPr>
                <w:szCs w:val="22"/>
              </w:rPr>
            </w:pPr>
            <w:r w:rsidRPr="0094630C">
              <w:rPr>
                <w:szCs w:val="22"/>
              </w:rPr>
              <w:t>MYA</w:t>
            </w:r>
          </w:p>
        </w:tc>
        <w:tc>
          <w:tcPr>
            <w:tcW w:w="2421" w:type="dxa"/>
          </w:tcPr>
          <w:p w:rsidR="00A407AB" w:rsidRPr="0094630C" w:rsidRDefault="00A407AB">
            <w:pPr>
              <w:spacing w:before="40"/>
              <w:rPr>
                <w:szCs w:val="22"/>
              </w:rPr>
            </w:pPr>
            <w:r w:rsidRPr="0094630C">
              <w:rPr>
                <w:szCs w:val="22"/>
              </w:rPr>
              <w:t>Myanmar (Birma)</w:t>
            </w:r>
          </w:p>
        </w:tc>
      </w:tr>
      <w:tr w:rsidR="00A407AB" w:rsidRPr="0094630C">
        <w:trPr>
          <w:cantSplit/>
        </w:trPr>
        <w:tc>
          <w:tcPr>
            <w:tcW w:w="1490" w:type="dxa"/>
          </w:tcPr>
          <w:p w:rsidR="00A407AB" w:rsidRPr="0094630C" w:rsidRDefault="00A407AB">
            <w:pPr>
              <w:spacing w:before="40"/>
              <w:rPr>
                <w:szCs w:val="22"/>
              </w:rPr>
            </w:pPr>
            <w:r w:rsidRPr="0094630C">
              <w:rPr>
                <w:szCs w:val="22"/>
              </w:rPr>
              <w:t>NAM</w:t>
            </w:r>
          </w:p>
        </w:tc>
        <w:tc>
          <w:tcPr>
            <w:tcW w:w="2421" w:type="dxa"/>
          </w:tcPr>
          <w:p w:rsidR="00A407AB" w:rsidRPr="0094630C" w:rsidRDefault="00A407AB">
            <w:pPr>
              <w:spacing w:before="40"/>
              <w:rPr>
                <w:szCs w:val="22"/>
              </w:rPr>
            </w:pPr>
            <w:r w:rsidRPr="0094630C">
              <w:rPr>
                <w:szCs w:val="22"/>
              </w:rPr>
              <w:t>Namibia</w:t>
            </w:r>
          </w:p>
        </w:tc>
      </w:tr>
      <w:tr w:rsidR="00A407AB" w:rsidRPr="0094630C">
        <w:trPr>
          <w:cantSplit/>
        </w:trPr>
        <w:tc>
          <w:tcPr>
            <w:tcW w:w="1490" w:type="dxa"/>
          </w:tcPr>
          <w:p w:rsidR="00A407AB" w:rsidRPr="0094630C" w:rsidRDefault="00A407AB">
            <w:pPr>
              <w:spacing w:before="40"/>
              <w:rPr>
                <w:i/>
                <w:szCs w:val="22"/>
              </w:rPr>
            </w:pPr>
            <w:r w:rsidRPr="0094630C">
              <w:rPr>
                <w:i/>
                <w:szCs w:val="22"/>
              </w:rPr>
              <w:t>NAU</w:t>
            </w:r>
          </w:p>
        </w:tc>
        <w:tc>
          <w:tcPr>
            <w:tcW w:w="2421" w:type="dxa"/>
          </w:tcPr>
          <w:p w:rsidR="00A407AB" w:rsidRPr="0094630C" w:rsidRDefault="00A407AB">
            <w:pPr>
              <w:spacing w:before="40"/>
              <w:rPr>
                <w:i/>
                <w:szCs w:val="22"/>
              </w:rPr>
            </w:pPr>
            <w:r w:rsidRPr="0094630C">
              <w:rPr>
                <w:i/>
                <w:szCs w:val="22"/>
              </w:rPr>
              <w:t>Nauru</w:t>
            </w:r>
          </w:p>
        </w:tc>
      </w:tr>
      <w:tr w:rsidR="00A407AB" w:rsidRPr="0094630C">
        <w:trPr>
          <w:cantSplit/>
        </w:trPr>
        <w:tc>
          <w:tcPr>
            <w:tcW w:w="1490" w:type="dxa"/>
          </w:tcPr>
          <w:p w:rsidR="00A407AB" w:rsidRPr="0094630C" w:rsidRDefault="00A407AB">
            <w:pPr>
              <w:spacing w:before="40"/>
              <w:rPr>
                <w:i/>
                <w:szCs w:val="22"/>
              </w:rPr>
            </w:pPr>
            <w:r w:rsidRPr="0094630C">
              <w:rPr>
                <w:i/>
                <w:szCs w:val="22"/>
              </w:rPr>
              <w:t>NEP</w:t>
            </w:r>
          </w:p>
        </w:tc>
        <w:tc>
          <w:tcPr>
            <w:tcW w:w="2421" w:type="dxa"/>
          </w:tcPr>
          <w:p w:rsidR="00A407AB" w:rsidRPr="0094630C" w:rsidRDefault="00A407AB">
            <w:pPr>
              <w:spacing w:before="40"/>
              <w:rPr>
                <w:i/>
                <w:szCs w:val="22"/>
              </w:rPr>
            </w:pPr>
            <w:r w:rsidRPr="0094630C">
              <w:rPr>
                <w:i/>
                <w:szCs w:val="22"/>
              </w:rPr>
              <w:t>Nepal</w:t>
            </w:r>
          </w:p>
        </w:tc>
      </w:tr>
      <w:tr w:rsidR="00A407AB" w:rsidRPr="0094630C">
        <w:trPr>
          <w:cantSplit/>
        </w:trPr>
        <w:tc>
          <w:tcPr>
            <w:tcW w:w="1490" w:type="dxa"/>
          </w:tcPr>
          <w:p w:rsidR="00A407AB" w:rsidRPr="0094630C" w:rsidRDefault="00A407AB">
            <w:pPr>
              <w:spacing w:before="40"/>
              <w:rPr>
                <w:szCs w:val="22"/>
              </w:rPr>
            </w:pPr>
            <w:r w:rsidRPr="0094630C">
              <w:rPr>
                <w:szCs w:val="22"/>
              </w:rPr>
              <w:t>NZ</w:t>
            </w:r>
          </w:p>
        </w:tc>
        <w:tc>
          <w:tcPr>
            <w:tcW w:w="2421" w:type="dxa"/>
          </w:tcPr>
          <w:p w:rsidR="00A407AB" w:rsidRPr="0094630C" w:rsidRDefault="00A407AB">
            <w:pPr>
              <w:spacing w:before="40"/>
              <w:rPr>
                <w:szCs w:val="22"/>
              </w:rPr>
            </w:pPr>
            <w:r w:rsidRPr="0094630C">
              <w:rPr>
                <w:szCs w:val="22"/>
              </w:rPr>
              <w:t>Neuseeland</w:t>
            </w:r>
          </w:p>
        </w:tc>
      </w:tr>
      <w:tr w:rsidR="00A407AB" w:rsidRPr="0094630C">
        <w:trPr>
          <w:cantSplit/>
        </w:trPr>
        <w:tc>
          <w:tcPr>
            <w:tcW w:w="1490" w:type="dxa"/>
          </w:tcPr>
          <w:p w:rsidR="00A407AB" w:rsidRPr="0094630C" w:rsidRDefault="00A407AB">
            <w:pPr>
              <w:spacing w:before="40"/>
              <w:rPr>
                <w:szCs w:val="22"/>
              </w:rPr>
            </w:pPr>
            <w:r w:rsidRPr="0094630C">
              <w:rPr>
                <w:szCs w:val="22"/>
              </w:rPr>
              <w:t>NIC</w:t>
            </w:r>
          </w:p>
        </w:tc>
        <w:tc>
          <w:tcPr>
            <w:tcW w:w="2421" w:type="dxa"/>
          </w:tcPr>
          <w:p w:rsidR="00A407AB" w:rsidRPr="0094630C" w:rsidRDefault="00A407AB">
            <w:pPr>
              <w:spacing w:before="40"/>
              <w:rPr>
                <w:szCs w:val="22"/>
              </w:rPr>
            </w:pPr>
            <w:r w:rsidRPr="0094630C">
              <w:rPr>
                <w:szCs w:val="22"/>
              </w:rPr>
              <w:t>Nicaragua</w:t>
            </w:r>
          </w:p>
        </w:tc>
      </w:tr>
      <w:tr w:rsidR="00A407AB" w:rsidRPr="0094630C">
        <w:trPr>
          <w:cantSplit/>
        </w:trPr>
        <w:tc>
          <w:tcPr>
            <w:tcW w:w="1490" w:type="dxa"/>
          </w:tcPr>
          <w:p w:rsidR="00A407AB" w:rsidRPr="0094630C" w:rsidRDefault="00A407AB">
            <w:pPr>
              <w:spacing w:before="40"/>
              <w:rPr>
                <w:szCs w:val="22"/>
              </w:rPr>
            </w:pPr>
            <w:r w:rsidRPr="0094630C">
              <w:rPr>
                <w:szCs w:val="22"/>
              </w:rPr>
              <w:t>NA</w:t>
            </w:r>
          </w:p>
        </w:tc>
        <w:tc>
          <w:tcPr>
            <w:tcW w:w="2421" w:type="dxa"/>
          </w:tcPr>
          <w:p w:rsidR="00A407AB" w:rsidRPr="0094630C" w:rsidRDefault="00A407AB">
            <w:pPr>
              <w:spacing w:before="40"/>
              <w:rPr>
                <w:szCs w:val="22"/>
              </w:rPr>
            </w:pPr>
            <w:r w:rsidRPr="0094630C">
              <w:rPr>
                <w:szCs w:val="22"/>
              </w:rPr>
              <w:t>Niederl. Antillen (Curacao)</w:t>
            </w:r>
          </w:p>
        </w:tc>
      </w:tr>
      <w:tr w:rsidR="00A407AB" w:rsidRPr="0094630C">
        <w:trPr>
          <w:cantSplit/>
        </w:trPr>
        <w:tc>
          <w:tcPr>
            <w:tcW w:w="1490" w:type="dxa"/>
          </w:tcPr>
          <w:p w:rsidR="00A407AB" w:rsidRPr="0094630C" w:rsidRDefault="00A407AB">
            <w:pPr>
              <w:spacing w:before="40"/>
              <w:rPr>
                <w:szCs w:val="22"/>
              </w:rPr>
            </w:pPr>
            <w:r w:rsidRPr="0094630C">
              <w:rPr>
                <w:szCs w:val="22"/>
              </w:rPr>
              <w:t>NL</w:t>
            </w:r>
          </w:p>
        </w:tc>
        <w:tc>
          <w:tcPr>
            <w:tcW w:w="2421" w:type="dxa"/>
          </w:tcPr>
          <w:p w:rsidR="00A407AB" w:rsidRPr="0094630C" w:rsidRDefault="00A407AB">
            <w:pPr>
              <w:spacing w:before="40"/>
              <w:rPr>
                <w:szCs w:val="22"/>
              </w:rPr>
            </w:pPr>
            <w:r w:rsidRPr="0094630C">
              <w:rPr>
                <w:szCs w:val="22"/>
              </w:rPr>
              <w:t>Niederlande</w:t>
            </w:r>
          </w:p>
        </w:tc>
      </w:tr>
      <w:tr w:rsidR="00A407AB" w:rsidRPr="0094630C">
        <w:trPr>
          <w:cantSplit/>
        </w:trPr>
        <w:tc>
          <w:tcPr>
            <w:tcW w:w="1490" w:type="dxa"/>
          </w:tcPr>
          <w:p w:rsidR="00A407AB" w:rsidRPr="0094630C" w:rsidRDefault="00A407AB">
            <w:pPr>
              <w:spacing w:before="40"/>
              <w:rPr>
                <w:szCs w:val="22"/>
              </w:rPr>
            </w:pPr>
            <w:r w:rsidRPr="0094630C">
              <w:rPr>
                <w:szCs w:val="22"/>
              </w:rPr>
              <w:t>RN</w:t>
            </w:r>
          </w:p>
        </w:tc>
        <w:tc>
          <w:tcPr>
            <w:tcW w:w="2421" w:type="dxa"/>
          </w:tcPr>
          <w:p w:rsidR="00A407AB" w:rsidRPr="0094630C" w:rsidRDefault="00A407AB">
            <w:pPr>
              <w:spacing w:before="40"/>
              <w:rPr>
                <w:szCs w:val="22"/>
              </w:rPr>
            </w:pPr>
            <w:r w:rsidRPr="0094630C">
              <w:rPr>
                <w:szCs w:val="22"/>
              </w:rPr>
              <w:t>Niger</w:t>
            </w:r>
          </w:p>
        </w:tc>
      </w:tr>
      <w:tr w:rsidR="00A407AB" w:rsidRPr="0094630C">
        <w:trPr>
          <w:cantSplit/>
        </w:trPr>
        <w:tc>
          <w:tcPr>
            <w:tcW w:w="1490" w:type="dxa"/>
          </w:tcPr>
          <w:p w:rsidR="00A407AB" w:rsidRPr="0094630C" w:rsidRDefault="00A407AB">
            <w:pPr>
              <w:spacing w:before="40"/>
              <w:rPr>
                <w:szCs w:val="22"/>
              </w:rPr>
            </w:pPr>
            <w:r w:rsidRPr="0094630C">
              <w:rPr>
                <w:szCs w:val="22"/>
              </w:rPr>
              <w:t>WAN</w:t>
            </w:r>
          </w:p>
        </w:tc>
        <w:tc>
          <w:tcPr>
            <w:tcW w:w="2421" w:type="dxa"/>
          </w:tcPr>
          <w:p w:rsidR="00A407AB" w:rsidRPr="0094630C" w:rsidRDefault="00A407AB">
            <w:pPr>
              <w:spacing w:before="40"/>
              <w:rPr>
                <w:szCs w:val="22"/>
              </w:rPr>
            </w:pPr>
            <w:r w:rsidRPr="0094630C">
              <w:rPr>
                <w:szCs w:val="22"/>
              </w:rPr>
              <w:t>Nigeria</w:t>
            </w:r>
          </w:p>
        </w:tc>
      </w:tr>
      <w:tr w:rsidR="00A407AB" w:rsidRPr="0094630C">
        <w:trPr>
          <w:cantSplit/>
        </w:trPr>
        <w:tc>
          <w:tcPr>
            <w:tcW w:w="1490" w:type="dxa"/>
          </w:tcPr>
          <w:p w:rsidR="00A407AB" w:rsidRPr="0094630C" w:rsidRDefault="00A407AB">
            <w:pPr>
              <w:spacing w:before="40"/>
              <w:rPr>
                <w:szCs w:val="22"/>
              </w:rPr>
            </w:pPr>
            <w:r w:rsidRPr="0094630C">
              <w:rPr>
                <w:szCs w:val="22"/>
              </w:rPr>
              <w:t>N</w:t>
            </w:r>
          </w:p>
        </w:tc>
        <w:tc>
          <w:tcPr>
            <w:tcW w:w="2421" w:type="dxa"/>
          </w:tcPr>
          <w:p w:rsidR="00A407AB" w:rsidRPr="0094630C" w:rsidRDefault="00A407AB">
            <w:pPr>
              <w:spacing w:before="40"/>
              <w:rPr>
                <w:szCs w:val="22"/>
              </w:rPr>
            </w:pPr>
            <w:r w:rsidRPr="0094630C">
              <w:rPr>
                <w:szCs w:val="22"/>
              </w:rPr>
              <w:t>Norwegen</w:t>
            </w:r>
          </w:p>
        </w:tc>
      </w:tr>
      <w:tr w:rsidR="00A407AB" w:rsidRPr="0094630C">
        <w:trPr>
          <w:cantSplit/>
        </w:trPr>
        <w:tc>
          <w:tcPr>
            <w:tcW w:w="1490" w:type="dxa"/>
          </w:tcPr>
          <w:p w:rsidR="00A407AB" w:rsidRPr="0094630C" w:rsidRDefault="00A407AB">
            <w:pPr>
              <w:spacing w:before="40"/>
              <w:rPr>
                <w:szCs w:val="22"/>
              </w:rPr>
            </w:pPr>
            <w:r w:rsidRPr="0094630C">
              <w:rPr>
                <w:szCs w:val="22"/>
              </w:rPr>
              <w:t>A</w:t>
            </w:r>
          </w:p>
        </w:tc>
        <w:tc>
          <w:tcPr>
            <w:tcW w:w="2421" w:type="dxa"/>
          </w:tcPr>
          <w:p w:rsidR="00A407AB" w:rsidRPr="0094630C" w:rsidRDefault="00A407AB">
            <w:pPr>
              <w:spacing w:before="40"/>
              <w:rPr>
                <w:szCs w:val="22"/>
              </w:rPr>
            </w:pPr>
            <w:r w:rsidRPr="0094630C">
              <w:rPr>
                <w:szCs w:val="22"/>
              </w:rPr>
              <w:t>Österreich</w:t>
            </w:r>
          </w:p>
        </w:tc>
      </w:tr>
      <w:tr w:rsidR="00A407AB" w:rsidRPr="0094630C">
        <w:trPr>
          <w:cantSplit/>
        </w:trPr>
        <w:tc>
          <w:tcPr>
            <w:tcW w:w="1490" w:type="dxa"/>
          </w:tcPr>
          <w:p w:rsidR="00A407AB" w:rsidRPr="0094630C" w:rsidRDefault="00A407AB">
            <w:pPr>
              <w:spacing w:before="40"/>
              <w:rPr>
                <w:szCs w:val="22"/>
              </w:rPr>
            </w:pPr>
            <w:r w:rsidRPr="0094630C">
              <w:rPr>
                <w:szCs w:val="22"/>
              </w:rPr>
              <w:t>OM</w:t>
            </w:r>
          </w:p>
        </w:tc>
        <w:tc>
          <w:tcPr>
            <w:tcW w:w="2421" w:type="dxa"/>
          </w:tcPr>
          <w:p w:rsidR="00A407AB" w:rsidRPr="0094630C" w:rsidRDefault="00A407AB">
            <w:pPr>
              <w:spacing w:before="40"/>
              <w:rPr>
                <w:szCs w:val="22"/>
              </w:rPr>
            </w:pPr>
            <w:r w:rsidRPr="0094630C">
              <w:rPr>
                <w:szCs w:val="22"/>
              </w:rPr>
              <w:t>Oman</w:t>
            </w:r>
          </w:p>
        </w:tc>
      </w:tr>
      <w:tr w:rsidR="00A407AB" w:rsidRPr="0094630C">
        <w:trPr>
          <w:cantSplit/>
        </w:trPr>
        <w:tc>
          <w:tcPr>
            <w:tcW w:w="1490" w:type="dxa"/>
          </w:tcPr>
          <w:p w:rsidR="00A407AB" w:rsidRPr="0094630C" w:rsidRDefault="00A407AB">
            <w:pPr>
              <w:spacing w:before="40"/>
              <w:rPr>
                <w:szCs w:val="22"/>
              </w:rPr>
            </w:pPr>
            <w:r w:rsidRPr="0094630C">
              <w:rPr>
                <w:szCs w:val="22"/>
              </w:rPr>
              <w:t>PK</w:t>
            </w:r>
          </w:p>
        </w:tc>
        <w:tc>
          <w:tcPr>
            <w:tcW w:w="2421" w:type="dxa"/>
          </w:tcPr>
          <w:p w:rsidR="00A407AB" w:rsidRPr="0094630C" w:rsidRDefault="00A407AB">
            <w:pPr>
              <w:spacing w:before="40"/>
              <w:rPr>
                <w:szCs w:val="22"/>
              </w:rPr>
            </w:pPr>
            <w:r w:rsidRPr="0094630C">
              <w:rPr>
                <w:szCs w:val="22"/>
              </w:rPr>
              <w:t>Pakistan</w:t>
            </w:r>
          </w:p>
        </w:tc>
      </w:tr>
      <w:tr w:rsidR="00A407AB" w:rsidRPr="0094630C">
        <w:trPr>
          <w:cantSplit/>
        </w:trPr>
        <w:tc>
          <w:tcPr>
            <w:tcW w:w="1490" w:type="dxa"/>
          </w:tcPr>
          <w:p w:rsidR="00A407AB" w:rsidRPr="0094630C" w:rsidRDefault="00A407AB">
            <w:pPr>
              <w:spacing w:before="40"/>
              <w:rPr>
                <w:szCs w:val="22"/>
              </w:rPr>
            </w:pPr>
            <w:r w:rsidRPr="0094630C">
              <w:rPr>
                <w:szCs w:val="22"/>
              </w:rPr>
              <w:t>PA</w:t>
            </w:r>
          </w:p>
        </w:tc>
        <w:tc>
          <w:tcPr>
            <w:tcW w:w="2421" w:type="dxa"/>
          </w:tcPr>
          <w:p w:rsidR="00A407AB" w:rsidRPr="0094630C" w:rsidRDefault="00A407AB">
            <w:pPr>
              <w:spacing w:before="40"/>
              <w:rPr>
                <w:szCs w:val="22"/>
              </w:rPr>
            </w:pPr>
            <w:r w:rsidRPr="0094630C">
              <w:rPr>
                <w:szCs w:val="22"/>
              </w:rPr>
              <w:t>Panama</w:t>
            </w:r>
          </w:p>
        </w:tc>
      </w:tr>
      <w:tr w:rsidR="00A407AB" w:rsidRPr="0094630C">
        <w:trPr>
          <w:cantSplit/>
        </w:trPr>
        <w:tc>
          <w:tcPr>
            <w:tcW w:w="1490" w:type="dxa"/>
          </w:tcPr>
          <w:p w:rsidR="00A407AB" w:rsidRPr="0094630C" w:rsidRDefault="00A407AB">
            <w:pPr>
              <w:spacing w:before="40"/>
              <w:rPr>
                <w:i/>
                <w:szCs w:val="22"/>
              </w:rPr>
            </w:pPr>
            <w:r w:rsidRPr="0094630C">
              <w:rPr>
                <w:i/>
                <w:szCs w:val="22"/>
              </w:rPr>
              <w:t>PAP</w:t>
            </w:r>
          </w:p>
        </w:tc>
        <w:tc>
          <w:tcPr>
            <w:tcW w:w="2421" w:type="dxa"/>
          </w:tcPr>
          <w:p w:rsidR="00A407AB" w:rsidRPr="0094630C" w:rsidRDefault="00A407AB">
            <w:pPr>
              <w:spacing w:before="40"/>
              <w:rPr>
                <w:i/>
                <w:szCs w:val="22"/>
              </w:rPr>
            </w:pPr>
            <w:r w:rsidRPr="0094630C">
              <w:rPr>
                <w:i/>
                <w:szCs w:val="22"/>
              </w:rPr>
              <w:t>Papua-Neuguinea</w:t>
            </w:r>
          </w:p>
        </w:tc>
      </w:tr>
      <w:tr w:rsidR="00A407AB" w:rsidRPr="0094630C">
        <w:trPr>
          <w:cantSplit/>
        </w:trPr>
        <w:tc>
          <w:tcPr>
            <w:tcW w:w="1490" w:type="dxa"/>
          </w:tcPr>
          <w:p w:rsidR="00A407AB" w:rsidRPr="0094630C" w:rsidRDefault="00A407AB">
            <w:pPr>
              <w:spacing w:before="40"/>
              <w:rPr>
                <w:szCs w:val="22"/>
              </w:rPr>
            </w:pPr>
            <w:r w:rsidRPr="0094630C">
              <w:rPr>
                <w:szCs w:val="22"/>
              </w:rPr>
              <w:t>PY</w:t>
            </w:r>
          </w:p>
        </w:tc>
        <w:tc>
          <w:tcPr>
            <w:tcW w:w="2421" w:type="dxa"/>
          </w:tcPr>
          <w:p w:rsidR="00A407AB" w:rsidRPr="0094630C" w:rsidRDefault="00A407AB">
            <w:pPr>
              <w:spacing w:before="40"/>
              <w:rPr>
                <w:szCs w:val="22"/>
              </w:rPr>
            </w:pPr>
            <w:r w:rsidRPr="0094630C">
              <w:rPr>
                <w:szCs w:val="22"/>
              </w:rPr>
              <w:t>Paraguay</w:t>
            </w:r>
          </w:p>
        </w:tc>
      </w:tr>
      <w:tr w:rsidR="00A407AB" w:rsidRPr="0094630C">
        <w:trPr>
          <w:cantSplit/>
        </w:trPr>
        <w:tc>
          <w:tcPr>
            <w:tcW w:w="1490" w:type="dxa"/>
          </w:tcPr>
          <w:p w:rsidR="00A407AB" w:rsidRPr="0094630C" w:rsidRDefault="00A407AB">
            <w:pPr>
              <w:spacing w:before="40"/>
              <w:rPr>
                <w:szCs w:val="22"/>
              </w:rPr>
            </w:pPr>
            <w:r w:rsidRPr="0094630C">
              <w:rPr>
                <w:szCs w:val="22"/>
              </w:rPr>
              <w:t>PE</w:t>
            </w:r>
          </w:p>
        </w:tc>
        <w:tc>
          <w:tcPr>
            <w:tcW w:w="2421" w:type="dxa"/>
          </w:tcPr>
          <w:p w:rsidR="00A407AB" w:rsidRPr="0094630C" w:rsidRDefault="00A407AB">
            <w:pPr>
              <w:spacing w:before="40"/>
              <w:rPr>
                <w:szCs w:val="22"/>
              </w:rPr>
            </w:pPr>
            <w:r w:rsidRPr="0094630C">
              <w:rPr>
                <w:szCs w:val="22"/>
              </w:rPr>
              <w:t>Peru</w:t>
            </w:r>
          </w:p>
        </w:tc>
      </w:tr>
      <w:tr w:rsidR="00A407AB" w:rsidRPr="0094630C">
        <w:trPr>
          <w:cantSplit/>
        </w:trPr>
        <w:tc>
          <w:tcPr>
            <w:tcW w:w="1490" w:type="dxa"/>
          </w:tcPr>
          <w:p w:rsidR="00A407AB" w:rsidRPr="0094630C" w:rsidRDefault="00A407AB">
            <w:pPr>
              <w:spacing w:before="40"/>
              <w:rPr>
                <w:szCs w:val="22"/>
              </w:rPr>
            </w:pPr>
            <w:r w:rsidRPr="0094630C">
              <w:rPr>
                <w:szCs w:val="22"/>
              </w:rPr>
              <w:t>RP</w:t>
            </w:r>
          </w:p>
        </w:tc>
        <w:tc>
          <w:tcPr>
            <w:tcW w:w="2421" w:type="dxa"/>
          </w:tcPr>
          <w:p w:rsidR="00A407AB" w:rsidRPr="0094630C" w:rsidRDefault="00A407AB">
            <w:pPr>
              <w:spacing w:before="40"/>
              <w:rPr>
                <w:szCs w:val="22"/>
              </w:rPr>
            </w:pPr>
            <w:r w:rsidRPr="0094630C">
              <w:rPr>
                <w:szCs w:val="22"/>
              </w:rPr>
              <w:t>Philippinen</w:t>
            </w:r>
          </w:p>
        </w:tc>
      </w:tr>
      <w:tr w:rsidR="00A407AB" w:rsidRPr="0094630C">
        <w:trPr>
          <w:cantSplit/>
        </w:trPr>
        <w:tc>
          <w:tcPr>
            <w:tcW w:w="1490" w:type="dxa"/>
          </w:tcPr>
          <w:p w:rsidR="00A407AB" w:rsidRPr="0094630C" w:rsidRDefault="00A407AB">
            <w:pPr>
              <w:spacing w:before="40"/>
              <w:rPr>
                <w:szCs w:val="22"/>
              </w:rPr>
            </w:pPr>
            <w:r w:rsidRPr="0094630C">
              <w:rPr>
                <w:szCs w:val="22"/>
              </w:rPr>
              <w:t>PL</w:t>
            </w:r>
          </w:p>
        </w:tc>
        <w:tc>
          <w:tcPr>
            <w:tcW w:w="2421" w:type="dxa"/>
          </w:tcPr>
          <w:p w:rsidR="00A407AB" w:rsidRPr="0094630C" w:rsidRDefault="00A407AB">
            <w:pPr>
              <w:spacing w:before="40"/>
              <w:rPr>
                <w:szCs w:val="22"/>
              </w:rPr>
            </w:pPr>
            <w:r w:rsidRPr="0094630C">
              <w:rPr>
                <w:szCs w:val="22"/>
              </w:rPr>
              <w:t>Polen</w:t>
            </w:r>
          </w:p>
        </w:tc>
      </w:tr>
      <w:tr w:rsidR="00A407AB" w:rsidRPr="0094630C">
        <w:trPr>
          <w:cantSplit/>
        </w:trPr>
        <w:tc>
          <w:tcPr>
            <w:tcW w:w="1490" w:type="dxa"/>
          </w:tcPr>
          <w:p w:rsidR="00A407AB" w:rsidRPr="0094630C" w:rsidRDefault="00A407AB">
            <w:pPr>
              <w:spacing w:before="40"/>
              <w:rPr>
                <w:szCs w:val="22"/>
              </w:rPr>
            </w:pPr>
            <w:r w:rsidRPr="0094630C">
              <w:rPr>
                <w:szCs w:val="22"/>
              </w:rPr>
              <w:t>P</w:t>
            </w:r>
          </w:p>
        </w:tc>
        <w:tc>
          <w:tcPr>
            <w:tcW w:w="2421" w:type="dxa"/>
          </w:tcPr>
          <w:p w:rsidR="00A407AB" w:rsidRPr="0094630C" w:rsidRDefault="00A407AB">
            <w:pPr>
              <w:spacing w:before="40"/>
              <w:rPr>
                <w:szCs w:val="22"/>
              </w:rPr>
            </w:pPr>
            <w:r w:rsidRPr="0094630C">
              <w:rPr>
                <w:szCs w:val="22"/>
              </w:rPr>
              <w:t>Portugal</w:t>
            </w:r>
          </w:p>
        </w:tc>
      </w:tr>
      <w:tr w:rsidR="00A407AB" w:rsidRPr="0094630C">
        <w:trPr>
          <w:cantSplit/>
        </w:trPr>
        <w:tc>
          <w:tcPr>
            <w:tcW w:w="1490" w:type="dxa"/>
          </w:tcPr>
          <w:p w:rsidR="00A407AB" w:rsidRPr="0094630C" w:rsidRDefault="00A407AB">
            <w:pPr>
              <w:spacing w:before="40"/>
              <w:rPr>
                <w:szCs w:val="22"/>
              </w:rPr>
            </w:pPr>
            <w:r w:rsidRPr="0094630C">
              <w:rPr>
                <w:szCs w:val="22"/>
              </w:rPr>
              <w:t>RWA</w:t>
            </w:r>
          </w:p>
        </w:tc>
        <w:tc>
          <w:tcPr>
            <w:tcW w:w="2421" w:type="dxa"/>
          </w:tcPr>
          <w:p w:rsidR="00A407AB" w:rsidRPr="0094630C" w:rsidRDefault="00A407AB">
            <w:pPr>
              <w:spacing w:before="40"/>
              <w:rPr>
                <w:szCs w:val="22"/>
              </w:rPr>
            </w:pPr>
            <w:r w:rsidRPr="0094630C">
              <w:rPr>
                <w:szCs w:val="22"/>
              </w:rPr>
              <w:t>Ruanda</w:t>
            </w:r>
          </w:p>
        </w:tc>
      </w:tr>
      <w:tr w:rsidR="00A407AB" w:rsidRPr="0094630C">
        <w:trPr>
          <w:cantSplit/>
        </w:trPr>
        <w:tc>
          <w:tcPr>
            <w:tcW w:w="1490" w:type="dxa"/>
          </w:tcPr>
          <w:p w:rsidR="00A407AB" w:rsidRPr="0094630C" w:rsidRDefault="00A407AB">
            <w:pPr>
              <w:spacing w:before="40"/>
              <w:rPr>
                <w:szCs w:val="22"/>
              </w:rPr>
            </w:pPr>
            <w:r w:rsidRPr="0094630C">
              <w:rPr>
                <w:szCs w:val="22"/>
              </w:rPr>
              <w:t>RO</w:t>
            </w:r>
          </w:p>
        </w:tc>
        <w:tc>
          <w:tcPr>
            <w:tcW w:w="2421" w:type="dxa"/>
          </w:tcPr>
          <w:p w:rsidR="00A407AB" w:rsidRPr="0094630C" w:rsidRDefault="00A407AB">
            <w:pPr>
              <w:spacing w:before="40"/>
              <w:rPr>
                <w:szCs w:val="22"/>
              </w:rPr>
            </w:pPr>
            <w:r w:rsidRPr="0094630C">
              <w:rPr>
                <w:szCs w:val="22"/>
              </w:rPr>
              <w:t>Rumänien</w:t>
            </w:r>
          </w:p>
        </w:tc>
      </w:tr>
      <w:tr w:rsidR="00A407AB" w:rsidRPr="0094630C">
        <w:trPr>
          <w:cantSplit/>
        </w:trPr>
        <w:tc>
          <w:tcPr>
            <w:tcW w:w="1490" w:type="dxa"/>
          </w:tcPr>
          <w:p w:rsidR="00A407AB" w:rsidRPr="0094630C" w:rsidRDefault="00A407AB">
            <w:pPr>
              <w:spacing w:before="40"/>
              <w:rPr>
                <w:szCs w:val="22"/>
              </w:rPr>
            </w:pPr>
            <w:r w:rsidRPr="0094630C">
              <w:rPr>
                <w:szCs w:val="22"/>
              </w:rPr>
              <w:t>RUS</w:t>
            </w:r>
          </w:p>
        </w:tc>
        <w:tc>
          <w:tcPr>
            <w:tcW w:w="2421" w:type="dxa"/>
          </w:tcPr>
          <w:p w:rsidR="00A407AB" w:rsidRPr="0094630C" w:rsidRDefault="00A407AB">
            <w:pPr>
              <w:spacing w:before="40"/>
              <w:rPr>
                <w:szCs w:val="22"/>
              </w:rPr>
            </w:pPr>
            <w:r w:rsidRPr="0094630C">
              <w:rPr>
                <w:szCs w:val="22"/>
              </w:rPr>
              <w:t>Russische Föderation</w:t>
            </w:r>
          </w:p>
        </w:tc>
      </w:tr>
      <w:tr w:rsidR="00A407AB" w:rsidRPr="0094630C">
        <w:trPr>
          <w:cantSplit/>
        </w:trPr>
        <w:tc>
          <w:tcPr>
            <w:tcW w:w="1490" w:type="dxa"/>
          </w:tcPr>
          <w:p w:rsidR="00A407AB" w:rsidRPr="0094630C" w:rsidRDefault="00A407AB">
            <w:pPr>
              <w:spacing w:before="40"/>
              <w:rPr>
                <w:i/>
                <w:szCs w:val="22"/>
              </w:rPr>
            </w:pPr>
            <w:r w:rsidRPr="0094630C">
              <w:rPr>
                <w:i/>
                <w:szCs w:val="22"/>
              </w:rPr>
              <w:t>SAL</w:t>
            </w:r>
          </w:p>
        </w:tc>
        <w:tc>
          <w:tcPr>
            <w:tcW w:w="2421" w:type="dxa"/>
          </w:tcPr>
          <w:p w:rsidR="00A407AB" w:rsidRPr="0094630C" w:rsidRDefault="00A407AB">
            <w:pPr>
              <w:spacing w:before="40"/>
              <w:rPr>
                <w:i/>
                <w:szCs w:val="22"/>
              </w:rPr>
            </w:pPr>
            <w:r w:rsidRPr="0094630C">
              <w:rPr>
                <w:i/>
                <w:szCs w:val="22"/>
              </w:rPr>
              <w:t>Salomonen</w:t>
            </w:r>
          </w:p>
        </w:tc>
      </w:tr>
      <w:tr w:rsidR="00A407AB" w:rsidRPr="0094630C">
        <w:trPr>
          <w:cantSplit/>
        </w:trPr>
        <w:tc>
          <w:tcPr>
            <w:tcW w:w="1490" w:type="dxa"/>
          </w:tcPr>
          <w:p w:rsidR="00A407AB" w:rsidRPr="0094630C" w:rsidRDefault="00A407AB">
            <w:pPr>
              <w:spacing w:before="40"/>
              <w:rPr>
                <w:szCs w:val="22"/>
              </w:rPr>
            </w:pPr>
            <w:r w:rsidRPr="0094630C">
              <w:rPr>
                <w:szCs w:val="22"/>
              </w:rPr>
              <w:t>WL</w:t>
            </w:r>
          </w:p>
        </w:tc>
        <w:tc>
          <w:tcPr>
            <w:tcW w:w="2421" w:type="dxa"/>
          </w:tcPr>
          <w:p w:rsidR="00A407AB" w:rsidRPr="0094630C" w:rsidRDefault="00A407AB">
            <w:pPr>
              <w:spacing w:before="40"/>
              <w:rPr>
                <w:szCs w:val="22"/>
              </w:rPr>
            </w:pPr>
            <w:r w:rsidRPr="0094630C">
              <w:rPr>
                <w:szCs w:val="22"/>
              </w:rPr>
              <w:t>Santa Lucia</w:t>
            </w:r>
          </w:p>
        </w:tc>
      </w:tr>
      <w:tr w:rsidR="00A407AB" w:rsidRPr="0094630C">
        <w:trPr>
          <w:cantSplit/>
        </w:trPr>
        <w:tc>
          <w:tcPr>
            <w:tcW w:w="1490" w:type="dxa"/>
          </w:tcPr>
          <w:p w:rsidR="00A407AB" w:rsidRPr="0094630C" w:rsidRDefault="00A407AB">
            <w:pPr>
              <w:spacing w:before="40"/>
              <w:rPr>
                <w:szCs w:val="22"/>
              </w:rPr>
            </w:pPr>
            <w:r w:rsidRPr="0094630C">
              <w:rPr>
                <w:szCs w:val="22"/>
              </w:rPr>
              <w:t>WV</w:t>
            </w:r>
          </w:p>
        </w:tc>
        <w:tc>
          <w:tcPr>
            <w:tcW w:w="2421" w:type="dxa"/>
          </w:tcPr>
          <w:p w:rsidR="00A407AB" w:rsidRPr="0094630C" w:rsidRDefault="00A407AB">
            <w:pPr>
              <w:spacing w:before="40"/>
              <w:jc w:val="left"/>
              <w:rPr>
                <w:szCs w:val="22"/>
              </w:rPr>
            </w:pPr>
            <w:r w:rsidRPr="0094630C">
              <w:rPr>
                <w:szCs w:val="22"/>
              </w:rPr>
              <w:t>St. Vincent u. die Grenadinen</w:t>
            </w:r>
          </w:p>
        </w:tc>
      </w:tr>
      <w:tr w:rsidR="00A407AB" w:rsidRPr="0094630C">
        <w:trPr>
          <w:cantSplit/>
        </w:trPr>
        <w:tc>
          <w:tcPr>
            <w:tcW w:w="1490" w:type="dxa"/>
          </w:tcPr>
          <w:p w:rsidR="00A407AB" w:rsidRPr="0094630C" w:rsidRDefault="00A407AB">
            <w:pPr>
              <w:spacing w:before="40"/>
              <w:rPr>
                <w:szCs w:val="22"/>
              </w:rPr>
            </w:pPr>
            <w:r w:rsidRPr="0094630C">
              <w:rPr>
                <w:szCs w:val="22"/>
              </w:rPr>
              <w:t>Z</w:t>
            </w:r>
          </w:p>
        </w:tc>
        <w:tc>
          <w:tcPr>
            <w:tcW w:w="2421" w:type="dxa"/>
          </w:tcPr>
          <w:p w:rsidR="00A407AB" w:rsidRPr="0094630C" w:rsidRDefault="00A407AB">
            <w:pPr>
              <w:spacing w:before="40"/>
              <w:rPr>
                <w:szCs w:val="22"/>
              </w:rPr>
            </w:pPr>
            <w:r w:rsidRPr="0094630C">
              <w:rPr>
                <w:szCs w:val="22"/>
              </w:rPr>
              <w:t>Sambia</w:t>
            </w:r>
          </w:p>
        </w:tc>
      </w:tr>
      <w:tr w:rsidR="00A407AB" w:rsidRPr="0094630C">
        <w:trPr>
          <w:cantSplit/>
        </w:trPr>
        <w:tc>
          <w:tcPr>
            <w:tcW w:w="1490" w:type="dxa"/>
          </w:tcPr>
          <w:p w:rsidR="00A407AB" w:rsidRPr="0094630C" w:rsidRDefault="00A407AB">
            <w:pPr>
              <w:spacing w:before="40"/>
              <w:rPr>
                <w:szCs w:val="22"/>
              </w:rPr>
            </w:pPr>
            <w:r w:rsidRPr="0094630C">
              <w:rPr>
                <w:szCs w:val="22"/>
              </w:rPr>
              <w:t>WS</w:t>
            </w:r>
          </w:p>
        </w:tc>
        <w:tc>
          <w:tcPr>
            <w:tcW w:w="2421" w:type="dxa"/>
          </w:tcPr>
          <w:p w:rsidR="00A407AB" w:rsidRPr="0094630C" w:rsidRDefault="00A407AB">
            <w:pPr>
              <w:spacing w:before="40"/>
              <w:rPr>
                <w:szCs w:val="22"/>
              </w:rPr>
            </w:pPr>
            <w:r w:rsidRPr="0094630C">
              <w:rPr>
                <w:szCs w:val="22"/>
              </w:rPr>
              <w:t>Samoa (Westsamoa)</w:t>
            </w:r>
          </w:p>
        </w:tc>
      </w:tr>
      <w:tr w:rsidR="00A407AB" w:rsidRPr="0094630C">
        <w:trPr>
          <w:cantSplit/>
        </w:trPr>
        <w:tc>
          <w:tcPr>
            <w:tcW w:w="1490" w:type="dxa"/>
          </w:tcPr>
          <w:p w:rsidR="00A407AB" w:rsidRPr="0094630C" w:rsidRDefault="00A407AB">
            <w:pPr>
              <w:spacing w:before="40"/>
              <w:rPr>
                <w:szCs w:val="22"/>
              </w:rPr>
            </w:pPr>
            <w:r w:rsidRPr="0094630C">
              <w:rPr>
                <w:szCs w:val="22"/>
              </w:rPr>
              <w:t>RSM</w:t>
            </w:r>
          </w:p>
        </w:tc>
        <w:tc>
          <w:tcPr>
            <w:tcW w:w="2421" w:type="dxa"/>
          </w:tcPr>
          <w:p w:rsidR="00A407AB" w:rsidRPr="0094630C" w:rsidRDefault="00A407AB">
            <w:pPr>
              <w:spacing w:before="40"/>
              <w:rPr>
                <w:szCs w:val="22"/>
              </w:rPr>
            </w:pPr>
            <w:r w:rsidRPr="0094630C">
              <w:rPr>
                <w:szCs w:val="22"/>
              </w:rPr>
              <w:t>San Marino</w:t>
            </w:r>
          </w:p>
        </w:tc>
      </w:tr>
      <w:tr w:rsidR="00A407AB" w:rsidRPr="0094630C">
        <w:trPr>
          <w:cantSplit/>
        </w:trPr>
        <w:tc>
          <w:tcPr>
            <w:tcW w:w="1490" w:type="dxa"/>
          </w:tcPr>
          <w:p w:rsidR="00A407AB" w:rsidRPr="0094630C" w:rsidRDefault="00A407AB">
            <w:pPr>
              <w:spacing w:before="40"/>
              <w:rPr>
                <w:i/>
                <w:szCs w:val="22"/>
              </w:rPr>
            </w:pPr>
            <w:r w:rsidRPr="0094630C">
              <w:rPr>
                <w:i/>
                <w:szCs w:val="22"/>
              </w:rPr>
              <w:t>SAN</w:t>
            </w:r>
          </w:p>
        </w:tc>
        <w:tc>
          <w:tcPr>
            <w:tcW w:w="2421" w:type="dxa"/>
          </w:tcPr>
          <w:p w:rsidR="00A407AB" w:rsidRPr="0094630C" w:rsidRDefault="00A407AB">
            <w:pPr>
              <w:spacing w:before="40"/>
              <w:rPr>
                <w:i/>
                <w:szCs w:val="22"/>
              </w:rPr>
            </w:pPr>
            <w:r w:rsidRPr="0094630C">
              <w:rPr>
                <w:i/>
                <w:szCs w:val="22"/>
              </w:rPr>
              <w:t>Sansibar</w:t>
            </w:r>
          </w:p>
        </w:tc>
      </w:tr>
      <w:tr w:rsidR="00A407AB" w:rsidRPr="0094630C">
        <w:trPr>
          <w:cantSplit/>
        </w:trPr>
        <w:tc>
          <w:tcPr>
            <w:tcW w:w="1490" w:type="dxa"/>
          </w:tcPr>
          <w:p w:rsidR="00A407AB" w:rsidRPr="0094630C" w:rsidRDefault="00A407AB">
            <w:pPr>
              <w:spacing w:before="40"/>
              <w:rPr>
                <w:i/>
                <w:szCs w:val="22"/>
              </w:rPr>
            </w:pPr>
            <w:r w:rsidRPr="0094630C">
              <w:rPr>
                <w:i/>
                <w:szCs w:val="22"/>
              </w:rPr>
              <w:t>STO</w:t>
            </w:r>
          </w:p>
        </w:tc>
        <w:tc>
          <w:tcPr>
            <w:tcW w:w="2421" w:type="dxa"/>
          </w:tcPr>
          <w:p w:rsidR="00A407AB" w:rsidRPr="0094630C" w:rsidRDefault="00A407AB">
            <w:pPr>
              <w:spacing w:before="40"/>
              <w:rPr>
                <w:i/>
                <w:szCs w:val="22"/>
              </w:rPr>
            </w:pPr>
            <w:r w:rsidRPr="0094630C">
              <w:rPr>
                <w:i/>
                <w:szCs w:val="22"/>
              </w:rPr>
              <w:t>Sao Tome und Principe</w:t>
            </w:r>
          </w:p>
        </w:tc>
      </w:tr>
      <w:tr w:rsidR="00A407AB" w:rsidRPr="0094630C">
        <w:trPr>
          <w:cantSplit/>
        </w:trPr>
        <w:tc>
          <w:tcPr>
            <w:tcW w:w="1490" w:type="dxa"/>
          </w:tcPr>
          <w:p w:rsidR="00A407AB" w:rsidRPr="0094630C" w:rsidRDefault="00A407AB">
            <w:pPr>
              <w:spacing w:before="40"/>
              <w:rPr>
                <w:szCs w:val="22"/>
              </w:rPr>
            </w:pPr>
            <w:r w:rsidRPr="0094630C">
              <w:rPr>
                <w:szCs w:val="22"/>
              </w:rPr>
              <w:t>KSA</w:t>
            </w:r>
          </w:p>
        </w:tc>
        <w:tc>
          <w:tcPr>
            <w:tcW w:w="2421" w:type="dxa"/>
          </w:tcPr>
          <w:p w:rsidR="00A407AB" w:rsidRPr="0094630C" w:rsidRDefault="00A407AB">
            <w:pPr>
              <w:spacing w:before="40"/>
              <w:rPr>
                <w:szCs w:val="22"/>
              </w:rPr>
            </w:pPr>
            <w:r w:rsidRPr="0094630C">
              <w:rPr>
                <w:szCs w:val="22"/>
              </w:rPr>
              <w:t>Saudi Arabien, Königreich</w:t>
            </w:r>
          </w:p>
        </w:tc>
      </w:tr>
      <w:tr w:rsidR="00A407AB" w:rsidRPr="0094630C">
        <w:trPr>
          <w:cantSplit/>
        </w:trPr>
        <w:tc>
          <w:tcPr>
            <w:tcW w:w="1490" w:type="dxa"/>
          </w:tcPr>
          <w:p w:rsidR="00A407AB" w:rsidRPr="0094630C" w:rsidRDefault="00A407AB">
            <w:pPr>
              <w:spacing w:before="40"/>
              <w:rPr>
                <w:szCs w:val="22"/>
              </w:rPr>
            </w:pPr>
            <w:r w:rsidRPr="0094630C">
              <w:rPr>
                <w:szCs w:val="22"/>
              </w:rPr>
              <w:t>S</w:t>
            </w:r>
          </w:p>
        </w:tc>
        <w:tc>
          <w:tcPr>
            <w:tcW w:w="2421" w:type="dxa"/>
          </w:tcPr>
          <w:p w:rsidR="00A407AB" w:rsidRPr="0094630C" w:rsidRDefault="00A407AB">
            <w:pPr>
              <w:spacing w:before="40"/>
              <w:rPr>
                <w:szCs w:val="22"/>
              </w:rPr>
            </w:pPr>
            <w:r w:rsidRPr="0094630C">
              <w:rPr>
                <w:szCs w:val="22"/>
              </w:rPr>
              <w:t>Schweden</w:t>
            </w:r>
          </w:p>
        </w:tc>
      </w:tr>
      <w:tr w:rsidR="00A407AB" w:rsidRPr="0094630C">
        <w:trPr>
          <w:cantSplit/>
        </w:trPr>
        <w:tc>
          <w:tcPr>
            <w:tcW w:w="1490" w:type="dxa"/>
          </w:tcPr>
          <w:p w:rsidR="00A407AB" w:rsidRPr="0094630C" w:rsidRDefault="00A407AB">
            <w:pPr>
              <w:spacing w:before="40"/>
              <w:rPr>
                <w:szCs w:val="22"/>
              </w:rPr>
            </w:pPr>
            <w:r w:rsidRPr="0094630C">
              <w:rPr>
                <w:szCs w:val="22"/>
              </w:rPr>
              <w:t>CH</w:t>
            </w:r>
          </w:p>
        </w:tc>
        <w:tc>
          <w:tcPr>
            <w:tcW w:w="2421" w:type="dxa"/>
          </w:tcPr>
          <w:p w:rsidR="00A407AB" w:rsidRPr="0094630C" w:rsidRDefault="00A407AB">
            <w:pPr>
              <w:spacing w:before="40"/>
              <w:rPr>
                <w:szCs w:val="22"/>
              </w:rPr>
            </w:pPr>
            <w:r w:rsidRPr="0094630C">
              <w:rPr>
                <w:szCs w:val="22"/>
              </w:rPr>
              <w:t>Schweiz</w:t>
            </w:r>
          </w:p>
        </w:tc>
      </w:tr>
      <w:tr w:rsidR="00A407AB" w:rsidRPr="0094630C">
        <w:trPr>
          <w:cantSplit/>
        </w:trPr>
        <w:tc>
          <w:tcPr>
            <w:tcW w:w="1490" w:type="dxa"/>
          </w:tcPr>
          <w:p w:rsidR="00A407AB" w:rsidRPr="0094630C" w:rsidRDefault="00A407AB">
            <w:pPr>
              <w:spacing w:before="40"/>
              <w:rPr>
                <w:szCs w:val="22"/>
              </w:rPr>
            </w:pPr>
            <w:r w:rsidRPr="0094630C">
              <w:rPr>
                <w:szCs w:val="22"/>
              </w:rPr>
              <w:t>SN</w:t>
            </w:r>
          </w:p>
        </w:tc>
        <w:tc>
          <w:tcPr>
            <w:tcW w:w="2421" w:type="dxa"/>
          </w:tcPr>
          <w:p w:rsidR="00A407AB" w:rsidRPr="0094630C" w:rsidRDefault="00A407AB">
            <w:pPr>
              <w:spacing w:before="40"/>
              <w:rPr>
                <w:szCs w:val="22"/>
              </w:rPr>
            </w:pPr>
            <w:r w:rsidRPr="0094630C">
              <w:rPr>
                <w:szCs w:val="22"/>
              </w:rPr>
              <w:t>Senegal</w:t>
            </w:r>
          </w:p>
        </w:tc>
      </w:tr>
      <w:tr w:rsidR="006807B6" w:rsidRPr="0094630C">
        <w:trPr>
          <w:cantSplit/>
        </w:trPr>
        <w:tc>
          <w:tcPr>
            <w:tcW w:w="1490" w:type="dxa"/>
          </w:tcPr>
          <w:p w:rsidR="006807B6" w:rsidRPr="0094630C" w:rsidRDefault="006807B6">
            <w:pPr>
              <w:spacing w:before="40"/>
              <w:rPr>
                <w:i/>
                <w:szCs w:val="22"/>
              </w:rPr>
            </w:pPr>
            <w:r w:rsidRPr="0094630C">
              <w:rPr>
                <w:i/>
                <w:szCs w:val="22"/>
              </w:rPr>
              <w:t>SRB</w:t>
            </w:r>
          </w:p>
        </w:tc>
        <w:tc>
          <w:tcPr>
            <w:tcW w:w="2421" w:type="dxa"/>
          </w:tcPr>
          <w:p w:rsidR="006807B6" w:rsidRPr="0094630C" w:rsidRDefault="006807B6">
            <w:pPr>
              <w:spacing w:before="40"/>
              <w:rPr>
                <w:i/>
                <w:szCs w:val="22"/>
              </w:rPr>
            </w:pPr>
            <w:r w:rsidRPr="0094630C">
              <w:rPr>
                <w:i/>
                <w:szCs w:val="22"/>
              </w:rPr>
              <w:t>Serbien</w:t>
            </w:r>
          </w:p>
        </w:tc>
      </w:tr>
      <w:tr w:rsidR="00A407AB" w:rsidRPr="0094630C">
        <w:trPr>
          <w:cantSplit/>
        </w:trPr>
        <w:tc>
          <w:tcPr>
            <w:tcW w:w="1490" w:type="dxa"/>
          </w:tcPr>
          <w:p w:rsidR="00A407AB" w:rsidRPr="0094630C" w:rsidRDefault="00A407AB">
            <w:pPr>
              <w:spacing w:before="40"/>
              <w:rPr>
                <w:szCs w:val="22"/>
              </w:rPr>
            </w:pPr>
            <w:r w:rsidRPr="0094630C">
              <w:rPr>
                <w:szCs w:val="22"/>
              </w:rPr>
              <w:t>SY</w:t>
            </w:r>
          </w:p>
        </w:tc>
        <w:tc>
          <w:tcPr>
            <w:tcW w:w="2421" w:type="dxa"/>
          </w:tcPr>
          <w:p w:rsidR="00A407AB" w:rsidRPr="0094630C" w:rsidRDefault="00A407AB">
            <w:pPr>
              <w:spacing w:before="40"/>
              <w:rPr>
                <w:szCs w:val="22"/>
              </w:rPr>
            </w:pPr>
            <w:r w:rsidRPr="0094630C">
              <w:rPr>
                <w:szCs w:val="22"/>
              </w:rPr>
              <w:t>Seychellen</w:t>
            </w:r>
          </w:p>
        </w:tc>
      </w:tr>
      <w:tr w:rsidR="00A407AB" w:rsidRPr="0094630C">
        <w:trPr>
          <w:cantSplit/>
        </w:trPr>
        <w:tc>
          <w:tcPr>
            <w:tcW w:w="1490" w:type="dxa"/>
          </w:tcPr>
          <w:p w:rsidR="00A407AB" w:rsidRPr="0094630C" w:rsidRDefault="00A407AB">
            <w:pPr>
              <w:spacing w:before="40"/>
              <w:rPr>
                <w:szCs w:val="22"/>
              </w:rPr>
            </w:pPr>
            <w:r w:rsidRPr="0094630C">
              <w:rPr>
                <w:szCs w:val="22"/>
              </w:rPr>
              <w:t>WAL</w:t>
            </w:r>
          </w:p>
        </w:tc>
        <w:tc>
          <w:tcPr>
            <w:tcW w:w="2421" w:type="dxa"/>
          </w:tcPr>
          <w:p w:rsidR="00A407AB" w:rsidRPr="0094630C" w:rsidRDefault="00A407AB">
            <w:pPr>
              <w:spacing w:before="40"/>
              <w:rPr>
                <w:szCs w:val="22"/>
              </w:rPr>
            </w:pPr>
            <w:r w:rsidRPr="0094630C">
              <w:rPr>
                <w:szCs w:val="22"/>
              </w:rPr>
              <w:t>Sierra Leone</w:t>
            </w:r>
          </w:p>
        </w:tc>
      </w:tr>
      <w:tr w:rsidR="00A407AB" w:rsidRPr="0094630C">
        <w:trPr>
          <w:cantSplit/>
        </w:trPr>
        <w:tc>
          <w:tcPr>
            <w:tcW w:w="1490" w:type="dxa"/>
          </w:tcPr>
          <w:p w:rsidR="00A407AB" w:rsidRPr="0094630C" w:rsidRDefault="00A407AB">
            <w:pPr>
              <w:spacing w:before="40"/>
              <w:rPr>
                <w:szCs w:val="22"/>
              </w:rPr>
            </w:pPr>
            <w:r w:rsidRPr="0094630C">
              <w:rPr>
                <w:szCs w:val="22"/>
              </w:rPr>
              <w:t>ZW</w:t>
            </w:r>
          </w:p>
        </w:tc>
        <w:tc>
          <w:tcPr>
            <w:tcW w:w="2421" w:type="dxa"/>
          </w:tcPr>
          <w:p w:rsidR="00A407AB" w:rsidRPr="0094630C" w:rsidRDefault="00A407AB">
            <w:pPr>
              <w:spacing w:before="40"/>
              <w:rPr>
                <w:szCs w:val="22"/>
              </w:rPr>
            </w:pPr>
            <w:r w:rsidRPr="0094630C">
              <w:rPr>
                <w:szCs w:val="22"/>
              </w:rPr>
              <w:t>Simbabwe</w:t>
            </w:r>
          </w:p>
        </w:tc>
      </w:tr>
      <w:tr w:rsidR="00A407AB" w:rsidRPr="0094630C">
        <w:trPr>
          <w:cantSplit/>
        </w:trPr>
        <w:tc>
          <w:tcPr>
            <w:tcW w:w="1490" w:type="dxa"/>
          </w:tcPr>
          <w:p w:rsidR="00A407AB" w:rsidRPr="0094630C" w:rsidRDefault="00A407AB">
            <w:pPr>
              <w:spacing w:before="40"/>
              <w:rPr>
                <w:szCs w:val="22"/>
              </w:rPr>
            </w:pPr>
            <w:r w:rsidRPr="0094630C">
              <w:rPr>
                <w:szCs w:val="22"/>
              </w:rPr>
              <w:t>SGP</w:t>
            </w:r>
          </w:p>
        </w:tc>
        <w:tc>
          <w:tcPr>
            <w:tcW w:w="2421" w:type="dxa"/>
          </w:tcPr>
          <w:p w:rsidR="00A407AB" w:rsidRPr="0094630C" w:rsidRDefault="00A407AB">
            <w:pPr>
              <w:spacing w:before="40"/>
              <w:rPr>
                <w:szCs w:val="22"/>
              </w:rPr>
            </w:pPr>
            <w:r w:rsidRPr="0094630C">
              <w:rPr>
                <w:szCs w:val="22"/>
              </w:rPr>
              <w:t>Singapur</w:t>
            </w:r>
          </w:p>
        </w:tc>
      </w:tr>
      <w:tr w:rsidR="00A407AB" w:rsidRPr="0094630C">
        <w:trPr>
          <w:cantSplit/>
        </w:trPr>
        <w:tc>
          <w:tcPr>
            <w:tcW w:w="1490" w:type="dxa"/>
          </w:tcPr>
          <w:p w:rsidR="00A407AB" w:rsidRPr="0094630C" w:rsidRDefault="00A407AB">
            <w:pPr>
              <w:spacing w:before="40"/>
              <w:rPr>
                <w:szCs w:val="22"/>
              </w:rPr>
            </w:pPr>
            <w:r w:rsidRPr="0094630C">
              <w:rPr>
                <w:szCs w:val="22"/>
              </w:rPr>
              <w:t>SK</w:t>
            </w:r>
          </w:p>
        </w:tc>
        <w:tc>
          <w:tcPr>
            <w:tcW w:w="2421" w:type="dxa"/>
          </w:tcPr>
          <w:p w:rsidR="00A407AB" w:rsidRPr="0094630C" w:rsidRDefault="00A407AB">
            <w:pPr>
              <w:spacing w:before="40"/>
              <w:rPr>
                <w:szCs w:val="22"/>
              </w:rPr>
            </w:pPr>
            <w:r w:rsidRPr="0094630C">
              <w:rPr>
                <w:szCs w:val="22"/>
              </w:rPr>
              <w:t>Slowakische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SLO</w:t>
            </w:r>
          </w:p>
        </w:tc>
        <w:tc>
          <w:tcPr>
            <w:tcW w:w="2421" w:type="dxa"/>
          </w:tcPr>
          <w:p w:rsidR="00A407AB" w:rsidRPr="0094630C" w:rsidRDefault="00A407AB">
            <w:pPr>
              <w:spacing w:before="40"/>
              <w:rPr>
                <w:szCs w:val="22"/>
              </w:rPr>
            </w:pPr>
            <w:r w:rsidRPr="0094630C">
              <w:rPr>
                <w:szCs w:val="22"/>
              </w:rPr>
              <w:t>Slowenien</w:t>
            </w:r>
          </w:p>
        </w:tc>
      </w:tr>
      <w:tr w:rsidR="00A407AB" w:rsidRPr="0094630C">
        <w:trPr>
          <w:cantSplit/>
        </w:trPr>
        <w:tc>
          <w:tcPr>
            <w:tcW w:w="1490" w:type="dxa"/>
          </w:tcPr>
          <w:p w:rsidR="00A407AB" w:rsidRPr="0094630C" w:rsidRDefault="00A407AB">
            <w:pPr>
              <w:spacing w:before="40"/>
              <w:rPr>
                <w:szCs w:val="22"/>
              </w:rPr>
            </w:pPr>
            <w:r w:rsidRPr="0094630C">
              <w:rPr>
                <w:szCs w:val="22"/>
              </w:rPr>
              <w:t>SP</w:t>
            </w:r>
          </w:p>
        </w:tc>
        <w:tc>
          <w:tcPr>
            <w:tcW w:w="2421" w:type="dxa"/>
          </w:tcPr>
          <w:p w:rsidR="00A407AB" w:rsidRPr="0094630C" w:rsidRDefault="00A407AB">
            <w:pPr>
              <w:spacing w:before="40"/>
              <w:rPr>
                <w:szCs w:val="22"/>
              </w:rPr>
            </w:pPr>
            <w:r w:rsidRPr="0094630C">
              <w:rPr>
                <w:szCs w:val="22"/>
              </w:rPr>
              <w:t>Somalia</w:t>
            </w:r>
          </w:p>
        </w:tc>
      </w:tr>
      <w:tr w:rsidR="00A407AB" w:rsidRPr="0094630C">
        <w:trPr>
          <w:cantSplit/>
        </w:trPr>
        <w:tc>
          <w:tcPr>
            <w:tcW w:w="1490" w:type="dxa"/>
          </w:tcPr>
          <w:p w:rsidR="00A407AB" w:rsidRPr="0094630C" w:rsidRDefault="00A407AB">
            <w:pPr>
              <w:spacing w:before="40"/>
              <w:rPr>
                <w:szCs w:val="22"/>
              </w:rPr>
            </w:pPr>
            <w:r w:rsidRPr="0094630C">
              <w:rPr>
                <w:szCs w:val="22"/>
              </w:rPr>
              <w:t>E</w:t>
            </w:r>
          </w:p>
        </w:tc>
        <w:tc>
          <w:tcPr>
            <w:tcW w:w="2421" w:type="dxa"/>
          </w:tcPr>
          <w:p w:rsidR="00A407AB" w:rsidRPr="0094630C" w:rsidRDefault="00A407AB">
            <w:pPr>
              <w:spacing w:before="40"/>
              <w:rPr>
                <w:szCs w:val="22"/>
              </w:rPr>
            </w:pPr>
            <w:r w:rsidRPr="0094630C">
              <w:rPr>
                <w:szCs w:val="22"/>
              </w:rPr>
              <w:t>Spanien</w:t>
            </w:r>
          </w:p>
        </w:tc>
      </w:tr>
      <w:tr w:rsidR="00A407AB" w:rsidRPr="0094630C">
        <w:trPr>
          <w:cantSplit/>
        </w:trPr>
        <w:tc>
          <w:tcPr>
            <w:tcW w:w="1490" w:type="dxa"/>
          </w:tcPr>
          <w:p w:rsidR="00A407AB" w:rsidRPr="0094630C" w:rsidRDefault="00A407AB">
            <w:pPr>
              <w:spacing w:before="40"/>
              <w:rPr>
                <w:i/>
                <w:szCs w:val="22"/>
              </w:rPr>
            </w:pPr>
            <w:r w:rsidRPr="0094630C">
              <w:rPr>
                <w:i/>
                <w:szCs w:val="22"/>
              </w:rPr>
              <w:t>SRL</w:t>
            </w:r>
          </w:p>
        </w:tc>
        <w:tc>
          <w:tcPr>
            <w:tcW w:w="2421" w:type="dxa"/>
          </w:tcPr>
          <w:p w:rsidR="00A407AB" w:rsidRPr="0094630C" w:rsidRDefault="00A407AB">
            <w:pPr>
              <w:spacing w:before="40"/>
              <w:rPr>
                <w:i/>
                <w:szCs w:val="22"/>
              </w:rPr>
            </w:pPr>
            <w:r w:rsidRPr="0094630C">
              <w:rPr>
                <w:i/>
                <w:szCs w:val="22"/>
              </w:rPr>
              <w:t>Sri Lanka (Ceylon)</w:t>
            </w:r>
          </w:p>
        </w:tc>
      </w:tr>
      <w:tr w:rsidR="00A407AB" w:rsidRPr="0094630C">
        <w:trPr>
          <w:cantSplit/>
        </w:trPr>
        <w:tc>
          <w:tcPr>
            <w:tcW w:w="1490" w:type="dxa"/>
          </w:tcPr>
          <w:p w:rsidR="00A407AB" w:rsidRPr="0094630C" w:rsidRDefault="00A407AB">
            <w:pPr>
              <w:spacing w:before="40"/>
              <w:rPr>
                <w:i/>
                <w:szCs w:val="22"/>
              </w:rPr>
            </w:pPr>
            <w:r w:rsidRPr="0094630C">
              <w:rPr>
                <w:i/>
                <w:szCs w:val="22"/>
              </w:rPr>
              <w:t>STK</w:t>
            </w:r>
          </w:p>
        </w:tc>
        <w:tc>
          <w:tcPr>
            <w:tcW w:w="2421" w:type="dxa"/>
          </w:tcPr>
          <w:p w:rsidR="00A407AB" w:rsidRPr="0094630C" w:rsidRDefault="00A407AB">
            <w:pPr>
              <w:spacing w:before="40"/>
              <w:rPr>
                <w:i/>
                <w:szCs w:val="22"/>
              </w:rPr>
            </w:pPr>
            <w:r w:rsidRPr="0094630C">
              <w:rPr>
                <w:i/>
                <w:szCs w:val="22"/>
              </w:rPr>
              <w:t>St. Kitts und Nevis</w:t>
            </w:r>
          </w:p>
        </w:tc>
      </w:tr>
      <w:tr w:rsidR="00A407AB" w:rsidRPr="0094630C">
        <w:trPr>
          <w:cantSplit/>
        </w:trPr>
        <w:tc>
          <w:tcPr>
            <w:tcW w:w="1490" w:type="dxa"/>
          </w:tcPr>
          <w:p w:rsidR="00A407AB" w:rsidRPr="0094630C" w:rsidRDefault="00A407AB">
            <w:pPr>
              <w:spacing w:before="40"/>
              <w:rPr>
                <w:i/>
                <w:szCs w:val="22"/>
              </w:rPr>
            </w:pPr>
            <w:r w:rsidRPr="0094630C">
              <w:rPr>
                <w:i/>
                <w:szCs w:val="22"/>
              </w:rPr>
              <w:t>SUD</w:t>
            </w:r>
          </w:p>
        </w:tc>
        <w:tc>
          <w:tcPr>
            <w:tcW w:w="2421" w:type="dxa"/>
          </w:tcPr>
          <w:p w:rsidR="00A407AB" w:rsidRPr="0094630C" w:rsidRDefault="00A407AB">
            <w:pPr>
              <w:spacing w:before="40"/>
              <w:rPr>
                <w:i/>
                <w:szCs w:val="22"/>
              </w:rPr>
            </w:pPr>
            <w:r w:rsidRPr="0094630C">
              <w:rPr>
                <w:i/>
                <w:szCs w:val="22"/>
              </w:rPr>
              <w:t>Sudan</w:t>
            </w:r>
          </w:p>
        </w:tc>
      </w:tr>
      <w:tr w:rsidR="00A407AB" w:rsidRPr="0094630C">
        <w:trPr>
          <w:cantSplit/>
        </w:trPr>
        <w:tc>
          <w:tcPr>
            <w:tcW w:w="1490" w:type="dxa"/>
          </w:tcPr>
          <w:p w:rsidR="00A407AB" w:rsidRPr="0094630C" w:rsidRDefault="00A407AB">
            <w:pPr>
              <w:spacing w:before="40"/>
              <w:rPr>
                <w:szCs w:val="22"/>
              </w:rPr>
            </w:pPr>
            <w:r w:rsidRPr="0094630C">
              <w:rPr>
                <w:szCs w:val="22"/>
              </w:rPr>
              <w:t>ZA</w:t>
            </w:r>
          </w:p>
        </w:tc>
        <w:tc>
          <w:tcPr>
            <w:tcW w:w="2421" w:type="dxa"/>
          </w:tcPr>
          <w:p w:rsidR="00A407AB" w:rsidRPr="0094630C" w:rsidRDefault="00A407AB">
            <w:pPr>
              <w:spacing w:before="40"/>
              <w:rPr>
                <w:szCs w:val="22"/>
              </w:rPr>
            </w:pPr>
            <w:r w:rsidRPr="0094630C">
              <w:rPr>
                <w:szCs w:val="22"/>
              </w:rPr>
              <w:t>Südafrika</w:t>
            </w:r>
          </w:p>
        </w:tc>
      </w:tr>
      <w:tr w:rsidR="00A407AB" w:rsidRPr="0094630C">
        <w:trPr>
          <w:cantSplit/>
        </w:trPr>
        <w:tc>
          <w:tcPr>
            <w:tcW w:w="1490" w:type="dxa"/>
          </w:tcPr>
          <w:p w:rsidR="00A407AB" w:rsidRPr="0094630C" w:rsidRDefault="00A407AB">
            <w:pPr>
              <w:spacing w:before="40"/>
              <w:rPr>
                <w:szCs w:val="22"/>
              </w:rPr>
            </w:pPr>
            <w:r w:rsidRPr="0094630C">
              <w:rPr>
                <w:szCs w:val="22"/>
              </w:rPr>
              <w:t>SME</w:t>
            </w:r>
          </w:p>
        </w:tc>
        <w:tc>
          <w:tcPr>
            <w:tcW w:w="2421" w:type="dxa"/>
          </w:tcPr>
          <w:p w:rsidR="00A407AB" w:rsidRPr="0094630C" w:rsidRDefault="00A407AB">
            <w:pPr>
              <w:spacing w:before="40"/>
              <w:rPr>
                <w:szCs w:val="22"/>
              </w:rPr>
            </w:pPr>
            <w:r w:rsidRPr="0094630C">
              <w:rPr>
                <w:szCs w:val="22"/>
              </w:rPr>
              <w:t>Suriname</w:t>
            </w:r>
          </w:p>
        </w:tc>
      </w:tr>
      <w:tr w:rsidR="00A407AB" w:rsidRPr="0094630C">
        <w:trPr>
          <w:cantSplit/>
        </w:trPr>
        <w:tc>
          <w:tcPr>
            <w:tcW w:w="1490" w:type="dxa"/>
          </w:tcPr>
          <w:p w:rsidR="00A407AB" w:rsidRPr="0094630C" w:rsidRDefault="00A407AB">
            <w:pPr>
              <w:spacing w:before="40"/>
              <w:rPr>
                <w:szCs w:val="22"/>
              </w:rPr>
            </w:pPr>
            <w:r w:rsidRPr="0094630C">
              <w:rPr>
                <w:szCs w:val="22"/>
              </w:rPr>
              <w:t>SD</w:t>
            </w:r>
          </w:p>
        </w:tc>
        <w:tc>
          <w:tcPr>
            <w:tcW w:w="2421" w:type="dxa"/>
          </w:tcPr>
          <w:p w:rsidR="00A407AB" w:rsidRPr="0094630C" w:rsidRDefault="00A407AB">
            <w:pPr>
              <w:spacing w:before="40"/>
              <w:rPr>
                <w:szCs w:val="22"/>
              </w:rPr>
            </w:pPr>
            <w:r w:rsidRPr="0094630C">
              <w:rPr>
                <w:szCs w:val="22"/>
              </w:rPr>
              <w:t>Swasiland</w:t>
            </w:r>
          </w:p>
        </w:tc>
      </w:tr>
      <w:tr w:rsidR="00A407AB" w:rsidRPr="0094630C">
        <w:trPr>
          <w:cantSplit/>
        </w:trPr>
        <w:tc>
          <w:tcPr>
            <w:tcW w:w="1490" w:type="dxa"/>
          </w:tcPr>
          <w:p w:rsidR="00A407AB" w:rsidRPr="0094630C" w:rsidRDefault="00A407AB">
            <w:pPr>
              <w:spacing w:before="40"/>
              <w:rPr>
                <w:szCs w:val="22"/>
              </w:rPr>
            </w:pPr>
            <w:r w:rsidRPr="0094630C">
              <w:rPr>
                <w:szCs w:val="22"/>
              </w:rPr>
              <w:t>SYR</w:t>
            </w:r>
          </w:p>
        </w:tc>
        <w:tc>
          <w:tcPr>
            <w:tcW w:w="2421" w:type="dxa"/>
          </w:tcPr>
          <w:p w:rsidR="00A407AB" w:rsidRPr="0094630C" w:rsidRDefault="00A407AB">
            <w:pPr>
              <w:spacing w:before="40"/>
              <w:rPr>
                <w:szCs w:val="22"/>
              </w:rPr>
            </w:pPr>
            <w:r w:rsidRPr="0094630C">
              <w:rPr>
                <w:szCs w:val="22"/>
              </w:rPr>
              <w:t>Syrien</w:t>
            </w:r>
          </w:p>
        </w:tc>
      </w:tr>
      <w:tr w:rsidR="00A407AB" w:rsidRPr="0094630C">
        <w:trPr>
          <w:cantSplit/>
        </w:trPr>
        <w:tc>
          <w:tcPr>
            <w:tcW w:w="1490" w:type="dxa"/>
          </w:tcPr>
          <w:p w:rsidR="00A407AB" w:rsidRPr="0094630C" w:rsidRDefault="00A407AB">
            <w:pPr>
              <w:spacing w:before="40"/>
              <w:rPr>
                <w:szCs w:val="22"/>
              </w:rPr>
            </w:pPr>
            <w:r w:rsidRPr="0094630C">
              <w:rPr>
                <w:szCs w:val="22"/>
              </w:rPr>
              <w:t>TJ</w:t>
            </w:r>
          </w:p>
        </w:tc>
        <w:tc>
          <w:tcPr>
            <w:tcW w:w="2421" w:type="dxa"/>
          </w:tcPr>
          <w:p w:rsidR="00A407AB" w:rsidRPr="0094630C" w:rsidRDefault="00A407AB">
            <w:pPr>
              <w:spacing w:before="40"/>
              <w:rPr>
                <w:szCs w:val="22"/>
              </w:rPr>
            </w:pPr>
            <w:r w:rsidRPr="0094630C">
              <w:rPr>
                <w:szCs w:val="22"/>
              </w:rPr>
              <w:t>Tadschikistan</w:t>
            </w:r>
          </w:p>
        </w:tc>
      </w:tr>
      <w:tr w:rsidR="00A407AB" w:rsidRPr="0094630C">
        <w:trPr>
          <w:cantSplit/>
        </w:trPr>
        <w:tc>
          <w:tcPr>
            <w:tcW w:w="1490" w:type="dxa"/>
          </w:tcPr>
          <w:p w:rsidR="00A407AB" w:rsidRPr="0094630C" w:rsidRDefault="00A407AB">
            <w:pPr>
              <w:spacing w:before="40"/>
              <w:rPr>
                <w:szCs w:val="22"/>
              </w:rPr>
            </w:pPr>
            <w:r w:rsidRPr="0094630C">
              <w:rPr>
                <w:szCs w:val="22"/>
              </w:rPr>
              <w:t>EAT</w:t>
            </w:r>
          </w:p>
        </w:tc>
        <w:tc>
          <w:tcPr>
            <w:tcW w:w="2421" w:type="dxa"/>
          </w:tcPr>
          <w:p w:rsidR="00A407AB" w:rsidRPr="0094630C" w:rsidRDefault="00A407AB">
            <w:pPr>
              <w:spacing w:before="40"/>
              <w:rPr>
                <w:szCs w:val="22"/>
              </w:rPr>
            </w:pPr>
            <w:r w:rsidRPr="0094630C">
              <w:rPr>
                <w:szCs w:val="22"/>
              </w:rPr>
              <w:t>Tansania</w:t>
            </w:r>
          </w:p>
        </w:tc>
      </w:tr>
      <w:tr w:rsidR="00A407AB" w:rsidRPr="0094630C">
        <w:trPr>
          <w:cantSplit/>
        </w:trPr>
        <w:tc>
          <w:tcPr>
            <w:tcW w:w="1490" w:type="dxa"/>
          </w:tcPr>
          <w:p w:rsidR="00A407AB" w:rsidRPr="0094630C" w:rsidRDefault="00A407AB">
            <w:pPr>
              <w:spacing w:before="40"/>
              <w:rPr>
                <w:szCs w:val="22"/>
              </w:rPr>
            </w:pPr>
            <w:r w:rsidRPr="0094630C">
              <w:rPr>
                <w:szCs w:val="22"/>
              </w:rPr>
              <w:t>THA</w:t>
            </w:r>
          </w:p>
        </w:tc>
        <w:tc>
          <w:tcPr>
            <w:tcW w:w="2421" w:type="dxa"/>
          </w:tcPr>
          <w:p w:rsidR="00A407AB" w:rsidRPr="0094630C" w:rsidRDefault="00A407AB">
            <w:pPr>
              <w:spacing w:before="40"/>
              <w:rPr>
                <w:szCs w:val="22"/>
              </w:rPr>
            </w:pPr>
            <w:r w:rsidRPr="0094630C">
              <w:rPr>
                <w:szCs w:val="22"/>
              </w:rPr>
              <w:t>Thailand</w:t>
            </w:r>
          </w:p>
        </w:tc>
      </w:tr>
      <w:tr w:rsidR="00A407AB" w:rsidRPr="0094630C">
        <w:trPr>
          <w:cantSplit/>
        </w:trPr>
        <w:tc>
          <w:tcPr>
            <w:tcW w:w="1490" w:type="dxa"/>
          </w:tcPr>
          <w:p w:rsidR="00A407AB" w:rsidRPr="0094630C" w:rsidRDefault="00A407AB">
            <w:pPr>
              <w:spacing w:before="40"/>
              <w:rPr>
                <w:szCs w:val="22"/>
              </w:rPr>
            </w:pPr>
            <w:r w:rsidRPr="0094630C">
              <w:rPr>
                <w:szCs w:val="22"/>
              </w:rPr>
              <w:t>RT</w:t>
            </w:r>
          </w:p>
        </w:tc>
        <w:tc>
          <w:tcPr>
            <w:tcW w:w="2421" w:type="dxa"/>
          </w:tcPr>
          <w:p w:rsidR="00A407AB" w:rsidRPr="0094630C" w:rsidRDefault="00A407AB">
            <w:pPr>
              <w:spacing w:before="40"/>
              <w:rPr>
                <w:szCs w:val="22"/>
              </w:rPr>
            </w:pPr>
            <w:r w:rsidRPr="0094630C">
              <w:rPr>
                <w:szCs w:val="22"/>
              </w:rPr>
              <w:t>Togo</w:t>
            </w:r>
          </w:p>
        </w:tc>
      </w:tr>
      <w:tr w:rsidR="00A407AB" w:rsidRPr="0094630C">
        <w:trPr>
          <w:cantSplit/>
        </w:trPr>
        <w:tc>
          <w:tcPr>
            <w:tcW w:w="1490" w:type="dxa"/>
          </w:tcPr>
          <w:p w:rsidR="00A407AB" w:rsidRPr="0094630C" w:rsidRDefault="00A407AB">
            <w:pPr>
              <w:spacing w:before="40"/>
              <w:rPr>
                <w:szCs w:val="22"/>
              </w:rPr>
            </w:pPr>
            <w:r w:rsidRPr="0094630C">
              <w:rPr>
                <w:szCs w:val="22"/>
              </w:rPr>
              <w:t>TT</w:t>
            </w:r>
          </w:p>
        </w:tc>
        <w:tc>
          <w:tcPr>
            <w:tcW w:w="2421" w:type="dxa"/>
          </w:tcPr>
          <w:p w:rsidR="00A407AB" w:rsidRPr="0094630C" w:rsidRDefault="00A407AB">
            <w:pPr>
              <w:spacing w:before="40"/>
              <w:rPr>
                <w:szCs w:val="22"/>
              </w:rPr>
            </w:pPr>
            <w:r w:rsidRPr="0094630C">
              <w:rPr>
                <w:szCs w:val="22"/>
              </w:rPr>
              <w:t>Trinidad und Tobago</w:t>
            </w:r>
          </w:p>
        </w:tc>
      </w:tr>
      <w:tr w:rsidR="00A407AB" w:rsidRPr="0094630C">
        <w:trPr>
          <w:cantSplit/>
        </w:trPr>
        <w:tc>
          <w:tcPr>
            <w:tcW w:w="1490" w:type="dxa"/>
          </w:tcPr>
          <w:p w:rsidR="00A407AB" w:rsidRPr="0094630C" w:rsidRDefault="00A407AB">
            <w:pPr>
              <w:spacing w:before="40"/>
              <w:rPr>
                <w:i/>
                <w:szCs w:val="22"/>
              </w:rPr>
            </w:pPr>
            <w:r w:rsidRPr="0094630C">
              <w:rPr>
                <w:i/>
                <w:szCs w:val="22"/>
              </w:rPr>
              <w:t>TSD</w:t>
            </w:r>
          </w:p>
        </w:tc>
        <w:tc>
          <w:tcPr>
            <w:tcW w:w="2421" w:type="dxa"/>
          </w:tcPr>
          <w:p w:rsidR="00A407AB" w:rsidRPr="0094630C" w:rsidRDefault="00A407AB">
            <w:pPr>
              <w:spacing w:before="40"/>
              <w:rPr>
                <w:i/>
                <w:szCs w:val="22"/>
              </w:rPr>
            </w:pPr>
            <w:r w:rsidRPr="0094630C">
              <w:rPr>
                <w:i/>
                <w:szCs w:val="22"/>
              </w:rPr>
              <w:t>Tschad</w:t>
            </w:r>
          </w:p>
        </w:tc>
      </w:tr>
      <w:tr w:rsidR="00A407AB" w:rsidRPr="0094630C">
        <w:trPr>
          <w:cantSplit/>
        </w:trPr>
        <w:tc>
          <w:tcPr>
            <w:tcW w:w="1490" w:type="dxa"/>
          </w:tcPr>
          <w:p w:rsidR="00A407AB" w:rsidRPr="0094630C" w:rsidRDefault="00A407AB">
            <w:pPr>
              <w:spacing w:before="40"/>
              <w:rPr>
                <w:szCs w:val="22"/>
              </w:rPr>
            </w:pPr>
            <w:r w:rsidRPr="0094630C">
              <w:rPr>
                <w:szCs w:val="22"/>
              </w:rPr>
              <w:t>CZ</w:t>
            </w:r>
          </w:p>
        </w:tc>
        <w:tc>
          <w:tcPr>
            <w:tcW w:w="2421" w:type="dxa"/>
          </w:tcPr>
          <w:p w:rsidR="00A407AB" w:rsidRPr="0094630C" w:rsidRDefault="00A407AB">
            <w:pPr>
              <w:spacing w:before="40"/>
              <w:rPr>
                <w:szCs w:val="22"/>
              </w:rPr>
            </w:pPr>
            <w:r w:rsidRPr="0094630C">
              <w:rPr>
                <w:szCs w:val="22"/>
              </w:rPr>
              <w:t>Tschechische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TN</w:t>
            </w:r>
          </w:p>
        </w:tc>
        <w:tc>
          <w:tcPr>
            <w:tcW w:w="2421" w:type="dxa"/>
          </w:tcPr>
          <w:p w:rsidR="00A407AB" w:rsidRPr="0094630C" w:rsidRDefault="00A407AB">
            <w:pPr>
              <w:spacing w:before="40"/>
              <w:rPr>
                <w:szCs w:val="22"/>
              </w:rPr>
            </w:pPr>
            <w:r w:rsidRPr="0094630C">
              <w:rPr>
                <w:szCs w:val="22"/>
              </w:rPr>
              <w:t>Tunesien</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TR</w:t>
            </w:r>
          </w:p>
        </w:tc>
        <w:tc>
          <w:tcPr>
            <w:tcW w:w="2421" w:type="dxa"/>
          </w:tcPr>
          <w:p w:rsidR="00A407AB" w:rsidRPr="0094630C" w:rsidRDefault="00A407AB">
            <w:pPr>
              <w:spacing w:before="40"/>
              <w:rPr>
                <w:szCs w:val="22"/>
              </w:rPr>
            </w:pPr>
            <w:r w:rsidRPr="0094630C">
              <w:rPr>
                <w:szCs w:val="22"/>
              </w:rPr>
              <w:t>Türkei</w:t>
            </w:r>
          </w:p>
        </w:tc>
      </w:tr>
      <w:tr w:rsidR="00A407AB" w:rsidRPr="0094630C">
        <w:trPr>
          <w:cantSplit/>
        </w:trPr>
        <w:tc>
          <w:tcPr>
            <w:tcW w:w="1490" w:type="dxa"/>
          </w:tcPr>
          <w:p w:rsidR="00A407AB" w:rsidRPr="0094630C" w:rsidRDefault="00A407AB">
            <w:pPr>
              <w:spacing w:before="40"/>
              <w:rPr>
                <w:szCs w:val="22"/>
              </w:rPr>
            </w:pPr>
            <w:r w:rsidRPr="0094630C">
              <w:rPr>
                <w:szCs w:val="22"/>
              </w:rPr>
              <w:t>TM</w:t>
            </w:r>
          </w:p>
        </w:tc>
        <w:tc>
          <w:tcPr>
            <w:tcW w:w="2421" w:type="dxa"/>
          </w:tcPr>
          <w:p w:rsidR="00A407AB" w:rsidRPr="0094630C" w:rsidRDefault="00A407AB">
            <w:pPr>
              <w:spacing w:before="40"/>
              <w:rPr>
                <w:szCs w:val="22"/>
              </w:rPr>
            </w:pPr>
            <w:r w:rsidRPr="0094630C">
              <w:rPr>
                <w:szCs w:val="22"/>
              </w:rPr>
              <w:t>Turkmenistan</w:t>
            </w:r>
          </w:p>
        </w:tc>
      </w:tr>
      <w:tr w:rsidR="00A407AB" w:rsidRPr="0094630C">
        <w:trPr>
          <w:cantSplit/>
        </w:trPr>
        <w:tc>
          <w:tcPr>
            <w:tcW w:w="1490" w:type="dxa"/>
          </w:tcPr>
          <w:p w:rsidR="00A407AB" w:rsidRPr="0094630C" w:rsidRDefault="00A407AB">
            <w:pPr>
              <w:spacing w:before="40"/>
              <w:rPr>
                <w:szCs w:val="22"/>
              </w:rPr>
            </w:pPr>
            <w:r w:rsidRPr="0094630C">
              <w:rPr>
                <w:szCs w:val="22"/>
              </w:rPr>
              <w:t>EAU</w:t>
            </w:r>
          </w:p>
        </w:tc>
        <w:tc>
          <w:tcPr>
            <w:tcW w:w="2421" w:type="dxa"/>
          </w:tcPr>
          <w:p w:rsidR="00A407AB" w:rsidRPr="0094630C" w:rsidRDefault="00A407AB">
            <w:pPr>
              <w:spacing w:before="40"/>
              <w:rPr>
                <w:szCs w:val="22"/>
              </w:rPr>
            </w:pPr>
            <w:r w:rsidRPr="0094630C">
              <w:rPr>
                <w:szCs w:val="22"/>
              </w:rPr>
              <w:t>Uganda</w:t>
            </w:r>
          </w:p>
        </w:tc>
      </w:tr>
      <w:tr w:rsidR="00A407AB" w:rsidRPr="0094630C">
        <w:trPr>
          <w:cantSplit/>
        </w:trPr>
        <w:tc>
          <w:tcPr>
            <w:tcW w:w="1490" w:type="dxa"/>
          </w:tcPr>
          <w:p w:rsidR="00A407AB" w:rsidRPr="0094630C" w:rsidRDefault="00A407AB">
            <w:pPr>
              <w:spacing w:before="40"/>
              <w:rPr>
                <w:szCs w:val="22"/>
              </w:rPr>
            </w:pPr>
            <w:r w:rsidRPr="0094630C">
              <w:rPr>
                <w:szCs w:val="22"/>
              </w:rPr>
              <w:t>UA</w:t>
            </w:r>
          </w:p>
        </w:tc>
        <w:tc>
          <w:tcPr>
            <w:tcW w:w="2421" w:type="dxa"/>
          </w:tcPr>
          <w:p w:rsidR="00A407AB" w:rsidRPr="0094630C" w:rsidRDefault="00A407AB">
            <w:pPr>
              <w:spacing w:before="40"/>
              <w:rPr>
                <w:szCs w:val="22"/>
              </w:rPr>
            </w:pPr>
            <w:r w:rsidRPr="0094630C">
              <w:rPr>
                <w:szCs w:val="22"/>
              </w:rPr>
              <w:t>Ukraine</w:t>
            </w:r>
          </w:p>
        </w:tc>
      </w:tr>
      <w:tr w:rsidR="00A407AB" w:rsidRPr="0094630C">
        <w:trPr>
          <w:cantSplit/>
        </w:trPr>
        <w:tc>
          <w:tcPr>
            <w:tcW w:w="1490" w:type="dxa"/>
          </w:tcPr>
          <w:p w:rsidR="00A407AB" w:rsidRPr="0094630C" w:rsidRDefault="00A407AB">
            <w:pPr>
              <w:spacing w:before="40"/>
              <w:rPr>
                <w:szCs w:val="22"/>
              </w:rPr>
            </w:pPr>
            <w:r w:rsidRPr="0094630C">
              <w:rPr>
                <w:szCs w:val="22"/>
              </w:rPr>
              <w:t>H</w:t>
            </w:r>
          </w:p>
        </w:tc>
        <w:tc>
          <w:tcPr>
            <w:tcW w:w="2421" w:type="dxa"/>
          </w:tcPr>
          <w:p w:rsidR="00A407AB" w:rsidRPr="0094630C" w:rsidRDefault="00A407AB">
            <w:pPr>
              <w:spacing w:before="40"/>
              <w:rPr>
                <w:szCs w:val="22"/>
              </w:rPr>
            </w:pPr>
            <w:r w:rsidRPr="0094630C">
              <w:rPr>
                <w:szCs w:val="22"/>
              </w:rPr>
              <w:t>Ungarn</w:t>
            </w:r>
          </w:p>
        </w:tc>
      </w:tr>
      <w:tr w:rsidR="00A407AB" w:rsidRPr="0094630C">
        <w:trPr>
          <w:cantSplit/>
        </w:trPr>
        <w:tc>
          <w:tcPr>
            <w:tcW w:w="1490" w:type="dxa"/>
          </w:tcPr>
          <w:p w:rsidR="00A407AB" w:rsidRPr="0094630C" w:rsidRDefault="00A407AB">
            <w:pPr>
              <w:spacing w:before="40"/>
              <w:rPr>
                <w:szCs w:val="22"/>
              </w:rPr>
            </w:pPr>
            <w:r w:rsidRPr="0094630C">
              <w:rPr>
                <w:szCs w:val="22"/>
              </w:rPr>
              <w:t>ROU</w:t>
            </w:r>
          </w:p>
        </w:tc>
        <w:tc>
          <w:tcPr>
            <w:tcW w:w="2421" w:type="dxa"/>
          </w:tcPr>
          <w:p w:rsidR="00A407AB" w:rsidRPr="0094630C" w:rsidRDefault="00A407AB">
            <w:pPr>
              <w:spacing w:before="40"/>
              <w:rPr>
                <w:szCs w:val="22"/>
              </w:rPr>
            </w:pPr>
            <w:r w:rsidRPr="0094630C">
              <w:rPr>
                <w:szCs w:val="22"/>
              </w:rPr>
              <w:t>Urugay</w:t>
            </w:r>
          </w:p>
        </w:tc>
      </w:tr>
      <w:tr w:rsidR="00A407AB" w:rsidRPr="0094630C">
        <w:trPr>
          <w:cantSplit/>
        </w:trPr>
        <w:tc>
          <w:tcPr>
            <w:tcW w:w="1490" w:type="dxa"/>
          </w:tcPr>
          <w:p w:rsidR="00A407AB" w:rsidRPr="0094630C" w:rsidRDefault="00A407AB">
            <w:pPr>
              <w:spacing w:before="40"/>
              <w:rPr>
                <w:szCs w:val="22"/>
              </w:rPr>
            </w:pPr>
            <w:r w:rsidRPr="0094630C">
              <w:rPr>
                <w:szCs w:val="22"/>
              </w:rPr>
              <w:t>UZ</w:t>
            </w:r>
          </w:p>
        </w:tc>
        <w:tc>
          <w:tcPr>
            <w:tcW w:w="2421" w:type="dxa"/>
          </w:tcPr>
          <w:p w:rsidR="00A407AB" w:rsidRPr="0094630C" w:rsidRDefault="00A407AB">
            <w:pPr>
              <w:spacing w:before="40"/>
              <w:rPr>
                <w:szCs w:val="22"/>
              </w:rPr>
            </w:pPr>
            <w:r w:rsidRPr="0094630C">
              <w:rPr>
                <w:szCs w:val="22"/>
              </w:rPr>
              <w:t>Usbekistan</w:t>
            </w:r>
          </w:p>
        </w:tc>
      </w:tr>
      <w:tr w:rsidR="00A407AB" w:rsidRPr="0094630C">
        <w:trPr>
          <w:cantSplit/>
        </w:trPr>
        <w:tc>
          <w:tcPr>
            <w:tcW w:w="1490" w:type="dxa"/>
          </w:tcPr>
          <w:p w:rsidR="00A407AB" w:rsidRPr="0094630C" w:rsidRDefault="00A407AB">
            <w:pPr>
              <w:spacing w:before="40"/>
              <w:rPr>
                <w:szCs w:val="22"/>
              </w:rPr>
            </w:pPr>
            <w:r w:rsidRPr="0094630C">
              <w:rPr>
                <w:szCs w:val="22"/>
              </w:rPr>
              <w:t>V</w:t>
            </w:r>
          </w:p>
        </w:tc>
        <w:tc>
          <w:tcPr>
            <w:tcW w:w="2421" w:type="dxa"/>
          </w:tcPr>
          <w:p w:rsidR="00A407AB" w:rsidRPr="0094630C" w:rsidRDefault="00A407AB">
            <w:pPr>
              <w:spacing w:before="40"/>
              <w:rPr>
                <w:szCs w:val="22"/>
              </w:rPr>
            </w:pPr>
            <w:r w:rsidRPr="0094630C">
              <w:rPr>
                <w:szCs w:val="22"/>
              </w:rPr>
              <w:t>Vatikanstadt</w:t>
            </w:r>
          </w:p>
        </w:tc>
      </w:tr>
      <w:tr w:rsidR="00A407AB" w:rsidRPr="0094630C">
        <w:trPr>
          <w:cantSplit/>
        </w:trPr>
        <w:tc>
          <w:tcPr>
            <w:tcW w:w="1490" w:type="dxa"/>
          </w:tcPr>
          <w:p w:rsidR="00A407AB" w:rsidRPr="0094630C" w:rsidRDefault="00A407AB">
            <w:pPr>
              <w:spacing w:before="40"/>
              <w:rPr>
                <w:szCs w:val="22"/>
              </w:rPr>
            </w:pPr>
            <w:r w:rsidRPr="0094630C">
              <w:rPr>
                <w:szCs w:val="22"/>
              </w:rPr>
              <w:t>YV</w:t>
            </w:r>
          </w:p>
        </w:tc>
        <w:tc>
          <w:tcPr>
            <w:tcW w:w="2421" w:type="dxa"/>
          </w:tcPr>
          <w:p w:rsidR="00A407AB" w:rsidRPr="0094630C" w:rsidRDefault="00A407AB">
            <w:pPr>
              <w:spacing w:before="40"/>
              <w:rPr>
                <w:szCs w:val="22"/>
              </w:rPr>
            </w:pPr>
            <w:r w:rsidRPr="0094630C">
              <w:rPr>
                <w:szCs w:val="22"/>
              </w:rPr>
              <w:t>Venezuela</w:t>
            </w:r>
          </w:p>
        </w:tc>
      </w:tr>
      <w:tr w:rsidR="00A407AB" w:rsidRPr="0094630C">
        <w:trPr>
          <w:cantSplit/>
        </w:trPr>
        <w:tc>
          <w:tcPr>
            <w:tcW w:w="1490" w:type="dxa"/>
          </w:tcPr>
          <w:p w:rsidR="00A407AB" w:rsidRPr="0094630C" w:rsidRDefault="00A407AB">
            <w:pPr>
              <w:spacing w:before="40"/>
              <w:rPr>
                <w:szCs w:val="22"/>
              </w:rPr>
            </w:pPr>
            <w:r w:rsidRPr="0094630C">
              <w:rPr>
                <w:szCs w:val="22"/>
              </w:rPr>
              <w:t>UAE</w:t>
            </w:r>
          </w:p>
        </w:tc>
        <w:tc>
          <w:tcPr>
            <w:tcW w:w="2421" w:type="dxa"/>
          </w:tcPr>
          <w:p w:rsidR="00A407AB" w:rsidRPr="0094630C" w:rsidRDefault="00A407AB">
            <w:pPr>
              <w:spacing w:before="40"/>
              <w:jc w:val="left"/>
              <w:rPr>
                <w:szCs w:val="22"/>
              </w:rPr>
            </w:pPr>
            <w:r w:rsidRPr="0094630C">
              <w:rPr>
                <w:szCs w:val="22"/>
              </w:rPr>
              <w:t>Vereinigte Arabische Emirate</w:t>
            </w:r>
          </w:p>
        </w:tc>
      </w:tr>
      <w:tr w:rsidR="00A407AB" w:rsidRPr="0094630C">
        <w:trPr>
          <w:cantSplit/>
        </w:trPr>
        <w:tc>
          <w:tcPr>
            <w:tcW w:w="1490" w:type="dxa"/>
          </w:tcPr>
          <w:p w:rsidR="00A407AB" w:rsidRPr="0094630C" w:rsidRDefault="00A407AB">
            <w:pPr>
              <w:spacing w:before="40"/>
              <w:rPr>
                <w:szCs w:val="22"/>
              </w:rPr>
            </w:pPr>
            <w:r w:rsidRPr="0094630C">
              <w:rPr>
                <w:szCs w:val="22"/>
              </w:rPr>
              <w:t>USA</w:t>
            </w:r>
          </w:p>
        </w:tc>
        <w:tc>
          <w:tcPr>
            <w:tcW w:w="2421" w:type="dxa"/>
          </w:tcPr>
          <w:p w:rsidR="00A407AB" w:rsidRPr="0094630C" w:rsidRDefault="00A407AB">
            <w:pPr>
              <w:spacing w:before="40"/>
              <w:jc w:val="left"/>
              <w:rPr>
                <w:szCs w:val="22"/>
              </w:rPr>
            </w:pPr>
            <w:r w:rsidRPr="0094630C">
              <w:rPr>
                <w:szCs w:val="22"/>
              </w:rPr>
              <w:t>Vereinigte Staaten von Amerika</w:t>
            </w:r>
          </w:p>
        </w:tc>
      </w:tr>
      <w:tr w:rsidR="00A407AB" w:rsidRPr="0094630C">
        <w:trPr>
          <w:cantSplit/>
        </w:trPr>
        <w:tc>
          <w:tcPr>
            <w:tcW w:w="1490" w:type="dxa"/>
          </w:tcPr>
          <w:p w:rsidR="00A407AB" w:rsidRPr="0094630C" w:rsidRDefault="00A407AB">
            <w:pPr>
              <w:spacing w:before="40"/>
              <w:rPr>
                <w:szCs w:val="22"/>
              </w:rPr>
            </w:pPr>
            <w:r w:rsidRPr="0094630C">
              <w:rPr>
                <w:szCs w:val="22"/>
              </w:rPr>
              <w:t>VN</w:t>
            </w:r>
          </w:p>
        </w:tc>
        <w:tc>
          <w:tcPr>
            <w:tcW w:w="2421" w:type="dxa"/>
          </w:tcPr>
          <w:p w:rsidR="00A407AB" w:rsidRPr="0094630C" w:rsidRDefault="00A407AB">
            <w:pPr>
              <w:spacing w:before="40"/>
              <w:jc w:val="left"/>
              <w:rPr>
                <w:szCs w:val="22"/>
              </w:rPr>
            </w:pPr>
            <w:r w:rsidRPr="0094630C">
              <w:rPr>
                <w:szCs w:val="22"/>
              </w:rPr>
              <w:t>Vietnam</w:t>
            </w:r>
          </w:p>
        </w:tc>
      </w:tr>
      <w:tr w:rsidR="00A407AB" w:rsidRPr="0094630C">
        <w:trPr>
          <w:cantSplit/>
        </w:trPr>
        <w:tc>
          <w:tcPr>
            <w:tcW w:w="1490" w:type="dxa"/>
          </w:tcPr>
          <w:p w:rsidR="00A407AB" w:rsidRPr="0094630C" w:rsidRDefault="00A407AB">
            <w:pPr>
              <w:spacing w:before="40"/>
              <w:rPr>
                <w:szCs w:val="22"/>
              </w:rPr>
            </w:pPr>
            <w:r w:rsidRPr="0094630C">
              <w:rPr>
                <w:szCs w:val="22"/>
              </w:rPr>
              <w:t>RCA</w:t>
            </w:r>
          </w:p>
        </w:tc>
        <w:tc>
          <w:tcPr>
            <w:tcW w:w="2421" w:type="dxa"/>
          </w:tcPr>
          <w:p w:rsidR="00A407AB" w:rsidRPr="0094630C" w:rsidRDefault="00A407AB">
            <w:pPr>
              <w:spacing w:before="40"/>
              <w:jc w:val="left"/>
              <w:rPr>
                <w:szCs w:val="22"/>
              </w:rPr>
            </w:pPr>
            <w:r w:rsidRPr="0094630C">
              <w:rPr>
                <w:szCs w:val="22"/>
              </w:rPr>
              <w:t>Zentralafrikanische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CY</w:t>
            </w:r>
          </w:p>
        </w:tc>
        <w:tc>
          <w:tcPr>
            <w:tcW w:w="2421" w:type="dxa"/>
          </w:tcPr>
          <w:p w:rsidR="00A407AB" w:rsidRPr="0094630C" w:rsidRDefault="00A407AB">
            <w:pPr>
              <w:spacing w:before="40"/>
              <w:rPr>
                <w:szCs w:val="22"/>
              </w:rPr>
            </w:pPr>
            <w:r w:rsidRPr="0094630C">
              <w:rPr>
                <w:szCs w:val="22"/>
              </w:rPr>
              <w:t>Zypern</w:t>
            </w:r>
          </w:p>
        </w:tc>
      </w:tr>
    </w:tbl>
    <w:p w:rsidR="00A407AB" w:rsidRPr="0094630C" w:rsidRDefault="00A407AB">
      <w:pPr>
        <w:pStyle w:val="berschrift2"/>
        <w:rPr>
          <w:sz w:val="22"/>
          <w:szCs w:val="22"/>
        </w:rPr>
        <w:sectPr w:rsidR="00A407AB" w:rsidRPr="0094630C">
          <w:type w:val="continuous"/>
          <w:pgSz w:w="11907" w:h="16840"/>
          <w:pgMar w:top="737" w:right="1134" w:bottom="1021" w:left="1134" w:header="737" w:footer="1021" w:gutter="0"/>
          <w:cols w:num="2" w:space="567"/>
        </w:sectPr>
      </w:pPr>
    </w:p>
    <w:p w:rsidR="00A407AB" w:rsidRPr="0094630C" w:rsidRDefault="00A407AB">
      <w:pPr>
        <w:pStyle w:val="berschrift2"/>
        <w:rPr>
          <w:sz w:val="22"/>
          <w:szCs w:val="22"/>
        </w:rPr>
      </w:pPr>
      <w:r w:rsidRPr="0094630C">
        <w:rPr>
          <w:sz w:val="22"/>
          <w:szCs w:val="22"/>
        </w:rPr>
        <w:lastRenderedPageBreak/>
        <w:br w:type="page"/>
      </w:r>
      <w:bookmarkStart w:id="34" w:name="B_Toc298572362"/>
      <w:bookmarkStart w:id="35" w:name="B_Toc296416646"/>
      <w:bookmarkStart w:id="36" w:name="_Toc341800366"/>
      <w:bookmarkStart w:id="37" w:name="_Toc342651960"/>
      <w:r w:rsidRPr="0094630C">
        <w:rPr>
          <w:sz w:val="22"/>
          <w:szCs w:val="22"/>
        </w:rPr>
        <w:lastRenderedPageBreak/>
        <w:t>Schlüssel 8: Merkmal Kostenübernahme</w:t>
      </w:r>
      <w:bookmarkEnd w:id="34"/>
      <w:bookmarkEnd w:id="35"/>
      <w:bookmarkEnd w:id="36"/>
      <w:bookmarkEnd w:id="37"/>
    </w:p>
    <w:p w:rsidR="00A407AB" w:rsidRPr="0094630C" w:rsidRDefault="00A407AB">
      <w:pPr>
        <w:spacing w:before="0"/>
        <w:rPr>
          <w:b/>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jc w:val="left"/>
              <w:rPr>
                <w:b/>
                <w:szCs w:val="22"/>
              </w:rPr>
            </w:pPr>
            <w:r w:rsidRPr="0094630C">
              <w:rPr>
                <w:szCs w:val="22"/>
              </w:rPr>
              <w:t>1. und 2. Stelle</w:t>
            </w:r>
          </w:p>
        </w:tc>
        <w:tc>
          <w:tcPr>
            <w:tcW w:w="605" w:type="dxa"/>
          </w:tcPr>
          <w:p w:rsidR="00A407AB" w:rsidRPr="0094630C" w:rsidRDefault="00A407AB">
            <w:pPr>
              <w:rPr>
                <w:szCs w:val="22"/>
              </w:rPr>
            </w:pPr>
            <w:r w:rsidRPr="0094630C">
              <w:rPr>
                <w:szCs w:val="22"/>
              </w:rPr>
              <w:t>01</w:t>
            </w:r>
          </w:p>
        </w:tc>
        <w:tc>
          <w:tcPr>
            <w:tcW w:w="7229" w:type="dxa"/>
          </w:tcPr>
          <w:p w:rsidR="00A407AB" w:rsidRPr="0094630C" w:rsidRDefault="00A407AB">
            <w:pPr>
              <w:rPr>
                <w:b/>
                <w:szCs w:val="22"/>
              </w:rPr>
            </w:pPr>
            <w:r w:rsidRPr="0094630C">
              <w:rPr>
                <w:szCs w:val="22"/>
              </w:rPr>
              <w:t>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02</w:t>
            </w:r>
          </w:p>
        </w:tc>
        <w:tc>
          <w:tcPr>
            <w:tcW w:w="7229" w:type="dxa"/>
          </w:tcPr>
          <w:p w:rsidR="00A407AB" w:rsidRPr="0094630C" w:rsidRDefault="00A407AB">
            <w:pPr>
              <w:rPr>
                <w:szCs w:val="22"/>
              </w:rPr>
            </w:pPr>
            <w:r w:rsidRPr="0094630C">
              <w:rPr>
                <w:szCs w:val="22"/>
              </w:rPr>
              <w:t>Änderung der 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03</w:t>
            </w:r>
          </w:p>
        </w:tc>
        <w:tc>
          <w:tcPr>
            <w:tcW w:w="7229" w:type="dxa"/>
          </w:tcPr>
          <w:p w:rsidR="00A407AB" w:rsidRPr="0094630C" w:rsidRDefault="00A407AB">
            <w:pPr>
              <w:rPr>
                <w:szCs w:val="22"/>
              </w:rPr>
            </w:pPr>
            <w:r w:rsidRPr="0094630C">
              <w:rPr>
                <w:szCs w:val="22"/>
              </w:rPr>
              <w:t>Ablehnung, kein Leistungsanspruch</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04</w:t>
            </w:r>
          </w:p>
        </w:tc>
        <w:tc>
          <w:tcPr>
            <w:tcW w:w="7229" w:type="dxa"/>
          </w:tcPr>
          <w:p w:rsidR="00A407AB" w:rsidRPr="0094630C" w:rsidRDefault="00A407AB">
            <w:pPr>
              <w:jc w:val="left"/>
              <w:rPr>
                <w:szCs w:val="22"/>
              </w:rPr>
            </w:pPr>
            <w:r w:rsidRPr="0094630C">
              <w:rPr>
                <w:szCs w:val="22"/>
              </w:rPr>
              <w:t>Kostenübernahme, Rechnung zusätzlich in Papierform</w:t>
            </w:r>
            <w:r w:rsidRPr="0094630C">
              <w:rPr>
                <w:szCs w:val="22"/>
              </w:rPr>
              <w:br/>
              <w:t>(Auslands-Versicherter / Auftragsleistung)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05</w:t>
            </w:r>
          </w:p>
        </w:tc>
        <w:tc>
          <w:tcPr>
            <w:tcW w:w="7229" w:type="dxa"/>
          </w:tcPr>
          <w:p w:rsidR="00A407AB" w:rsidRPr="0094630C" w:rsidRDefault="00A407AB">
            <w:pPr>
              <w:rPr>
                <w:szCs w:val="22"/>
              </w:rPr>
            </w:pPr>
            <w:r w:rsidRPr="0094630C">
              <w:rPr>
                <w:szCs w:val="22"/>
              </w:rPr>
              <w:t>Ablehnung, Unfallversicherungsträger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06</w:t>
            </w:r>
          </w:p>
        </w:tc>
        <w:tc>
          <w:tcPr>
            <w:tcW w:w="7229" w:type="dxa"/>
          </w:tcPr>
          <w:p w:rsidR="00A407AB" w:rsidRPr="0094630C" w:rsidRDefault="00A407AB">
            <w:pPr>
              <w:rPr>
                <w:szCs w:val="22"/>
              </w:rPr>
            </w:pPr>
            <w:r w:rsidRPr="0094630C">
              <w:rPr>
                <w:szCs w:val="22"/>
              </w:rPr>
              <w:t>Ablehnung, Rentenversicherungsträger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07</w:t>
            </w:r>
          </w:p>
        </w:tc>
        <w:tc>
          <w:tcPr>
            <w:tcW w:w="7229" w:type="dxa"/>
          </w:tcPr>
          <w:p w:rsidR="00A407AB" w:rsidRPr="0094630C" w:rsidRDefault="00A407AB">
            <w:pPr>
              <w:rPr>
                <w:szCs w:val="22"/>
              </w:rPr>
            </w:pPr>
            <w:r w:rsidRPr="0094630C">
              <w:rPr>
                <w:szCs w:val="22"/>
              </w:rPr>
              <w:t>Ablehnung, Krankenversicherungsträger nicht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08</w:t>
            </w:r>
          </w:p>
        </w:tc>
        <w:tc>
          <w:tcPr>
            <w:tcW w:w="7229" w:type="dxa"/>
          </w:tcPr>
          <w:p w:rsidR="00A407AB" w:rsidRPr="0094630C" w:rsidRDefault="00A407AB">
            <w:pPr>
              <w:rPr>
                <w:szCs w:val="22"/>
              </w:rPr>
            </w:pPr>
            <w:r w:rsidRPr="0094630C">
              <w:rPr>
                <w:szCs w:val="22"/>
              </w:rPr>
              <w:t>Bestätigung des Versichertenverhältnisses</w:t>
            </w:r>
          </w:p>
        </w:tc>
      </w:tr>
    </w:tbl>
    <w:p w:rsidR="00A407AB" w:rsidRPr="0094630C" w:rsidRDefault="00A407AB">
      <w:pPr>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320"/>
        <w:gridCol w:w="399"/>
        <w:gridCol w:w="7662"/>
      </w:tblGrid>
      <w:tr w:rsidR="00A407AB" w:rsidRPr="0094630C">
        <w:trPr>
          <w:cantSplit/>
        </w:trPr>
        <w:tc>
          <w:tcPr>
            <w:tcW w:w="1320" w:type="dxa"/>
          </w:tcPr>
          <w:p w:rsidR="00A407AB" w:rsidRPr="0094630C" w:rsidRDefault="00A407AB" w:rsidP="009C393A">
            <w:pPr>
              <w:suppressAutoHyphens/>
              <w:rPr>
                <w:szCs w:val="22"/>
              </w:rPr>
            </w:pPr>
            <w:r w:rsidRPr="0094630C">
              <w:rPr>
                <w:szCs w:val="22"/>
              </w:rPr>
              <w:t>3 u. 4. Stelle</w:t>
            </w:r>
          </w:p>
        </w:tc>
        <w:tc>
          <w:tcPr>
            <w:tcW w:w="399" w:type="dxa"/>
          </w:tcPr>
          <w:p w:rsidR="00A407AB" w:rsidRPr="0094630C" w:rsidRDefault="00A407AB" w:rsidP="009C393A">
            <w:pPr>
              <w:suppressAutoHyphens/>
              <w:rPr>
                <w:szCs w:val="22"/>
              </w:rPr>
            </w:pPr>
          </w:p>
        </w:tc>
        <w:tc>
          <w:tcPr>
            <w:tcW w:w="7662" w:type="dxa"/>
          </w:tcPr>
          <w:p w:rsidR="00A407AB" w:rsidRPr="0094630C" w:rsidRDefault="00A407AB" w:rsidP="009C393A">
            <w:pPr>
              <w:suppressAutoHyphens/>
              <w:rPr>
                <w:szCs w:val="22"/>
              </w:rPr>
            </w:pPr>
            <w:r w:rsidRPr="0094630C">
              <w:rPr>
                <w:b/>
                <w:szCs w:val="22"/>
              </w:rPr>
              <w:t xml:space="preserve">gilt nur für </w:t>
            </w:r>
            <w:r w:rsidR="009C5B2C" w:rsidRPr="0094630C">
              <w:rPr>
                <w:b/>
                <w:szCs w:val="22"/>
              </w:rPr>
              <w:t>K</w:t>
            </w:r>
            <w:r w:rsidRPr="0094630C">
              <w:rPr>
                <w:b/>
                <w:szCs w:val="22"/>
              </w:rPr>
              <w:t>nappschaft, sonst leer</w:t>
            </w:r>
          </w:p>
        </w:tc>
      </w:tr>
      <w:tr w:rsidR="009C393A" w:rsidRPr="0094630C">
        <w:trPr>
          <w:cantSplit/>
        </w:trPr>
        <w:tc>
          <w:tcPr>
            <w:tcW w:w="1320" w:type="dxa"/>
          </w:tcPr>
          <w:p w:rsidR="009C393A" w:rsidRPr="0094630C" w:rsidRDefault="009C393A" w:rsidP="001438BE">
            <w:pPr>
              <w:rPr>
                <w:szCs w:val="22"/>
              </w:rPr>
            </w:pPr>
          </w:p>
        </w:tc>
        <w:tc>
          <w:tcPr>
            <w:tcW w:w="399" w:type="dxa"/>
          </w:tcPr>
          <w:p w:rsidR="009C393A" w:rsidRPr="0094630C" w:rsidRDefault="009C393A" w:rsidP="001438BE">
            <w:pPr>
              <w:rPr>
                <w:szCs w:val="22"/>
              </w:rPr>
            </w:pPr>
            <w:r w:rsidRPr="0094630C">
              <w:rPr>
                <w:szCs w:val="22"/>
              </w:rPr>
              <w:t>10</w:t>
            </w:r>
          </w:p>
        </w:tc>
        <w:tc>
          <w:tcPr>
            <w:tcW w:w="7662" w:type="dxa"/>
          </w:tcPr>
          <w:p w:rsidR="009C393A" w:rsidRPr="0094630C" w:rsidRDefault="009C393A" w:rsidP="001438BE">
            <w:pPr>
              <w:rPr>
                <w:bCs/>
                <w:szCs w:val="22"/>
              </w:rPr>
            </w:pPr>
            <w:bookmarkStart w:id="38" w:name="_Toc243989791"/>
            <w:r w:rsidRPr="0094630C">
              <w:rPr>
                <w:bCs/>
                <w:szCs w:val="22"/>
              </w:rPr>
              <w:t>Kostenübernahme in Höhe der allgemeinen Krankenhausleistungen</w:t>
            </w:r>
            <w:bookmarkEnd w:id="38"/>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21</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24</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der GOÄ aufgrund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25</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26</w:t>
            </w:r>
          </w:p>
        </w:tc>
        <w:tc>
          <w:tcPr>
            <w:tcW w:w="7662" w:type="dxa"/>
          </w:tcPr>
          <w:p w:rsidR="009C393A" w:rsidRPr="0094630C" w:rsidRDefault="009C393A" w:rsidP="009C393A">
            <w:pPr>
              <w:suppressAutoHyphens/>
              <w:rPr>
                <w:szCs w:val="22"/>
              </w:rPr>
            </w:pPr>
            <w:r w:rsidRPr="0094630C">
              <w:rPr>
                <w:szCs w:val="22"/>
              </w:rPr>
              <w:t>Wie 10 sowie Übernahme der Kosten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27</w:t>
            </w:r>
          </w:p>
        </w:tc>
        <w:tc>
          <w:tcPr>
            <w:tcW w:w="7662" w:type="dxa"/>
          </w:tcPr>
          <w:p w:rsidR="009C393A" w:rsidRPr="0094630C" w:rsidRDefault="009C393A" w:rsidP="009C393A">
            <w:pPr>
              <w:suppressAutoHyphens/>
              <w:rPr>
                <w:szCs w:val="22"/>
              </w:rPr>
            </w:pPr>
            <w:r w:rsidRPr="0094630C">
              <w:rPr>
                <w:szCs w:val="22"/>
              </w:rPr>
              <w:t xml:space="preserve">Wie 10 sowie Übernahme der Kosten für die Behandlung durch die liquidationsberechtigten Chefärzte/leitenden Krankenhausärzte nach der GOÄ aufgrund einer spezifizierten Rechnung </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31</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34</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der GOÄ aufgrund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35</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36</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37</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der GOÄ aufgrund einer spezifizierten Rechnung ohne Kosten der allgemeinen Krankenhausleistung</w:t>
            </w:r>
          </w:p>
        </w:tc>
      </w:tr>
    </w:tbl>
    <w:p w:rsidR="009C393A" w:rsidRPr="0094630C" w:rsidRDefault="009C393A" w:rsidP="009C393A">
      <w:pPr>
        <w:rPr>
          <w:szCs w:val="22"/>
        </w:rPr>
      </w:pPr>
    </w:p>
    <w:p w:rsidR="00A407AB" w:rsidRPr="0094630C" w:rsidRDefault="00A407AB">
      <w:pPr>
        <w:rPr>
          <w:szCs w:val="22"/>
        </w:rPr>
      </w:pPr>
    </w:p>
    <w:p w:rsidR="00A407AB" w:rsidRPr="0094630C" w:rsidRDefault="00A407AB">
      <w:pPr>
        <w:rPr>
          <w:szCs w:val="22"/>
        </w:rPr>
      </w:pPr>
      <w:r w:rsidRPr="0094630C">
        <w:rPr>
          <w:szCs w:val="22"/>
        </w:rPr>
        <w:t>(Das Übermittlungsverfahren bezieht die Liquidation der Chefärzte/leitenden Krankenhausärzte nicht ein!)</w:t>
      </w:r>
    </w:p>
    <w:p w:rsidR="00E46BFD" w:rsidRPr="0094630C" w:rsidRDefault="00E46BFD">
      <w:pPr>
        <w:rPr>
          <w:szCs w:val="22"/>
        </w:rPr>
      </w:pPr>
    </w:p>
    <w:p w:rsidR="00A407AB" w:rsidRPr="0094630C" w:rsidRDefault="00127766">
      <w:pPr>
        <w:pStyle w:val="berschrift2"/>
        <w:spacing w:before="120" w:after="0" w:line="240" w:lineRule="atLeast"/>
        <w:rPr>
          <w:sz w:val="22"/>
          <w:szCs w:val="22"/>
        </w:rPr>
      </w:pPr>
      <w:bookmarkStart w:id="39" w:name="B_Toc298572363"/>
      <w:bookmarkStart w:id="40" w:name="B_Toc296416647"/>
      <w:r w:rsidRPr="0094630C">
        <w:rPr>
          <w:sz w:val="22"/>
          <w:szCs w:val="22"/>
        </w:rPr>
        <w:br w:type="page"/>
      </w:r>
      <w:bookmarkStart w:id="41" w:name="_Toc341800367"/>
      <w:bookmarkStart w:id="42" w:name="_Toc342651961"/>
      <w:r w:rsidR="00A407AB" w:rsidRPr="0094630C">
        <w:rPr>
          <w:sz w:val="22"/>
          <w:szCs w:val="22"/>
        </w:rPr>
        <w:lastRenderedPageBreak/>
        <w:t>Schlüssel 9: Verarbeitungskennzeichen</w:t>
      </w:r>
      <w:bookmarkEnd w:id="41"/>
      <w:bookmarkEnd w:id="42"/>
    </w:p>
    <w:p w:rsidR="00965331" w:rsidRPr="0094630C" w:rsidRDefault="00965331" w:rsidP="00965331">
      <w:pPr>
        <w:rPr>
          <w:szCs w:val="22"/>
        </w:rPr>
      </w:pPr>
    </w:p>
    <w:tbl>
      <w:tblPr>
        <w:tblW w:w="0" w:type="auto"/>
        <w:tblLayout w:type="fixed"/>
        <w:tblCellMar>
          <w:left w:w="70" w:type="dxa"/>
          <w:right w:w="70" w:type="dxa"/>
        </w:tblCellMar>
        <w:tblLook w:val="0000" w:firstRow="0" w:lastRow="0" w:firstColumn="0" w:lastColumn="0" w:noHBand="0" w:noVBand="0"/>
      </w:tblPr>
      <w:tblGrid>
        <w:gridCol w:w="1204"/>
        <w:gridCol w:w="709"/>
        <w:gridCol w:w="7513"/>
      </w:tblGrid>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r w:rsidRPr="0094630C">
              <w:rPr>
                <w:szCs w:val="22"/>
              </w:rPr>
              <w:t>01</w:t>
            </w:r>
          </w:p>
        </w:tc>
        <w:tc>
          <w:tcPr>
            <w:tcW w:w="7513" w:type="dxa"/>
          </w:tcPr>
          <w:p w:rsidR="00021F75" w:rsidRPr="0094630C" w:rsidRDefault="00021F75" w:rsidP="00B726D6">
            <w:pPr>
              <w:spacing w:before="80"/>
              <w:rPr>
                <w:szCs w:val="22"/>
              </w:rPr>
            </w:pPr>
            <w:r w:rsidRPr="0094630C">
              <w:rPr>
                <w:szCs w:val="22"/>
              </w:rPr>
              <w:t>Ambulante Falldaten im Ersatzverfahren zu § 120 Abs. 3 SGBV</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r w:rsidRPr="0094630C">
              <w:rPr>
                <w:szCs w:val="22"/>
              </w:rPr>
              <w:t>03</w:t>
            </w:r>
          </w:p>
        </w:tc>
        <w:tc>
          <w:tcPr>
            <w:tcW w:w="7513" w:type="dxa"/>
          </w:tcPr>
          <w:p w:rsidR="00021F75" w:rsidRPr="0094630C" w:rsidRDefault="00021F75" w:rsidP="00B726D6">
            <w:pPr>
              <w:spacing w:before="80"/>
              <w:rPr>
                <w:szCs w:val="22"/>
              </w:rPr>
            </w:pPr>
            <w:r w:rsidRPr="0094630C">
              <w:rPr>
                <w:szCs w:val="22"/>
              </w:rPr>
              <w:t>Fallstorno im Ersatzverfahren zu § 120 Abs. 3 SGBV</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p>
        </w:tc>
        <w:tc>
          <w:tcPr>
            <w:tcW w:w="7513" w:type="dxa"/>
          </w:tcPr>
          <w:p w:rsidR="00021F75" w:rsidRPr="0094630C" w:rsidRDefault="00021F75" w:rsidP="00021F75">
            <w:pPr>
              <w:pStyle w:val="Textkrper22"/>
              <w:spacing w:before="80"/>
              <w:ind w:left="0"/>
              <w:rPr>
                <w:szCs w:val="22"/>
                <w:u w:val="single"/>
              </w:rPr>
            </w:pPr>
            <w:r w:rsidRPr="0094630C">
              <w:rPr>
                <w:szCs w:val="22"/>
                <w:u w:val="single"/>
              </w:rPr>
              <w:t xml:space="preserve">Normalfall für Leistungen nach § 140a, </w:t>
            </w:r>
            <w:r w:rsidRPr="0094630C">
              <w:rPr>
                <w:szCs w:val="22"/>
              </w:rPr>
              <w:t xml:space="preserve">§ 120 Abs. 1a und § 117 Abs. 2 </w:t>
            </w:r>
            <w:r w:rsidRPr="0094630C">
              <w:rPr>
                <w:szCs w:val="22"/>
                <w:u w:val="single"/>
              </w:rPr>
              <w:t>SGB V</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p>
        </w:tc>
        <w:tc>
          <w:tcPr>
            <w:tcW w:w="7513" w:type="dxa"/>
          </w:tcPr>
          <w:p w:rsidR="00021F75" w:rsidRPr="0094630C" w:rsidRDefault="00021F75" w:rsidP="00021F75">
            <w:pPr>
              <w:pStyle w:val="Textkrper22"/>
              <w:spacing w:before="80"/>
              <w:ind w:left="0"/>
              <w:rPr>
                <w:szCs w:val="22"/>
              </w:rPr>
            </w:pPr>
            <w:r w:rsidRPr="0094630C">
              <w:rPr>
                <w:szCs w:val="22"/>
              </w:rPr>
              <w:t>05</w:t>
            </w:r>
            <w:r w:rsidRPr="0094630C">
              <w:rPr>
                <w:szCs w:val="22"/>
              </w:rPr>
              <w:tab/>
              <w:t>Leistungen nach § 140a SGB V (nur für AMBO und optional für ZAAO)</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021F75">
            <w:pPr>
              <w:pStyle w:val="Textkrper22"/>
              <w:spacing w:before="40"/>
              <w:ind w:left="0"/>
              <w:rPr>
                <w:szCs w:val="22"/>
              </w:rPr>
            </w:pPr>
            <w:r w:rsidRPr="0094630C">
              <w:rPr>
                <w:szCs w:val="22"/>
              </w:rPr>
              <w:t>06</w:t>
            </w:r>
            <w:r w:rsidRPr="0094630C">
              <w:rPr>
                <w:szCs w:val="22"/>
              </w:rPr>
              <w:tab/>
              <w:t xml:space="preserve">Leistungen nach § 120 Abs. 1a SGB V (nur für AMBO und optional für </w:t>
            </w:r>
            <w:r w:rsidRPr="0094630C">
              <w:rPr>
                <w:szCs w:val="22"/>
              </w:rPr>
              <w:tab/>
              <w:t>ZAAO)</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3A5C51" w:rsidRDefault="00021F75" w:rsidP="003A5C51">
            <w:pPr>
              <w:pStyle w:val="Textkrper22"/>
              <w:spacing w:before="40"/>
              <w:ind w:left="0"/>
              <w:rPr>
                <w:szCs w:val="22"/>
              </w:rPr>
            </w:pPr>
            <w:r w:rsidRPr="0094630C">
              <w:rPr>
                <w:szCs w:val="22"/>
              </w:rPr>
              <w:t>07</w:t>
            </w:r>
            <w:r w:rsidRPr="0094630C">
              <w:rPr>
                <w:szCs w:val="22"/>
              </w:rPr>
              <w:tab/>
              <w:t xml:space="preserve">Leistungen nach § 117 Abs. 2 </w:t>
            </w:r>
            <w:r w:rsidR="00D0143A" w:rsidRPr="00D0143A">
              <w:rPr>
                <w:szCs w:val="22"/>
              </w:rPr>
              <w:t xml:space="preserve">Satz 1 2. HS </w:t>
            </w:r>
            <w:r w:rsidRPr="0094630C">
              <w:rPr>
                <w:szCs w:val="22"/>
              </w:rPr>
              <w:t>SGB V (nur für AMBO und</w:t>
            </w:r>
            <w:r w:rsidR="003A5C51">
              <w:rPr>
                <w:szCs w:val="22"/>
              </w:rPr>
              <w:t xml:space="preserve"> </w:t>
            </w:r>
          </w:p>
          <w:p w:rsidR="00021F75" w:rsidRPr="0094630C" w:rsidRDefault="003A5C51" w:rsidP="003A5C51">
            <w:pPr>
              <w:pStyle w:val="Textkrper22"/>
              <w:spacing w:before="40"/>
              <w:ind w:left="0"/>
              <w:rPr>
                <w:szCs w:val="22"/>
              </w:rPr>
            </w:pPr>
            <w:r>
              <w:rPr>
                <w:szCs w:val="22"/>
              </w:rPr>
              <w:t xml:space="preserve">            </w:t>
            </w:r>
            <w:r w:rsidR="00021F75" w:rsidRPr="0094630C">
              <w:rPr>
                <w:szCs w:val="22"/>
              </w:rPr>
              <w:t xml:space="preserve">optional für </w:t>
            </w:r>
            <w:r w:rsidR="00021F75" w:rsidRPr="0094630C">
              <w:rPr>
                <w:szCs w:val="22"/>
              </w:rPr>
              <w:tab/>
              <w:t>ZAAO)</w:t>
            </w:r>
          </w:p>
        </w:tc>
      </w:tr>
      <w:tr w:rsidR="00D0143A" w:rsidRPr="0094630C" w:rsidTr="00021F75">
        <w:tc>
          <w:tcPr>
            <w:tcW w:w="1204" w:type="dxa"/>
          </w:tcPr>
          <w:p w:rsidR="00D0143A" w:rsidRPr="0094630C" w:rsidRDefault="00D0143A" w:rsidP="00B726D6">
            <w:pPr>
              <w:spacing w:before="40"/>
              <w:rPr>
                <w:szCs w:val="22"/>
              </w:rPr>
            </w:pPr>
          </w:p>
        </w:tc>
        <w:tc>
          <w:tcPr>
            <w:tcW w:w="709" w:type="dxa"/>
          </w:tcPr>
          <w:p w:rsidR="00D0143A" w:rsidRPr="0094630C" w:rsidRDefault="00D0143A" w:rsidP="00B726D6">
            <w:pPr>
              <w:spacing w:before="40"/>
              <w:rPr>
                <w:szCs w:val="22"/>
              </w:rPr>
            </w:pPr>
          </w:p>
        </w:tc>
        <w:tc>
          <w:tcPr>
            <w:tcW w:w="7513" w:type="dxa"/>
          </w:tcPr>
          <w:p w:rsidR="003A5C51" w:rsidRDefault="00D0143A" w:rsidP="00021F75">
            <w:pPr>
              <w:pStyle w:val="Textkrper22"/>
              <w:spacing w:before="40"/>
              <w:ind w:left="0"/>
              <w:rPr>
                <w:szCs w:val="22"/>
              </w:rPr>
            </w:pPr>
            <w:r>
              <w:rPr>
                <w:szCs w:val="22"/>
              </w:rPr>
              <w:t>08</w:t>
            </w:r>
            <w:r w:rsidR="003A5C51" w:rsidRPr="003A5C51">
              <w:rPr>
                <w:szCs w:val="22"/>
              </w:rPr>
              <w:tab/>
              <w:t xml:space="preserve">Leistungen nach § 117 Abs. 2 Satz 1 1.HS SGB V (nur für AMBO und </w:t>
            </w:r>
          </w:p>
          <w:p w:rsidR="00D0143A" w:rsidRPr="0094630C" w:rsidRDefault="003A5C51" w:rsidP="00021F75">
            <w:pPr>
              <w:pStyle w:val="Textkrper22"/>
              <w:spacing w:before="40"/>
              <w:ind w:left="0"/>
              <w:rPr>
                <w:szCs w:val="22"/>
              </w:rPr>
            </w:pPr>
            <w:r>
              <w:rPr>
                <w:szCs w:val="22"/>
              </w:rPr>
              <w:t xml:space="preserve">            </w:t>
            </w:r>
            <w:r w:rsidRPr="003A5C51">
              <w:rPr>
                <w:szCs w:val="22"/>
              </w:rPr>
              <w:t>optional für ZAAO)</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r w:rsidRPr="0094630C">
              <w:rPr>
                <w:szCs w:val="22"/>
              </w:rPr>
              <w:t>10</w:t>
            </w:r>
          </w:p>
        </w:tc>
        <w:tc>
          <w:tcPr>
            <w:tcW w:w="7513" w:type="dxa"/>
          </w:tcPr>
          <w:p w:rsidR="00021F75" w:rsidRPr="0094630C" w:rsidRDefault="00021F75" w:rsidP="00B726D6">
            <w:pPr>
              <w:spacing w:before="80"/>
              <w:rPr>
                <w:szCs w:val="22"/>
              </w:rPr>
            </w:pPr>
            <w:r w:rsidRPr="0094630C">
              <w:rPr>
                <w:szCs w:val="22"/>
              </w:rPr>
              <w:t>Normalfall</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p>
        </w:tc>
        <w:tc>
          <w:tcPr>
            <w:tcW w:w="7513" w:type="dxa"/>
          </w:tcPr>
          <w:p w:rsidR="00021F75" w:rsidRPr="0094630C" w:rsidRDefault="00021F75" w:rsidP="00021F75">
            <w:pPr>
              <w:pStyle w:val="Textkrper22"/>
              <w:spacing w:before="80"/>
              <w:ind w:left="0"/>
              <w:rPr>
                <w:szCs w:val="22"/>
              </w:rPr>
            </w:pPr>
            <w:r w:rsidRPr="0094630C">
              <w:rPr>
                <w:szCs w:val="22"/>
              </w:rPr>
              <w:t>11</w:t>
            </w:r>
            <w:r w:rsidRPr="0094630C">
              <w:rPr>
                <w:szCs w:val="22"/>
              </w:rPr>
              <w:tab/>
              <w:t xml:space="preserve">Ambulante Abrechnung nach § 115b SGBV statt stationäre Abrech- </w:t>
            </w:r>
            <w:r w:rsidRPr="0094630C">
              <w:rPr>
                <w:szCs w:val="22"/>
              </w:rPr>
              <w:tab/>
              <w:t>nung (nur für AMBO und optional für ZAAO nach Fallstorno „35“)</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021F75">
            <w:pPr>
              <w:pStyle w:val="Textkrper22"/>
              <w:spacing w:before="40"/>
              <w:ind w:left="0"/>
              <w:rPr>
                <w:szCs w:val="22"/>
              </w:rPr>
            </w:pPr>
            <w:r w:rsidRPr="0094630C">
              <w:rPr>
                <w:szCs w:val="22"/>
              </w:rPr>
              <w:t>12</w:t>
            </w:r>
            <w:r w:rsidRPr="0094630C">
              <w:rPr>
                <w:szCs w:val="22"/>
              </w:rPr>
              <w:tab/>
              <w:t xml:space="preserve">Ambulante Abrechnung nach § 116b SGBV statt stationäre Abrech- </w:t>
            </w:r>
            <w:r w:rsidRPr="0094630C">
              <w:rPr>
                <w:szCs w:val="22"/>
              </w:rPr>
              <w:tab/>
              <w:t>nung (nur für AMBO und optional für ZAAO nach Fallstorno „35“)</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021F75">
            <w:pPr>
              <w:pStyle w:val="Textkrper22"/>
              <w:spacing w:before="40"/>
              <w:ind w:left="0"/>
              <w:rPr>
                <w:szCs w:val="22"/>
              </w:rPr>
            </w:pPr>
            <w:r w:rsidRPr="0094630C">
              <w:rPr>
                <w:szCs w:val="22"/>
              </w:rPr>
              <w:t>16</w:t>
            </w:r>
            <w:r w:rsidRPr="0094630C">
              <w:rPr>
                <w:szCs w:val="22"/>
              </w:rPr>
              <w:tab/>
              <w:t xml:space="preserve">Leistungen nach § 116b Abs. 2 SGB V (nur für AMBO und optional für </w:t>
            </w:r>
            <w:r w:rsidRPr="0094630C">
              <w:rPr>
                <w:szCs w:val="22"/>
              </w:rPr>
              <w:tab/>
              <w:t>ZAAO)</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021F75">
            <w:pPr>
              <w:pStyle w:val="Textkrper22"/>
              <w:spacing w:before="40"/>
              <w:ind w:left="0"/>
              <w:rPr>
                <w:szCs w:val="22"/>
              </w:rPr>
            </w:pPr>
            <w:r w:rsidRPr="0094630C">
              <w:rPr>
                <w:szCs w:val="22"/>
              </w:rPr>
              <w:t>17</w:t>
            </w:r>
            <w:r w:rsidRPr="0094630C">
              <w:rPr>
                <w:szCs w:val="22"/>
              </w:rPr>
              <w:tab/>
              <w:t xml:space="preserve">Leistungen nach § 117 Abs. 1 SGB V (nur für AMBO und optional für </w:t>
            </w:r>
            <w:r w:rsidRPr="0094630C">
              <w:rPr>
                <w:szCs w:val="22"/>
              </w:rPr>
              <w:tab/>
              <w:t>ZAAO)</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021F75">
            <w:pPr>
              <w:pStyle w:val="Textkrper22"/>
              <w:spacing w:before="40"/>
              <w:ind w:left="0"/>
              <w:rPr>
                <w:szCs w:val="22"/>
              </w:rPr>
            </w:pPr>
            <w:r w:rsidRPr="0094630C">
              <w:rPr>
                <w:szCs w:val="22"/>
              </w:rPr>
              <w:t>18</w:t>
            </w:r>
            <w:r w:rsidRPr="0094630C">
              <w:rPr>
                <w:szCs w:val="22"/>
              </w:rPr>
              <w:tab/>
              <w:t xml:space="preserve">Leistungen nach § 118 SGB V (nur für AMBO und optional für </w:t>
            </w:r>
            <w:r w:rsidRPr="0094630C">
              <w:rPr>
                <w:szCs w:val="22"/>
              </w:rPr>
              <w:tab/>
              <w:t>ZAAO)</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021F75">
            <w:pPr>
              <w:pStyle w:val="Textkrper22"/>
              <w:spacing w:before="40"/>
              <w:ind w:left="0"/>
              <w:rPr>
                <w:szCs w:val="22"/>
              </w:rPr>
            </w:pPr>
            <w:r w:rsidRPr="0094630C">
              <w:rPr>
                <w:szCs w:val="22"/>
              </w:rPr>
              <w:t>19</w:t>
            </w:r>
            <w:r w:rsidRPr="0094630C">
              <w:rPr>
                <w:szCs w:val="22"/>
              </w:rPr>
              <w:tab/>
              <w:t xml:space="preserve">Leistungen nach § 119 SGB V (nur für AMBO und optional für </w:t>
            </w:r>
            <w:r w:rsidRPr="0094630C">
              <w:rPr>
                <w:szCs w:val="22"/>
              </w:rPr>
              <w:tab/>
              <w:t>ZAAO)</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r w:rsidRPr="0094630C">
              <w:rPr>
                <w:szCs w:val="22"/>
              </w:rPr>
              <w:t>20</w:t>
            </w:r>
          </w:p>
        </w:tc>
        <w:tc>
          <w:tcPr>
            <w:tcW w:w="7513" w:type="dxa"/>
          </w:tcPr>
          <w:p w:rsidR="00021F75" w:rsidRPr="0094630C" w:rsidRDefault="00021F75" w:rsidP="00B726D6">
            <w:pPr>
              <w:spacing w:before="80"/>
              <w:rPr>
                <w:szCs w:val="22"/>
              </w:rPr>
            </w:pPr>
            <w:r w:rsidRPr="0094630C">
              <w:rPr>
                <w:szCs w:val="22"/>
              </w:rPr>
              <w:t>Änderung</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r w:rsidRPr="0094630C">
              <w:rPr>
                <w:szCs w:val="22"/>
              </w:rPr>
              <w:t>30</w:t>
            </w:r>
          </w:p>
        </w:tc>
        <w:tc>
          <w:tcPr>
            <w:tcW w:w="7513" w:type="dxa"/>
          </w:tcPr>
          <w:p w:rsidR="00021F75" w:rsidRPr="0094630C" w:rsidRDefault="00021F75" w:rsidP="00B726D6">
            <w:pPr>
              <w:spacing w:before="80"/>
              <w:rPr>
                <w:szCs w:val="22"/>
              </w:rPr>
            </w:pPr>
            <w:r w:rsidRPr="0094630C">
              <w:rPr>
                <w:szCs w:val="22"/>
              </w:rPr>
              <w:t>Fallstorno (durch Krankenhaus, nur über AUFN und AMBO)</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p>
        </w:tc>
        <w:tc>
          <w:tcPr>
            <w:tcW w:w="7513" w:type="dxa"/>
          </w:tcPr>
          <w:p w:rsidR="00021F75" w:rsidRPr="0094630C" w:rsidRDefault="00021F75" w:rsidP="00B726D6">
            <w:pPr>
              <w:tabs>
                <w:tab w:val="left" w:pos="644"/>
              </w:tabs>
              <w:spacing w:before="80"/>
              <w:rPr>
                <w:szCs w:val="22"/>
              </w:rPr>
            </w:pPr>
            <w:r w:rsidRPr="0094630C">
              <w:rPr>
                <w:szCs w:val="22"/>
              </w:rPr>
              <w:t>31</w:t>
            </w:r>
            <w:r w:rsidRPr="0094630C">
              <w:rPr>
                <w:szCs w:val="22"/>
              </w:rPr>
              <w:tab/>
              <w:t>KH-internes Kennzeichen des Versicherten fehlerhaft</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B726D6">
            <w:pPr>
              <w:tabs>
                <w:tab w:val="left" w:pos="644"/>
              </w:tabs>
              <w:spacing w:before="40"/>
              <w:rPr>
                <w:szCs w:val="22"/>
              </w:rPr>
            </w:pPr>
            <w:r w:rsidRPr="0094630C">
              <w:rPr>
                <w:szCs w:val="22"/>
              </w:rPr>
              <w:t>32</w:t>
            </w:r>
            <w:r w:rsidRPr="0094630C">
              <w:rPr>
                <w:szCs w:val="22"/>
              </w:rPr>
              <w:tab/>
              <w:t>IK des Krankenhauses fehlerhaft</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B726D6">
            <w:pPr>
              <w:tabs>
                <w:tab w:val="left" w:pos="644"/>
              </w:tabs>
              <w:spacing w:before="40"/>
              <w:rPr>
                <w:szCs w:val="22"/>
              </w:rPr>
            </w:pPr>
            <w:r w:rsidRPr="0094630C">
              <w:rPr>
                <w:szCs w:val="22"/>
              </w:rPr>
              <w:t>33</w:t>
            </w:r>
            <w:r w:rsidRPr="0094630C">
              <w:rPr>
                <w:szCs w:val="22"/>
              </w:rPr>
              <w:tab/>
              <w:t>Kostenträgerzuordnung nicht zutreffend</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B726D6">
            <w:pPr>
              <w:tabs>
                <w:tab w:val="left" w:pos="644"/>
              </w:tabs>
              <w:spacing w:before="40"/>
              <w:rPr>
                <w:szCs w:val="22"/>
              </w:rPr>
            </w:pPr>
            <w:r w:rsidRPr="0094630C">
              <w:rPr>
                <w:szCs w:val="22"/>
              </w:rPr>
              <w:t>34</w:t>
            </w:r>
            <w:r w:rsidRPr="0094630C">
              <w:rPr>
                <w:szCs w:val="22"/>
              </w:rPr>
              <w:tab/>
              <w:t>Softwarefehler</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B726D6">
            <w:pPr>
              <w:tabs>
                <w:tab w:val="left" w:pos="644"/>
              </w:tabs>
              <w:spacing w:before="40"/>
              <w:rPr>
                <w:szCs w:val="22"/>
              </w:rPr>
            </w:pPr>
            <w:r w:rsidRPr="0094630C">
              <w:rPr>
                <w:szCs w:val="22"/>
              </w:rPr>
              <w:t>35</w:t>
            </w:r>
            <w:r w:rsidRPr="0094630C">
              <w:rPr>
                <w:szCs w:val="22"/>
              </w:rPr>
              <w:tab/>
              <w:t>Ambulante Abrechnung nach stationärer Aufnahme (nur für AUFN)</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B726D6">
            <w:pPr>
              <w:tabs>
                <w:tab w:val="left" w:pos="644"/>
              </w:tabs>
              <w:spacing w:before="40"/>
              <w:rPr>
                <w:szCs w:val="22"/>
              </w:rPr>
            </w:pPr>
            <w:r w:rsidRPr="0094630C">
              <w:rPr>
                <w:szCs w:val="22"/>
              </w:rPr>
              <w:t>36</w:t>
            </w:r>
            <w:r w:rsidRPr="0094630C">
              <w:rPr>
                <w:szCs w:val="22"/>
              </w:rPr>
              <w:tab/>
              <w:t>Stornierung Abrechnung nach § 116b Abs. 2 SGB V (nur für</w:t>
            </w:r>
            <w:r w:rsidRPr="0094630C">
              <w:rPr>
                <w:szCs w:val="22"/>
              </w:rPr>
              <w:br/>
            </w:r>
            <w:r w:rsidRPr="0094630C">
              <w:rPr>
                <w:szCs w:val="22"/>
              </w:rPr>
              <w:tab/>
              <w:t>AMBO)</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B726D6">
            <w:pPr>
              <w:tabs>
                <w:tab w:val="left" w:pos="644"/>
              </w:tabs>
              <w:spacing w:before="40"/>
              <w:rPr>
                <w:szCs w:val="22"/>
              </w:rPr>
            </w:pPr>
            <w:r w:rsidRPr="0094630C">
              <w:rPr>
                <w:szCs w:val="22"/>
              </w:rPr>
              <w:t>37</w:t>
            </w:r>
            <w:r w:rsidRPr="0094630C">
              <w:rPr>
                <w:szCs w:val="22"/>
              </w:rPr>
              <w:tab/>
              <w:t>Stornierung Abrechnung nach § 117 Abs. 1 SGB V (nur für AMBO)</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B726D6">
            <w:pPr>
              <w:tabs>
                <w:tab w:val="left" w:pos="644"/>
              </w:tabs>
              <w:spacing w:before="40"/>
              <w:rPr>
                <w:szCs w:val="22"/>
              </w:rPr>
            </w:pPr>
            <w:r w:rsidRPr="0094630C">
              <w:rPr>
                <w:szCs w:val="22"/>
              </w:rPr>
              <w:t>38</w:t>
            </w:r>
            <w:r w:rsidRPr="0094630C">
              <w:rPr>
                <w:szCs w:val="22"/>
              </w:rPr>
              <w:tab/>
              <w:t>Stornierung Abrechnung nach § 118 SGB V (nur für AMBO)</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B726D6">
            <w:pPr>
              <w:tabs>
                <w:tab w:val="left" w:pos="644"/>
              </w:tabs>
              <w:spacing w:before="40"/>
              <w:rPr>
                <w:szCs w:val="22"/>
              </w:rPr>
            </w:pPr>
            <w:r w:rsidRPr="0094630C">
              <w:rPr>
                <w:szCs w:val="22"/>
              </w:rPr>
              <w:t>39</w:t>
            </w:r>
            <w:r w:rsidRPr="0094630C">
              <w:rPr>
                <w:szCs w:val="22"/>
              </w:rPr>
              <w:tab/>
              <w:t>Stornierung Abrechnung nach § 119 SGB V (nur für AMBO)</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r w:rsidRPr="0094630C">
              <w:rPr>
                <w:szCs w:val="22"/>
              </w:rPr>
              <w:t>40</w:t>
            </w:r>
          </w:p>
        </w:tc>
        <w:tc>
          <w:tcPr>
            <w:tcW w:w="7513" w:type="dxa"/>
          </w:tcPr>
          <w:p w:rsidR="00021F75" w:rsidRPr="0094630C" w:rsidRDefault="00021F75" w:rsidP="00B726D6">
            <w:pPr>
              <w:spacing w:before="80"/>
              <w:rPr>
                <w:szCs w:val="22"/>
              </w:rPr>
            </w:pPr>
            <w:r w:rsidRPr="0094630C">
              <w:rPr>
                <w:szCs w:val="22"/>
              </w:rPr>
              <w:t>Storno einer Entlassungsanzeige</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r w:rsidRPr="0094630C">
              <w:rPr>
                <w:szCs w:val="22"/>
              </w:rPr>
              <w:t>41</w:t>
            </w:r>
          </w:p>
        </w:tc>
        <w:tc>
          <w:tcPr>
            <w:tcW w:w="7513" w:type="dxa"/>
          </w:tcPr>
          <w:p w:rsidR="00021F75" w:rsidRPr="0094630C" w:rsidRDefault="00021F75" w:rsidP="00B726D6">
            <w:pPr>
              <w:pStyle w:val="Standard-Links"/>
              <w:spacing w:before="80"/>
              <w:rPr>
                <w:szCs w:val="22"/>
              </w:rPr>
            </w:pPr>
            <w:r w:rsidRPr="0094630C">
              <w:rPr>
                <w:szCs w:val="22"/>
              </w:rPr>
              <w:t>Storno einer Entlassungsanzeige wegen Rückverlegung oder Wiederaufnahme</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p>
        </w:tc>
        <w:tc>
          <w:tcPr>
            <w:tcW w:w="7513" w:type="dxa"/>
          </w:tcPr>
          <w:p w:rsidR="00021F75" w:rsidRPr="0094630C" w:rsidRDefault="00021F75" w:rsidP="00021F75">
            <w:pPr>
              <w:pStyle w:val="Textkrper22"/>
              <w:spacing w:before="80"/>
              <w:ind w:left="0"/>
              <w:rPr>
                <w:szCs w:val="22"/>
                <w:u w:val="single"/>
              </w:rPr>
            </w:pPr>
            <w:r w:rsidRPr="0094630C">
              <w:rPr>
                <w:szCs w:val="22"/>
                <w:u w:val="single"/>
              </w:rPr>
              <w:t xml:space="preserve">Fallstorno für Leistungen nach § 140a, </w:t>
            </w:r>
            <w:r w:rsidRPr="0094630C">
              <w:rPr>
                <w:szCs w:val="22"/>
              </w:rPr>
              <w:t xml:space="preserve">§ 120 Abs. 1a und § 117 Abs. 2 </w:t>
            </w:r>
            <w:r w:rsidRPr="0094630C">
              <w:rPr>
                <w:szCs w:val="22"/>
                <w:u w:val="single"/>
              </w:rPr>
              <w:t>SGB V</w:t>
            </w:r>
          </w:p>
        </w:tc>
      </w:tr>
      <w:tr w:rsidR="00021F75" w:rsidRPr="0094630C" w:rsidTr="00021F75">
        <w:tc>
          <w:tcPr>
            <w:tcW w:w="1204" w:type="dxa"/>
          </w:tcPr>
          <w:p w:rsidR="00021F75" w:rsidRPr="0094630C" w:rsidRDefault="00021F75" w:rsidP="00B726D6">
            <w:pPr>
              <w:spacing w:before="80"/>
              <w:rPr>
                <w:szCs w:val="22"/>
              </w:rPr>
            </w:pPr>
          </w:p>
        </w:tc>
        <w:tc>
          <w:tcPr>
            <w:tcW w:w="709" w:type="dxa"/>
          </w:tcPr>
          <w:p w:rsidR="00021F75" w:rsidRPr="0094630C" w:rsidRDefault="00021F75" w:rsidP="00B726D6">
            <w:pPr>
              <w:spacing w:before="80"/>
              <w:rPr>
                <w:szCs w:val="22"/>
              </w:rPr>
            </w:pPr>
          </w:p>
        </w:tc>
        <w:tc>
          <w:tcPr>
            <w:tcW w:w="7513" w:type="dxa"/>
          </w:tcPr>
          <w:p w:rsidR="00021F75" w:rsidRPr="0094630C" w:rsidRDefault="00021F75" w:rsidP="00B726D6">
            <w:pPr>
              <w:pStyle w:val="Standard-Links"/>
              <w:spacing w:before="80"/>
              <w:rPr>
                <w:szCs w:val="22"/>
              </w:rPr>
            </w:pPr>
            <w:r w:rsidRPr="0094630C">
              <w:rPr>
                <w:szCs w:val="22"/>
              </w:rPr>
              <w:t>45</w:t>
            </w:r>
            <w:r w:rsidRPr="0094630C">
              <w:rPr>
                <w:szCs w:val="22"/>
              </w:rPr>
              <w:tab/>
              <w:t>Stornierung Abrechnung nach § 140a SGB V (nur für AMBO)</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021F75" w:rsidRPr="0094630C" w:rsidRDefault="00021F75" w:rsidP="00B726D6">
            <w:pPr>
              <w:pStyle w:val="Standard-Links"/>
              <w:spacing w:before="40"/>
              <w:rPr>
                <w:szCs w:val="22"/>
              </w:rPr>
            </w:pPr>
            <w:r w:rsidRPr="0094630C">
              <w:rPr>
                <w:szCs w:val="22"/>
              </w:rPr>
              <w:t>46</w:t>
            </w:r>
            <w:r w:rsidRPr="0094630C">
              <w:rPr>
                <w:szCs w:val="22"/>
              </w:rPr>
              <w:tab/>
              <w:t>Stornierung Abrechnung nach § 120 Abs.1a SGB V (nur für AMBO)</w:t>
            </w:r>
          </w:p>
        </w:tc>
      </w:tr>
      <w:tr w:rsidR="00021F75" w:rsidRPr="0094630C" w:rsidTr="00021F75">
        <w:tc>
          <w:tcPr>
            <w:tcW w:w="1204" w:type="dxa"/>
          </w:tcPr>
          <w:p w:rsidR="00021F75" w:rsidRPr="0094630C" w:rsidRDefault="00021F75" w:rsidP="00B726D6">
            <w:pPr>
              <w:spacing w:before="40"/>
              <w:rPr>
                <w:szCs w:val="22"/>
              </w:rPr>
            </w:pPr>
          </w:p>
        </w:tc>
        <w:tc>
          <w:tcPr>
            <w:tcW w:w="709" w:type="dxa"/>
          </w:tcPr>
          <w:p w:rsidR="00021F75" w:rsidRPr="0094630C" w:rsidRDefault="00021F75" w:rsidP="00B726D6">
            <w:pPr>
              <w:spacing w:before="40"/>
              <w:rPr>
                <w:szCs w:val="22"/>
              </w:rPr>
            </w:pPr>
          </w:p>
        </w:tc>
        <w:tc>
          <w:tcPr>
            <w:tcW w:w="7513" w:type="dxa"/>
          </w:tcPr>
          <w:p w:rsidR="003A5C51" w:rsidRDefault="00021F75" w:rsidP="00B726D6">
            <w:pPr>
              <w:pStyle w:val="Standard-Links"/>
              <w:spacing w:before="40"/>
              <w:rPr>
                <w:szCs w:val="22"/>
              </w:rPr>
            </w:pPr>
            <w:r w:rsidRPr="0094630C">
              <w:rPr>
                <w:szCs w:val="22"/>
              </w:rPr>
              <w:t>47</w:t>
            </w:r>
            <w:r w:rsidRPr="0094630C">
              <w:rPr>
                <w:szCs w:val="22"/>
              </w:rPr>
              <w:tab/>
              <w:t xml:space="preserve">Stornierung Abrechnung nach § 117 Abs.2 </w:t>
            </w:r>
            <w:r w:rsidR="003A5C51" w:rsidRPr="003A5C51">
              <w:rPr>
                <w:szCs w:val="22"/>
              </w:rPr>
              <w:t xml:space="preserve">Satz 1 2. HS </w:t>
            </w:r>
            <w:r w:rsidRPr="0094630C">
              <w:rPr>
                <w:szCs w:val="22"/>
              </w:rPr>
              <w:t xml:space="preserve">SGB V (nur für </w:t>
            </w:r>
          </w:p>
          <w:p w:rsidR="00021F75" w:rsidRPr="0094630C" w:rsidRDefault="003A5C51" w:rsidP="00B726D6">
            <w:pPr>
              <w:pStyle w:val="Standard-Links"/>
              <w:spacing w:before="40"/>
              <w:rPr>
                <w:szCs w:val="22"/>
              </w:rPr>
            </w:pPr>
            <w:r>
              <w:rPr>
                <w:szCs w:val="22"/>
              </w:rPr>
              <w:t xml:space="preserve">             </w:t>
            </w:r>
            <w:r w:rsidR="00021F75" w:rsidRPr="0094630C">
              <w:rPr>
                <w:szCs w:val="22"/>
              </w:rPr>
              <w:t>AMBO)</w:t>
            </w:r>
          </w:p>
        </w:tc>
      </w:tr>
      <w:tr w:rsidR="003A5C51" w:rsidRPr="0094630C" w:rsidTr="00021F75">
        <w:tc>
          <w:tcPr>
            <w:tcW w:w="1204" w:type="dxa"/>
          </w:tcPr>
          <w:p w:rsidR="003A5C51" w:rsidRPr="0094630C" w:rsidRDefault="003A5C51" w:rsidP="00B726D6">
            <w:pPr>
              <w:spacing w:before="40"/>
              <w:rPr>
                <w:szCs w:val="22"/>
              </w:rPr>
            </w:pPr>
          </w:p>
        </w:tc>
        <w:tc>
          <w:tcPr>
            <w:tcW w:w="709" w:type="dxa"/>
          </w:tcPr>
          <w:p w:rsidR="003A5C51" w:rsidRPr="0094630C" w:rsidRDefault="003A5C51" w:rsidP="00B726D6">
            <w:pPr>
              <w:spacing w:before="40"/>
              <w:rPr>
                <w:szCs w:val="22"/>
              </w:rPr>
            </w:pPr>
            <w:r>
              <w:rPr>
                <w:szCs w:val="22"/>
              </w:rPr>
              <w:t>48</w:t>
            </w:r>
          </w:p>
        </w:tc>
        <w:tc>
          <w:tcPr>
            <w:tcW w:w="7513" w:type="dxa"/>
          </w:tcPr>
          <w:p w:rsidR="003A5C51" w:rsidRPr="0094630C" w:rsidRDefault="003A5C51" w:rsidP="00B726D6">
            <w:pPr>
              <w:pStyle w:val="Standard-Links"/>
              <w:spacing w:before="40"/>
              <w:rPr>
                <w:szCs w:val="22"/>
              </w:rPr>
            </w:pPr>
            <w:r w:rsidRPr="003A5C51">
              <w:rPr>
                <w:szCs w:val="22"/>
              </w:rPr>
              <w:t>Stornierung Abrechnung nach § 117 Abs. 2 Satz 1 1. HS SGB V (nur für AMBO)</w:t>
            </w:r>
          </w:p>
        </w:tc>
      </w:tr>
    </w:tbl>
    <w:p w:rsidR="00965331" w:rsidRPr="0094630C" w:rsidRDefault="00965331" w:rsidP="00965331">
      <w:pPr>
        <w:rPr>
          <w:szCs w:val="22"/>
        </w:rPr>
      </w:pPr>
    </w:p>
    <w:p w:rsidR="00965331" w:rsidRPr="0094630C" w:rsidRDefault="00965331" w:rsidP="00965331">
      <w:pPr>
        <w:rPr>
          <w:szCs w:val="22"/>
        </w:rPr>
      </w:pPr>
    </w:p>
    <w:p w:rsidR="00A407AB" w:rsidRPr="0094630C" w:rsidRDefault="00A407AB">
      <w:pPr>
        <w:pStyle w:val="berschrift2"/>
        <w:spacing w:before="120" w:after="0" w:line="240" w:lineRule="atLeast"/>
        <w:rPr>
          <w:sz w:val="22"/>
          <w:szCs w:val="22"/>
        </w:rPr>
      </w:pPr>
      <w:bookmarkStart w:id="43" w:name="_Toc341800368"/>
      <w:bookmarkStart w:id="44" w:name="_Toc342651962"/>
      <w:r w:rsidRPr="0094630C">
        <w:rPr>
          <w:sz w:val="22"/>
          <w:szCs w:val="22"/>
        </w:rPr>
        <w:t>Schlüssel 10: Prüfungsvermerk</w:t>
      </w:r>
      <w:bookmarkEnd w:id="39"/>
      <w:bookmarkEnd w:id="40"/>
      <w:bookmarkEnd w:id="43"/>
      <w:bookmarkEnd w:id="44"/>
    </w:p>
    <w:p w:rsidR="00A407AB" w:rsidRPr="0094630C" w:rsidRDefault="00A407AB">
      <w:pPr>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478"/>
        <w:gridCol w:w="6751"/>
      </w:tblGrid>
      <w:tr w:rsidR="00A407AB" w:rsidRPr="0094630C">
        <w:trPr>
          <w:cantSplit/>
        </w:trPr>
        <w:tc>
          <w:tcPr>
            <w:tcW w:w="1494" w:type="dxa"/>
          </w:tcPr>
          <w:p w:rsidR="00A407AB" w:rsidRPr="0094630C" w:rsidRDefault="00A407AB">
            <w:pPr>
              <w:spacing w:before="80"/>
              <w:jc w:val="left"/>
              <w:rPr>
                <w:szCs w:val="22"/>
              </w:rPr>
            </w:pPr>
            <w:r w:rsidRPr="0094630C">
              <w:rPr>
                <w:szCs w:val="22"/>
              </w:rPr>
              <w:t>1. und 2. Stelle</w:t>
            </w:r>
          </w:p>
        </w:tc>
        <w:tc>
          <w:tcPr>
            <w:tcW w:w="605" w:type="dxa"/>
          </w:tcPr>
          <w:p w:rsidR="00A407AB" w:rsidRPr="0094630C" w:rsidRDefault="00A407AB">
            <w:pPr>
              <w:spacing w:before="80"/>
              <w:rPr>
                <w:szCs w:val="22"/>
              </w:rPr>
            </w:pPr>
            <w:r w:rsidRPr="0094630C">
              <w:rPr>
                <w:szCs w:val="22"/>
              </w:rPr>
              <w:t>01</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02</w:t>
            </w:r>
          </w:p>
        </w:tc>
        <w:tc>
          <w:tcPr>
            <w:tcW w:w="7229" w:type="dxa"/>
            <w:gridSpan w:val="2"/>
          </w:tcPr>
          <w:p w:rsidR="00A407AB" w:rsidRPr="0094630C" w:rsidRDefault="00A407AB">
            <w:pPr>
              <w:spacing w:before="80"/>
              <w:jc w:val="left"/>
              <w:rPr>
                <w:szCs w:val="22"/>
              </w:rPr>
            </w:pPr>
            <w:r w:rsidRPr="0094630C">
              <w:rPr>
                <w:szCs w:val="22"/>
              </w:rPr>
              <w:t>Rechnung wird zur Zeit geprüft (Zahlung / Abweisung erfolgt unverzüglich)</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03</w:t>
            </w:r>
          </w:p>
        </w:tc>
        <w:tc>
          <w:tcPr>
            <w:tcW w:w="7229" w:type="dxa"/>
            <w:gridSpan w:val="2"/>
          </w:tcPr>
          <w:p w:rsidR="00A407AB" w:rsidRPr="0094630C" w:rsidRDefault="00A407AB">
            <w:pPr>
              <w:spacing w:before="80"/>
              <w:jc w:val="left"/>
              <w:rPr>
                <w:szCs w:val="22"/>
              </w:rPr>
            </w:pPr>
            <w:r w:rsidRPr="0094630C">
              <w:rPr>
                <w:szCs w:val="22"/>
              </w:rPr>
              <w:t>Rechnung wurde bereits bezahlt</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04</w:t>
            </w:r>
          </w:p>
        </w:tc>
        <w:tc>
          <w:tcPr>
            <w:tcW w:w="7229" w:type="dxa"/>
            <w:gridSpan w:val="2"/>
          </w:tcPr>
          <w:p w:rsidR="00A407AB" w:rsidRPr="0094630C" w:rsidRDefault="00A407AB">
            <w:pPr>
              <w:spacing w:before="80"/>
              <w:jc w:val="left"/>
              <w:rPr>
                <w:szCs w:val="22"/>
              </w:rPr>
            </w:pPr>
            <w:r w:rsidRPr="0094630C">
              <w:rPr>
                <w:szCs w:val="22"/>
              </w:rPr>
              <w:t>Krankenkasse ist nicht Kostenträger</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05</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teilweise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06</w:t>
            </w:r>
          </w:p>
        </w:tc>
        <w:tc>
          <w:tcPr>
            <w:tcW w:w="7229" w:type="dxa"/>
            <w:gridSpan w:val="2"/>
          </w:tcPr>
          <w:p w:rsidR="00A407AB" w:rsidRPr="0094630C" w:rsidRDefault="00A407AB">
            <w:pPr>
              <w:pStyle w:val="Standard-Links"/>
              <w:spacing w:before="80"/>
              <w:rPr>
                <w:szCs w:val="22"/>
              </w:rPr>
            </w:pPr>
            <w:r w:rsidRPr="0094630C">
              <w:rPr>
                <w:szCs w:val="22"/>
              </w:rPr>
              <w:t>Es handelt sich bei der Erkrankung um einen Arbeitsunfall bzw. um eine Berufskrankheit. Berufsgenossenschaft ist zuständig</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07</w:t>
            </w:r>
          </w:p>
        </w:tc>
        <w:tc>
          <w:tcPr>
            <w:tcW w:w="7229" w:type="dxa"/>
            <w:gridSpan w:val="2"/>
          </w:tcPr>
          <w:p w:rsidR="00A407AB" w:rsidRPr="0094630C" w:rsidRDefault="00A407AB">
            <w:pPr>
              <w:spacing w:before="80"/>
              <w:jc w:val="left"/>
              <w:rPr>
                <w:szCs w:val="22"/>
              </w:rPr>
            </w:pPr>
            <w:r w:rsidRPr="0094630C">
              <w:rPr>
                <w:szCs w:val="22"/>
              </w:rPr>
              <w:t>Es handelt sich um einen BVG-Fall, einen Grenzgänger oder einen Auslands-Versicherten oder einen sonstigen Regreßfall. Rechnung bitte zusätzlich in Papierform</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11</w:t>
            </w:r>
          </w:p>
        </w:tc>
        <w:tc>
          <w:tcPr>
            <w:tcW w:w="7229" w:type="dxa"/>
            <w:gridSpan w:val="2"/>
          </w:tcPr>
          <w:p w:rsidR="00EB1F96" w:rsidRPr="0094630C" w:rsidRDefault="00EB1F96" w:rsidP="00AC3570">
            <w:pPr>
              <w:spacing w:before="80"/>
              <w:rPr>
                <w:szCs w:val="22"/>
              </w:rPr>
            </w:pPr>
            <w:r w:rsidRPr="0094630C">
              <w:rPr>
                <w:szCs w:val="22"/>
              </w:rPr>
              <w:t>Rechnungsbetrag wird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13</w:t>
            </w:r>
          </w:p>
        </w:tc>
        <w:tc>
          <w:tcPr>
            <w:tcW w:w="7229" w:type="dxa"/>
            <w:gridSpan w:val="2"/>
          </w:tcPr>
          <w:p w:rsidR="00EB1F96" w:rsidRPr="0094630C" w:rsidRDefault="00EB1F96" w:rsidP="00AC3570">
            <w:pPr>
              <w:spacing w:before="80"/>
              <w:rPr>
                <w:szCs w:val="22"/>
              </w:rPr>
            </w:pPr>
            <w:r w:rsidRPr="0094630C">
              <w:rPr>
                <w:szCs w:val="22"/>
              </w:rPr>
              <w:t>Rechnung wurde bereits bezahlt</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15</w:t>
            </w:r>
          </w:p>
        </w:tc>
        <w:tc>
          <w:tcPr>
            <w:tcW w:w="7229" w:type="dxa"/>
            <w:gridSpan w:val="2"/>
          </w:tcPr>
          <w:p w:rsidR="00EB1F96" w:rsidRPr="0094630C" w:rsidRDefault="00EB1F96" w:rsidP="00AC3570">
            <w:pPr>
              <w:spacing w:before="80"/>
              <w:rPr>
                <w:szCs w:val="22"/>
              </w:rPr>
            </w:pPr>
            <w:r w:rsidRPr="0094630C">
              <w:rPr>
                <w:szCs w:val="22"/>
              </w:rPr>
              <w:t>Rechnungsbetrag wird teilweise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61</w:t>
            </w:r>
          </w:p>
        </w:tc>
        <w:tc>
          <w:tcPr>
            <w:tcW w:w="7229" w:type="dxa"/>
            <w:gridSpan w:val="2"/>
          </w:tcPr>
          <w:p w:rsidR="00EB1F96" w:rsidRPr="0094630C" w:rsidRDefault="00EB1F96" w:rsidP="00AC3570">
            <w:pPr>
              <w:spacing w:before="80"/>
              <w:rPr>
                <w:szCs w:val="22"/>
              </w:rPr>
            </w:pPr>
            <w:r w:rsidRPr="0094630C">
              <w:rPr>
                <w:szCs w:val="22"/>
              </w:rPr>
              <w:t>Rechnungsbetrag wird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p>
        </w:tc>
        <w:tc>
          <w:tcPr>
            <w:tcW w:w="7229" w:type="dxa"/>
            <w:gridSpan w:val="2"/>
          </w:tcPr>
          <w:p w:rsidR="00EB1F96" w:rsidRPr="0094630C" w:rsidRDefault="00EB1F96" w:rsidP="00AC3570">
            <w:pPr>
              <w:spacing w:before="80"/>
              <w:rPr>
                <w:szCs w:val="22"/>
              </w:rPr>
            </w:pPr>
          </w:p>
        </w:tc>
      </w:tr>
      <w:tr w:rsidR="00EB1F96" w:rsidRPr="0094630C">
        <w:trPr>
          <w:cantSplit/>
        </w:trPr>
        <w:tc>
          <w:tcPr>
            <w:tcW w:w="1494" w:type="dxa"/>
          </w:tcPr>
          <w:p w:rsidR="00EB1F96" w:rsidRPr="0094630C" w:rsidRDefault="00EB1F96" w:rsidP="00AC3570">
            <w:pPr>
              <w:spacing w:before="80"/>
              <w:rPr>
                <w:szCs w:val="22"/>
              </w:rPr>
            </w:pPr>
            <w:r w:rsidRPr="0094630C">
              <w:rPr>
                <w:i/>
                <w:szCs w:val="22"/>
              </w:rPr>
              <w:t>Hinweise:</w:t>
            </w:r>
          </w:p>
        </w:tc>
        <w:tc>
          <w:tcPr>
            <w:tcW w:w="1083" w:type="dxa"/>
            <w:gridSpan w:val="2"/>
          </w:tcPr>
          <w:p w:rsidR="00EB1F96" w:rsidRPr="0094630C" w:rsidRDefault="00EB1F96" w:rsidP="00AC3570">
            <w:pPr>
              <w:spacing w:before="80"/>
              <w:rPr>
                <w:szCs w:val="22"/>
              </w:rPr>
            </w:pPr>
            <w:r w:rsidRPr="0094630C">
              <w:rPr>
                <w:szCs w:val="22"/>
              </w:rPr>
              <w:t>04, 06</w:t>
            </w:r>
          </w:p>
        </w:tc>
        <w:tc>
          <w:tcPr>
            <w:tcW w:w="6751" w:type="dxa"/>
          </w:tcPr>
          <w:p w:rsidR="00EB1F96" w:rsidRPr="0094630C" w:rsidRDefault="00EB1F96" w:rsidP="00AC3570">
            <w:pPr>
              <w:spacing w:before="80"/>
              <w:rPr>
                <w:szCs w:val="22"/>
              </w:rPr>
            </w:pPr>
            <w:r w:rsidRPr="0094630C">
              <w:rPr>
                <w:szCs w:val="22"/>
              </w:rPr>
              <w:t>Gelangt für Fälle zur Anwendung, bei denen ohne vorhergehenden Aufnahmesatz oder Kostenübernahmesatz eine Rechnung übermittelt wird.</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05, 15, 25, 35, 45, 55, 65</w:t>
            </w:r>
          </w:p>
        </w:tc>
        <w:tc>
          <w:tcPr>
            <w:tcW w:w="6751" w:type="dxa"/>
          </w:tcPr>
          <w:p w:rsidR="00EB1F96" w:rsidRPr="0094630C" w:rsidRDefault="00EB1F96" w:rsidP="00AC3570">
            <w:pPr>
              <w:spacing w:before="80"/>
              <w:rPr>
                <w:szCs w:val="22"/>
              </w:rPr>
            </w:pPr>
            <w:r w:rsidRPr="0094630C">
              <w:rPr>
                <w:szCs w:val="22"/>
              </w:rPr>
              <w:t>Gelangt für Fälle zur Anwendung, bei denen die Krankenkasse im Rahmen der Gesetzeslage, des Landesvertrages und aktueller Rechtsprechung eine vom Rechnungsbetrag abweichende Zahlung vornimmt, sowie für Fälle, in denen die Rechnung anerkannt wird und eine Kürzung auf Grund eines Abschlages erfolgt.</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11 - 65</w:t>
            </w:r>
          </w:p>
        </w:tc>
        <w:tc>
          <w:tcPr>
            <w:tcW w:w="6751" w:type="dxa"/>
          </w:tcPr>
          <w:p w:rsidR="00EB1F96" w:rsidRPr="0094630C" w:rsidRDefault="00EB1F96" w:rsidP="00AC3570">
            <w:pPr>
              <w:spacing w:before="80"/>
              <w:rPr>
                <w:szCs w:val="22"/>
              </w:rPr>
            </w:pPr>
            <w:r w:rsidRPr="0094630C">
              <w:rPr>
                <w:szCs w:val="22"/>
              </w:rPr>
              <w:t>Gelangt nur bei vollstationären Fällen zur Anwendung.</w:t>
            </w:r>
          </w:p>
        </w:tc>
      </w:tr>
      <w:tr w:rsidR="001438BE" w:rsidRPr="0094630C" w:rsidTr="001438BE">
        <w:trPr>
          <w:cantSplit/>
        </w:trPr>
        <w:tc>
          <w:tcPr>
            <w:tcW w:w="1494" w:type="dxa"/>
          </w:tcPr>
          <w:p w:rsidR="001438BE" w:rsidRPr="0094630C" w:rsidRDefault="001438BE" w:rsidP="001438BE">
            <w:pPr>
              <w:spacing w:before="80"/>
              <w:rPr>
                <w:i/>
                <w:szCs w:val="22"/>
              </w:rPr>
            </w:pPr>
          </w:p>
        </w:tc>
        <w:tc>
          <w:tcPr>
            <w:tcW w:w="1083" w:type="dxa"/>
            <w:gridSpan w:val="2"/>
          </w:tcPr>
          <w:p w:rsidR="001438BE" w:rsidRPr="0094630C" w:rsidRDefault="001438BE" w:rsidP="00DE5302">
            <w:pPr>
              <w:spacing w:before="80"/>
              <w:rPr>
                <w:szCs w:val="22"/>
              </w:rPr>
            </w:pPr>
          </w:p>
        </w:tc>
        <w:tc>
          <w:tcPr>
            <w:tcW w:w="6751" w:type="dxa"/>
          </w:tcPr>
          <w:p w:rsidR="001438BE" w:rsidRPr="0094630C" w:rsidRDefault="001438BE" w:rsidP="00DE5302">
            <w:pPr>
              <w:spacing w:before="80"/>
              <w:rPr>
                <w:szCs w:val="22"/>
              </w:rPr>
            </w:pPr>
            <w:r w:rsidRPr="0094630C">
              <w:rPr>
                <w:szCs w:val="22"/>
              </w:rPr>
              <w:t>Die Schlüssel mit der Ausprägung 1 in der ersten Stelle können parallel zu den inhaltsgleichen Schlüsseln mit der Ausprägung 0 in der ersten Stelle und die Schlüssel mit der Ausprägung 2 in der ersten Stelle können parallel zu den inhaltsgleichen Schlüsseln mit der Ausprägung 3 in der ersten Stelle verwendet werden.</w:t>
            </w:r>
          </w:p>
        </w:tc>
      </w:tr>
    </w:tbl>
    <w:p w:rsidR="00A407AB" w:rsidRPr="0094630C" w:rsidRDefault="00A407AB">
      <w:pPr>
        <w:spacing w:before="0"/>
        <w:rPr>
          <w:szCs w:val="22"/>
        </w:rPr>
      </w:pPr>
    </w:p>
    <w:p w:rsidR="00A407AB" w:rsidRPr="0094630C" w:rsidRDefault="00A407AB">
      <w:pPr>
        <w:pStyle w:val="berschrift2"/>
        <w:spacing w:before="120" w:after="0" w:line="240" w:lineRule="atLeast"/>
        <w:rPr>
          <w:sz w:val="22"/>
          <w:szCs w:val="22"/>
        </w:rPr>
      </w:pPr>
      <w:bookmarkStart w:id="45" w:name="B_Toc298572364"/>
      <w:bookmarkStart w:id="46" w:name="B_Toc296416648"/>
      <w:bookmarkStart w:id="47" w:name="_Toc341800369"/>
      <w:bookmarkStart w:id="48" w:name="_Toc342651963"/>
      <w:r w:rsidRPr="0094630C">
        <w:rPr>
          <w:sz w:val="22"/>
          <w:szCs w:val="22"/>
        </w:rPr>
        <w:lastRenderedPageBreak/>
        <w:t>Schlüssel 11: Rechnungsart</w:t>
      </w:r>
      <w:bookmarkEnd w:id="45"/>
      <w:bookmarkEnd w:id="46"/>
      <w:bookmarkEnd w:id="47"/>
      <w:bookmarkEnd w:id="48"/>
    </w:p>
    <w:p w:rsidR="00A407AB" w:rsidRPr="0094630C" w:rsidRDefault="00A407AB">
      <w:pPr>
        <w:keepNext/>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keepNext/>
              <w:spacing w:before="80"/>
              <w:rPr>
                <w:szCs w:val="22"/>
              </w:rPr>
            </w:pPr>
            <w:r w:rsidRPr="0094630C">
              <w:rPr>
                <w:szCs w:val="22"/>
              </w:rPr>
              <w:t>1. Stelle</w:t>
            </w:r>
          </w:p>
        </w:tc>
        <w:tc>
          <w:tcPr>
            <w:tcW w:w="605" w:type="dxa"/>
          </w:tcPr>
          <w:p w:rsidR="00A407AB" w:rsidRPr="0094630C" w:rsidRDefault="00A407AB">
            <w:pPr>
              <w:keepNext/>
              <w:spacing w:before="80"/>
              <w:jc w:val="center"/>
              <w:rPr>
                <w:szCs w:val="22"/>
              </w:rPr>
            </w:pPr>
            <w:r w:rsidRPr="0094630C">
              <w:rPr>
                <w:szCs w:val="22"/>
              </w:rPr>
              <w:t>0</w:t>
            </w:r>
          </w:p>
        </w:tc>
        <w:tc>
          <w:tcPr>
            <w:tcW w:w="7229" w:type="dxa"/>
          </w:tcPr>
          <w:p w:rsidR="00A407AB" w:rsidRPr="0094630C" w:rsidRDefault="00A407AB">
            <w:pPr>
              <w:keepNext/>
              <w:spacing w:before="80"/>
              <w:rPr>
                <w:szCs w:val="22"/>
              </w:rPr>
            </w:pPr>
            <w:r w:rsidRPr="0094630C">
              <w:rPr>
                <w:szCs w:val="22"/>
              </w:rPr>
              <w:t>Zahlungssatz wird nicht angefordert</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5</w:t>
            </w:r>
          </w:p>
        </w:tc>
        <w:tc>
          <w:tcPr>
            <w:tcW w:w="7229" w:type="dxa"/>
          </w:tcPr>
          <w:p w:rsidR="00A407AB" w:rsidRPr="0094630C" w:rsidRDefault="00A407AB">
            <w:pPr>
              <w:keepNext/>
              <w:spacing w:before="80"/>
              <w:rPr>
                <w:szCs w:val="22"/>
              </w:rPr>
            </w:pPr>
            <w:r w:rsidRPr="0094630C">
              <w:rPr>
                <w:szCs w:val="22"/>
              </w:rPr>
              <w:t>Zahlungssatz wird angefordert (nicht bei 2. Stelle 4 bis 8)</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8</w:t>
            </w:r>
          </w:p>
        </w:tc>
        <w:tc>
          <w:tcPr>
            <w:tcW w:w="7229" w:type="dxa"/>
          </w:tcPr>
          <w:p w:rsidR="009C5B2C" w:rsidRPr="0094630C" w:rsidRDefault="009C5B2C" w:rsidP="009C5B2C">
            <w:pPr>
              <w:keepNext/>
              <w:spacing w:before="80"/>
              <w:rPr>
                <w:szCs w:val="22"/>
              </w:rPr>
            </w:pPr>
            <w:r w:rsidRPr="0094630C">
              <w:rPr>
                <w:szCs w:val="22"/>
              </w:rPr>
              <w:t>Zuzahlungsgutschrift (nur für Zuzahlungsgutschrift / -rückforderung)</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9</w:t>
            </w:r>
          </w:p>
        </w:tc>
        <w:tc>
          <w:tcPr>
            <w:tcW w:w="7229" w:type="dxa"/>
          </w:tcPr>
          <w:p w:rsidR="009C5B2C" w:rsidRPr="0094630C" w:rsidRDefault="009C5B2C" w:rsidP="009C5B2C">
            <w:pPr>
              <w:keepNext/>
              <w:spacing w:before="80"/>
              <w:rPr>
                <w:szCs w:val="22"/>
              </w:rPr>
            </w:pPr>
            <w:r w:rsidRPr="0094630C">
              <w:rPr>
                <w:szCs w:val="22"/>
              </w:rPr>
              <w:t>Rückforderung von Zuzahlungen (nur für Zuzahlungsgutschrift / -rück-forderung)</w:t>
            </w:r>
          </w:p>
        </w:tc>
      </w:tr>
      <w:tr w:rsidR="00A407AB" w:rsidRPr="0094630C">
        <w:trPr>
          <w:cantSplit/>
        </w:trPr>
        <w:tc>
          <w:tcPr>
            <w:tcW w:w="1494" w:type="dxa"/>
          </w:tcPr>
          <w:p w:rsidR="00A407AB" w:rsidRPr="0094630C" w:rsidRDefault="00A407AB">
            <w:pPr>
              <w:keepNext/>
              <w:spacing w:before="0"/>
              <w:rPr>
                <w:szCs w:val="22"/>
              </w:rPr>
            </w:pPr>
          </w:p>
        </w:tc>
        <w:tc>
          <w:tcPr>
            <w:tcW w:w="605" w:type="dxa"/>
          </w:tcPr>
          <w:p w:rsidR="00A407AB" w:rsidRPr="0094630C" w:rsidRDefault="00A407AB">
            <w:pPr>
              <w:keepNext/>
              <w:spacing w:before="0"/>
              <w:jc w:val="center"/>
              <w:rPr>
                <w:szCs w:val="22"/>
              </w:rPr>
            </w:pPr>
          </w:p>
        </w:tc>
        <w:tc>
          <w:tcPr>
            <w:tcW w:w="7229" w:type="dxa"/>
          </w:tcPr>
          <w:p w:rsidR="00A407AB" w:rsidRPr="0094630C" w:rsidRDefault="00A407AB">
            <w:pPr>
              <w:keepNext/>
              <w:spacing w:before="0"/>
              <w:rPr>
                <w:szCs w:val="22"/>
              </w:rPr>
            </w:pPr>
          </w:p>
        </w:tc>
      </w:tr>
      <w:tr w:rsidR="009C5B2C" w:rsidRPr="0094630C">
        <w:trPr>
          <w:cantSplit/>
        </w:trPr>
        <w:tc>
          <w:tcPr>
            <w:tcW w:w="1494" w:type="dxa"/>
          </w:tcPr>
          <w:p w:rsidR="009C5B2C" w:rsidRPr="0094630C" w:rsidRDefault="009C5B2C" w:rsidP="00C71F26">
            <w:pPr>
              <w:keepNext/>
              <w:spacing w:before="80"/>
              <w:rPr>
                <w:szCs w:val="22"/>
              </w:rPr>
            </w:pPr>
            <w:r w:rsidRPr="0094630C">
              <w:rPr>
                <w:szCs w:val="22"/>
              </w:rPr>
              <w:t>2. Stelle</w:t>
            </w:r>
          </w:p>
        </w:tc>
        <w:tc>
          <w:tcPr>
            <w:tcW w:w="605" w:type="dxa"/>
          </w:tcPr>
          <w:p w:rsidR="009C5B2C" w:rsidRPr="0094630C" w:rsidRDefault="009C5B2C" w:rsidP="00C71F26">
            <w:pPr>
              <w:keepNext/>
              <w:spacing w:before="80"/>
              <w:jc w:val="center"/>
              <w:rPr>
                <w:szCs w:val="22"/>
              </w:rPr>
            </w:pPr>
            <w:r w:rsidRPr="0094630C">
              <w:rPr>
                <w:szCs w:val="22"/>
              </w:rPr>
              <w:t>0</w:t>
            </w:r>
          </w:p>
        </w:tc>
        <w:tc>
          <w:tcPr>
            <w:tcW w:w="7229" w:type="dxa"/>
          </w:tcPr>
          <w:p w:rsidR="009C5B2C" w:rsidRPr="0094630C" w:rsidRDefault="009C5B2C" w:rsidP="009C5B2C">
            <w:pPr>
              <w:pStyle w:val="Textkrper22"/>
              <w:keepNext/>
              <w:spacing w:before="80"/>
              <w:ind w:left="0"/>
              <w:rPr>
                <w:szCs w:val="22"/>
              </w:rPr>
            </w:pPr>
            <w:r w:rsidRPr="0094630C">
              <w:rPr>
                <w:szCs w:val="22"/>
              </w:rPr>
              <w:t>(nur für Zuzahlungsgutschrift / -rückforderung)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1</w:t>
            </w:r>
          </w:p>
        </w:tc>
        <w:tc>
          <w:tcPr>
            <w:tcW w:w="7229" w:type="dxa"/>
          </w:tcPr>
          <w:p w:rsidR="00A407AB" w:rsidRPr="0094630C" w:rsidRDefault="00A407AB">
            <w:pPr>
              <w:keepNext/>
              <w:spacing w:before="80"/>
              <w:rPr>
                <w:szCs w:val="22"/>
              </w:rPr>
            </w:pPr>
            <w:r w:rsidRPr="0094630C">
              <w:rPr>
                <w:szCs w:val="22"/>
              </w:rPr>
              <w:t>Zwischenrechnung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2</w:t>
            </w:r>
          </w:p>
        </w:tc>
        <w:tc>
          <w:tcPr>
            <w:tcW w:w="7229" w:type="dxa"/>
          </w:tcPr>
          <w:p w:rsidR="00A407AB" w:rsidRPr="0094630C" w:rsidRDefault="00A407AB">
            <w:pPr>
              <w:keepNext/>
              <w:spacing w:before="80"/>
              <w:rPr>
                <w:szCs w:val="22"/>
              </w:rPr>
            </w:pPr>
            <w:r w:rsidRPr="0094630C">
              <w:rPr>
                <w:szCs w:val="22"/>
              </w:rPr>
              <w:t>Schlussrechnung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3</w:t>
            </w:r>
          </w:p>
        </w:tc>
        <w:tc>
          <w:tcPr>
            <w:tcW w:w="7229" w:type="dxa"/>
          </w:tcPr>
          <w:p w:rsidR="00A407AB" w:rsidRPr="0094630C" w:rsidRDefault="00A407AB">
            <w:pPr>
              <w:keepNext/>
              <w:spacing w:before="80"/>
              <w:rPr>
                <w:szCs w:val="22"/>
              </w:rPr>
            </w:pPr>
            <w:r w:rsidRPr="0094630C">
              <w:rPr>
                <w:szCs w:val="22"/>
              </w:rPr>
              <w:t>Nachtragsrechnung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4</w:t>
            </w:r>
          </w:p>
        </w:tc>
        <w:tc>
          <w:tcPr>
            <w:tcW w:w="7229" w:type="dxa"/>
          </w:tcPr>
          <w:p w:rsidR="00A407AB" w:rsidRPr="0094630C" w:rsidRDefault="00A407AB">
            <w:pPr>
              <w:keepNext/>
              <w:spacing w:before="80"/>
              <w:rPr>
                <w:szCs w:val="22"/>
              </w:rPr>
            </w:pPr>
            <w:r w:rsidRPr="0094630C">
              <w:rPr>
                <w:szCs w:val="22"/>
              </w:rPr>
              <w:t>Gutschrift / Stornierung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6</w:t>
            </w:r>
          </w:p>
        </w:tc>
        <w:tc>
          <w:tcPr>
            <w:tcW w:w="7229" w:type="dxa"/>
          </w:tcPr>
          <w:p w:rsidR="00A407AB" w:rsidRPr="0094630C" w:rsidRDefault="00A407AB">
            <w:pPr>
              <w:keepNext/>
              <w:spacing w:before="80"/>
              <w:rPr>
                <w:szCs w:val="22"/>
              </w:rPr>
            </w:pPr>
            <w:r w:rsidRPr="0094630C">
              <w:rPr>
                <w:szCs w:val="22"/>
              </w:rPr>
              <w:t>Zahlungserinnerung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7</w:t>
            </w:r>
          </w:p>
        </w:tc>
        <w:tc>
          <w:tcPr>
            <w:tcW w:w="7229" w:type="dxa"/>
          </w:tcPr>
          <w:p w:rsidR="00A407AB" w:rsidRPr="0094630C" w:rsidRDefault="00A407AB">
            <w:pPr>
              <w:keepNext/>
              <w:spacing w:before="80"/>
              <w:rPr>
                <w:szCs w:val="22"/>
              </w:rPr>
            </w:pPr>
            <w:r w:rsidRPr="0094630C">
              <w:rPr>
                <w:szCs w:val="22"/>
              </w:rPr>
              <w:t>1.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8</w:t>
            </w:r>
          </w:p>
        </w:tc>
        <w:tc>
          <w:tcPr>
            <w:tcW w:w="7229" w:type="dxa"/>
          </w:tcPr>
          <w:p w:rsidR="00A407AB" w:rsidRPr="0094630C" w:rsidRDefault="00A407AB">
            <w:pPr>
              <w:keepNext/>
              <w:spacing w:before="80"/>
              <w:rPr>
                <w:szCs w:val="22"/>
              </w:rPr>
            </w:pPr>
            <w:r w:rsidRPr="0094630C">
              <w:rPr>
                <w:szCs w:val="22"/>
              </w:rPr>
              <w:t>2.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9</w:t>
            </w:r>
          </w:p>
        </w:tc>
        <w:tc>
          <w:tcPr>
            <w:tcW w:w="7229" w:type="dxa"/>
          </w:tcPr>
          <w:p w:rsidR="00A407AB" w:rsidRPr="0094630C" w:rsidRDefault="00A407AB">
            <w:pPr>
              <w:keepNext/>
              <w:spacing w:before="80"/>
              <w:rPr>
                <w:szCs w:val="22"/>
              </w:rPr>
            </w:pPr>
            <w:r w:rsidRPr="0094630C">
              <w:rPr>
                <w:szCs w:val="22"/>
              </w:rPr>
              <w:t>Vorausberechnung nach § 14 Abs. 4 BPflV bzw. § 14 Abs. 9 BPflV in der am 31.12.2003 geltenden Fassung</w:t>
            </w:r>
          </w:p>
        </w:tc>
      </w:tr>
    </w:tbl>
    <w:p w:rsidR="00A407AB" w:rsidRPr="0094630C" w:rsidRDefault="00A407AB">
      <w:pPr>
        <w:spacing w:before="0"/>
        <w:rPr>
          <w:szCs w:val="22"/>
        </w:rPr>
      </w:pPr>
    </w:p>
    <w:p w:rsidR="00A407AB" w:rsidRPr="0094630C" w:rsidRDefault="00A407AB">
      <w:pPr>
        <w:spacing w:before="0"/>
        <w:rPr>
          <w:szCs w:val="22"/>
        </w:rPr>
      </w:pPr>
    </w:p>
    <w:p w:rsidR="00A407AB" w:rsidRPr="0094630C" w:rsidRDefault="00A407AB">
      <w:pPr>
        <w:pStyle w:val="berschrift2"/>
        <w:spacing w:before="120"/>
        <w:rPr>
          <w:sz w:val="22"/>
          <w:szCs w:val="22"/>
        </w:rPr>
      </w:pPr>
      <w:bookmarkStart w:id="49" w:name="B_Toc298572365"/>
      <w:bookmarkStart w:id="50" w:name="B_Toc296416649"/>
      <w:bookmarkStart w:id="51" w:name="_Toc341800370"/>
      <w:bookmarkStart w:id="52" w:name="_Toc342651964"/>
      <w:r w:rsidRPr="0094630C">
        <w:rPr>
          <w:sz w:val="22"/>
          <w:szCs w:val="22"/>
        </w:rPr>
        <w:t>Schlüssel 12: Versichertenstatus</w:t>
      </w:r>
      <w:bookmarkEnd w:id="49"/>
      <w:bookmarkEnd w:id="50"/>
      <w:bookmarkEnd w:id="51"/>
      <w:bookmarkEnd w:id="52"/>
    </w:p>
    <w:tbl>
      <w:tblPr>
        <w:tblW w:w="0" w:type="auto"/>
        <w:tblInd w:w="30" w:type="dxa"/>
        <w:tblLayout w:type="fixed"/>
        <w:tblCellMar>
          <w:left w:w="70" w:type="dxa"/>
          <w:right w:w="70" w:type="dxa"/>
        </w:tblCellMar>
        <w:tblLook w:val="0000" w:firstRow="0" w:lastRow="0" w:firstColumn="0" w:lastColumn="0" w:noHBand="0" w:noVBand="0"/>
      </w:tblPr>
      <w:tblGrid>
        <w:gridCol w:w="1458"/>
        <w:gridCol w:w="7796"/>
      </w:tblGrid>
      <w:tr w:rsidR="00A407AB" w:rsidRPr="0094630C">
        <w:trPr>
          <w:cantSplit/>
        </w:trPr>
        <w:tc>
          <w:tcPr>
            <w:tcW w:w="1458" w:type="dxa"/>
          </w:tcPr>
          <w:p w:rsidR="00A407AB" w:rsidRPr="0094630C" w:rsidRDefault="00A407AB">
            <w:pPr>
              <w:pStyle w:val="Index1"/>
              <w:rPr>
                <w:szCs w:val="22"/>
              </w:rPr>
            </w:pPr>
            <w:r w:rsidRPr="0094630C">
              <w:rPr>
                <w:szCs w:val="22"/>
              </w:rPr>
              <w:t>1. Stelle</w:t>
            </w:r>
          </w:p>
        </w:tc>
        <w:tc>
          <w:tcPr>
            <w:tcW w:w="7796" w:type="dxa"/>
          </w:tcPr>
          <w:p w:rsidR="00A407AB" w:rsidRPr="0094630C" w:rsidRDefault="00A407AB">
            <w:pPr>
              <w:rPr>
                <w:szCs w:val="22"/>
              </w:rPr>
            </w:pPr>
            <w:r w:rsidRPr="0094630C">
              <w:rPr>
                <w:szCs w:val="22"/>
              </w:rPr>
              <w:t>Versichertenart</w:t>
            </w:r>
          </w:p>
        </w:tc>
      </w:tr>
      <w:tr w:rsidR="00A407AB" w:rsidRPr="0094630C">
        <w:trPr>
          <w:cantSplit/>
        </w:trPr>
        <w:tc>
          <w:tcPr>
            <w:tcW w:w="1458" w:type="dxa"/>
          </w:tcPr>
          <w:p w:rsidR="00A407AB" w:rsidRPr="0094630C" w:rsidRDefault="00A407AB">
            <w:pPr>
              <w:rPr>
                <w:szCs w:val="22"/>
              </w:rPr>
            </w:pPr>
          </w:p>
        </w:tc>
        <w:tc>
          <w:tcPr>
            <w:tcW w:w="7796" w:type="dxa"/>
          </w:tcPr>
          <w:p w:rsidR="00A407AB" w:rsidRPr="0094630C" w:rsidRDefault="00A407AB">
            <w:pPr>
              <w:ind w:left="357" w:hanging="357"/>
              <w:rPr>
                <w:szCs w:val="22"/>
              </w:rPr>
            </w:pPr>
            <w:r w:rsidRPr="0094630C">
              <w:rPr>
                <w:szCs w:val="22"/>
              </w:rPr>
              <w:t>1</w:t>
            </w:r>
            <w:r w:rsidRPr="0094630C">
              <w:rPr>
                <w:szCs w:val="22"/>
              </w:rPr>
              <w:tab/>
              <w:t>Mitglied</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ind w:left="357" w:hanging="357"/>
              <w:rPr>
                <w:szCs w:val="22"/>
              </w:rPr>
            </w:pPr>
            <w:r w:rsidRPr="0094630C">
              <w:rPr>
                <w:szCs w:val="22"/>
              </w:rPr>
              <w:t>3</w:t>
            </w:r>
            <w:r w:rsidRPr="0094630C">
              <w:rPr>
                <w:szCs w:val="22"/>
              </w:rPr>
              <w:tab/>
              <w:t>Familienversicherter</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ind w:left="357" w:hanging="357"/>
              <w:rPr>
                <w:szCs w:val="22"/>
              </w:rPr>
            </w:pPr>
            <w:r w:rsidRPr="0094630C">
              <w:rPr>
                <w:szCs w:val="22"/>
              </w:rPr>
              <w:t>5</w:t>
            </w:r>
            <w:r w:rsidRPr="0094630C">
              <w:rPr>
                <w:szCs w:val="22"/>
              </w:rPr>
              <w:tab/>
              <w:t>Rentner und deren Familienangehörige</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rPr>
                <w:szCs w:val="22"/>
              </w:rPr>
            </w:pPr>
          </w:p>
        </w:tc>
      </w:tr>
      <w:tr w:rsidR="00A407AB" w:rsidRPr="0094630C">
        <w:trPr>
          <w:cantSplit/>
        </w:trPr>
        <w:tc>
          <w:tcPr>
            <w:tcW w:w="1458" w:type="dxa"/>
          </w:tcPr>
          <w:p w:rsidR="00A407AB" w:rsidRPr="0094630C" w:rsidRDefault="00A407AB">
            <w:pPr>
              <w:rPr>
                <w:szCs w:val="22"/>
              </w:rPr>
            </w:pPr>
            <w:r w:rsidRPr="0094630C">
              <w:rPr>
                <w:szCs w:val="22"/>
              </w:rPr>
              <w:t>2. Stelle</w:t>
            </w:r>
          </w:p>
        </w:tc>
        <w:tc>
          <w:tcPr>
            <w:tcW w:w="7796" w:type="dxa"/>
          </w:tcPr>
          <w:p w:rsidR="00A407AB" w:rsidRPr="0094630C" w:rsidRDefault="00A407AB">
            <w:pPr>
              <w:pStyle w:val="Index1"/>
              <w:rPr>
                <w:szCs w:val="22"/>
              </w:rPr>
            </w:pPr>
            <w:r w:rsidRPr="0094630C">
              <w:rPr>
                <w:szCs w:val="22"/>
              </w:rPr>
              <w:t>Stichprobenzuordnung - Teilnahme</w:t>
            </w:r>
          </w:p>
        </w:tc>
      </w:tr>
      <w:tr w:rsidR="00A407AB" w:rsidRPr="0094630C">
        <w:trPr>
          <w:cantSplit/>
        </w:trPr>
        <w:tc>
          <w:tcPr>
            <w:tcW w:w="1458" w:type="dxa"/>
          </w:tcPr>
          <w:p w:rsidR="00A407AB" w:rsidRPr="0094630C" w:rsidRDefault="00A407AB">
            <w:pPr>
              <w:rPr>
                <w:szCs w:val="22"/>
              </w:rPr>
            </w:pPr>
          </w:p>
        </w:tc>
        <w:tc>
          <w:tcPr>
            <w:tcW w:w="7796" w:type="dxa"/>
          </w:tcPr>
          <w:p w:rsidR="00A407AB" w:rsidRPr="0094630C" w:rsidRDefault="00A407AB">
            <w:pPr>
              <w:ind w:left="360" w:hanging="360"/>
              <w:rPr>
                <w:szCs w:val="22"/>
              </w:rPr>
            </w:pPr>
            <w:r w:rsidRPr="0094630C">
              <w:rPr>
                <w:szCs w:val="22"/>
              </w:rPr>
              <w:t>0</w:t>
            </w:r>
            <w:r w:rsidRPr="0094630C">
              <w:rPr>
                <w:szCs w:val="22"/>
              </w:rPr>
              <w:tab/>
              <w:t>Versicherter nimmt nicht an der Stichprobe teil</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ind w:left="360" w:hanging="360"/>
              <w:rPr>
                <w:szCs w:val="22"/>
              </w:rPr>
            </w:pPr>
            <w:r w:rsidRPr="0094630C">
              <w:rPr>
                <w:szCs w:val="22"/>
              </w:rPr>
              <w:t>1</w:t>
            </w:r>
            <w:r w:rsidRPr="0094630C">
              <w:rPr>
                <w:szCs w:val="22"/>
              </w:rPr>
              <w:tab/>
              <w:t>weiblich, ohne Erwerbsunfähigkeits/Berufsunfähigkeits-Rentenbezug</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ind w:left="360" w:hanging="360"/>
              <w:rPr>
                <w:szCs w:val="22"/>
              </w:rPr>
            </w:pPr>
            <w:r w:rsidRPr="0094630C">
              <w:rPr>
                <w:szCs w:val="22"/>
              </w:rPr>
              <w:t>2</w:t>
            </w:r>
            <w:r w:rsidRPr="0094630C">
              <w:rPr>
                <w:szCs w:val="22"/>
              </w:rPr>
              <w:tab/>
              <w:t>männlich, ohne EU/BU-Rentenbezug</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ind w:left="360" w:hanging="360"/>
              <w:rPr>
                <w:szCs w:val="22"/>
              </w:rPr>
            </w:pPr>
            <w:r w:rsidRPr="0094630C">
              <w:rPr>
                <w:szCs w:val="22"/>
              </w:rPr>
              <w:t>3</w:t>
            </w:r>
            <w:r w:rsidRPr="0094630C">
              <w:rPr>
                <w:szCs w:val="22"/>
              </w:rPr>
              <w:tab/>
              <w:t>weiblich, mit EU/BU-Rentenbezug</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ind w:left="360" w:hanging="360"/>
              <w:rPr>
                <w:szCs w:val="22"/>
              </w:rPr>
            </w:pPr>
            <w:r w:rsidRPr="0094630C">
              <w:rPr>
                <w:szCs w:val="22"/>
              </w:rPr>
              <w:t>4</w:t>
            </w:r>
            <w:r w:rsidRPr="0094630C">
              <w:rPr>
                <w:szCs w:val="22"/>
              </w:rPr>
              <w:tab/>
              <w:t>männlich, mit  EU/BU-Rentenbezug</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ind w:left="360" w:hanging="360"/>
              <w:rPr>
                <w:szCs w:val="22"/>
              </w:rPr>
            </w:pPr>
            <w:r w:rsidRPr="0094630C">
              <w:rPr>
                <w:szCs w:val="22"/>
              </w:rPr>
              <w:t>5</w:t>
            </w:r>
            <w:r w:rsidRPr="0094630C">
              <w:rPr>
                <w:szCs w:val="22"/>
              </w:rPr>
              <w:tab/>
              <w:t>wie 1, nur vor 1900 geboren</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ind w:left="360" w:hanging="360"/>
              <w:rPr>
                <w:szCs w:val="22"/>
              </w:rPr>
            </w:pPr>
            <w:r w:rsidRPr="0094630C">
              <w:rPr>
                <w:szCs w:val="22"/>
              </w:rPr>
              <w:t>6</w:t>
            </w:r>
            <w:r w:rsidRPr="0094630C">
              <w:rPr>
                <w:szCs w:val="22"/>
              </w:rPr>
              <w:tab/>
              <w:t>wie 2, nur vor 1900 geboren</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ind w:left="360" w:hanging="360"/>
              <w:rPr>
                <w:szCs w:val="22"/>
              </w:rPr>
            </w:pPr>
            <w:r w:rsidRPr="0094630C">
              <w:rPr>
                <w:szCs w:val="22"/>
              </w:rPr>
              <w:t>7</w:t>
            </w:r>
            <w:r w:rsidRPr="0094630C">
              <w:rPr>
                <w:szCs w:val="22"/>
              </w:rPr>
              <w:tab/>
              <w:t>wie 1, nur nach 1999 geboren</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ind w:left="360" w:hanging="360"/>
              <w:rPr>
                <w:szCs w:val="22"/>
              </w:rPr>
            </w:pPr>
            <w:r w:rsidRPr="0094630C">
              <w:rPr>
                <w:szCs w:val="22"/>
              </w:rPr>
              <w:t>8</w:t>
            </w:r>
            <w:r w:rsidRPr="0094630C">
              <w:rPr>
                <w:szCs w:val="22"/>
              </w:rPr>
              <w:tab/>
              <w:t>wie 2, nur nach 1999 geboren</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rPr>
                <w:szCs w:val="22"/>
              </w:rPr>
            </w:pPr>
          </w:p>
        </w:tc>
      </w:tr>
      <w:tr w:rsidR="00A407AB" w:rsidRPr="0094630C">
        <w:trPr>
          <w:cantSplit/>
        </w:trPr>
        <w:tc>
          <w:tcPr>
            <w:tcW w:w="1458" w:type="dxa"/>
          </w:tcPr>
          <w:p w:rsidR="00A407AB" w:rsidRPr="0094630C" w:rsidRDefault="00A407AB">
            <w:pPr>
              <w:jc w:val="center"/>
              <w:rPr>
                <w:szCs w:val="22"/>
              </w:rPr>
            </w:pPr>
            <w:r w:rsidRPr="0094630C">
              <w:rPr>
                <w:szCs w:val="22"/>
              </w:rPr>
              <w:t>3. u. 4. Stelle</w:t>
            </w:r>
          </w:p>
        </w:tc>
        <w:tc>
          <w:tcPr>
            <w:tcW w:w="7796" w:type="dxa"/>
          </w:tcPr>
          <w:p w:rsidR="00A407AB" w:rsidRPr="0094630C" w:rsidRDefault="00A407AB">
            <w:pPr>
              <w:ind w:left="504" w:hanging="504"/>
              <w:rPr>
                <w:szCs w:val="22"/>
              </w:rPr>
            </w:pPr>
            <w:r w:rsidRPr="0094630C">
              <w:rPr>
                <w:szCs w:val="22"/>
              </w:rPr>
              <w:t>Stichprobenzuordnung - Geburtsjahr</w:t>
            </w:r>
          </w:p>
        </w:tc>
      </w:tr>
      <w:tr w:rsidR="00A407AB" w:rsidRPr="0094630C">
        <w:trPr>
          <w:cantSplit/>
        </w:trPr>
        <w:tc>
          <w:tcPr>
            <w:tcW w:w="1458" w:type="dxa"/>
          </w:tcPr>
          <w:p w:rsidR="00A407AB" w:rsidRPr="0094630C" w:rsidRDefault="00A407AB">
            <w:pPr>
              <w:rPr>
                <w:szCs w:val="22"/>
              </w:rPr>
            </w:pPr>
          </w:p>
        </w:tc>
        <w:tc>
          <w:tcPr>
            <w:tcW w:w="7796" w:type="dxa"/>
          </w:tcPr>
          <w:p w:rsidR="00A407AB" w:rsidRPr="0094630C" w:rsidRDefault="00A407AB">
            <w:pPr>
              <w:ind w:left="851" w:hanging="851"/>
              <w:jc w:val="left"/>
              <w:rPr>
                <w:szCs w:val="22"/>
              </w:rPr>
            </w:pPr>
            <w:r w:rsidRPr="0094630C">
              <w:rPr>
                <w:szCs w:val="22"/>
              </w:rPr>
              <w:t>00</w:t>
            </w:r>
            <w:r w:rsidRPr="0094630C">
              <w:rPr>
                <w:szCs w:val="22"/>
              </w:rPr>
              <w:tab/>
            </w:r>
            <w:r w:rsidRPr="0094630C">
              <w:rPr>
                <w:szCs w:val="22"/>
              </w:rPr>
              <w:tab/>
              <w:t>und 2. Stelle = 0</w:t>
            </w:r>
            <w:r w:rsidRPr="0094630C">
              <w:rPr>
                <w:szCs w:val="22"/>
              </w:rPr>
              <w:br/>
            </w:r>
            <w:r w:rsidRPr="0094630C">
              <w:rPr>
                <w:szCs w:val="22"/>
              </w:rPr>
              <w:tab/>
              <w:t>Versicherter nimmt nicht an Stichprobe teil</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spacing w:before="0"/>
              <w:ind w:left="851" w:hanging="851"/>
              <w:jc w:val="left"/>
              <w:rPr>
                <w:szCs w:val="22"/>
              </w:rPr>
            </w:pPr>
            <w:r w:rsidRPr="0094630C">
              <w:rPr>
                <w:szCs w:val="22"/>
              </w:rPr>
              <w:t>00 - 99</w:t>
            </w:r>
            <w:r w:rsidRPr="0094630C">
              <w:rPr>
                <w:szCs w:val="22"/>
              </w:rPr>
              <w:tab/>
            </w:r>
            <w:r w:rsidRPr="0094630C">
              <w:rPr>
                <w:szCs w:val="22"/>
              </w:rPr>
              <w:tab/>
              <w:t>und 2. Stelle &gt; 0</w:t>
            </w:r>
            <w:r w:rsidRPr="0094630C">
              <w:rPr>
                <w:szCs w:val="22"/>
              </w:rPr>
              <w:br/>
            </w:r>
            <w:r w:rsidRPr="0094630C">
              <w:rPr>
                <w:szCs w:val="22"/>
              </w:rPr>
              <w:tab/>
              <w:t>Geburtsjahr JJ</w:t>
            </w:r>
          </w:p>
        </w:tc>
      </w:tr>
      <w:tr w:rsidR="00A407AB" w:rsidRPr="0094630C">
        <w:trPr>
          <w:cantSplit/>
        </w:trPr>
        <w:tc>
          <w:tcPr>
            <w:tcW w:w="1458" w:type="dxa"/>
          </w:tcPr>
          <w:p w:rsidR="00A407AB" w:rsidRPr="0094630C" w:rsidRDefault="00A407AB">
            <w:pPr>
              <w:spacing w:before="0"/>
              <w:rPr>
                <w:szCs w:val="22"/>
              </w:rPr>
            </w:pPr>
          </w:p>
        </w:tc>
        <w:tc>
          <w:tcPr>
            <w:tcW w:w="7796" w:type="dxa"/>
          </w:tcPr>
          <w:p w:rsidR="00A407AB" w:rsidRPr="0094630C" w:rsidRDefault="00A407AB">
            <w:pPr>
              <w:pStyle w:val="Index1"/>
              <w:spacing w:before="0"/>
              <w:rPr>
                <w:szCs w:val="22"/>
              </w:rPr>
            </w:pPr>
          </w:p>
        </w:tc>
      </w:tr>
    </w:tbl>
    <w:p w:rsidR="00A407AB" w:rsidRPr="0094630C" w:rsidRDefault="00A407AB">
      <w:pPr>
        <w:rPr>
          <w:szCs w:val="22"/>
        </w:rPr>
      </w:pPr>
    </w:p>
    <w:p w:rsidR="00A407AB" w:rsidRPr="0094630C" w:rsidRDefault="00A407AB">
      <w:pPr>
        <w:rPr>
          <w:szCs w:val="22"/>
        </w:rPr>
      </w:pPr>
      <w:r w:rsidRPr="0094630C">
        <w:rPr>
          <w:szCs w:val="22"/>
        </w:rPr>
        <w:br w:type="page"/>
      </w:r>
    </w:p>
    <w:tbl>
      <w:tblPr>
        <w:tblW w:w="0" w:type="auto"/>
        <w:tblLayout w:type="fixed"/>
        <w:tblCellMar>
          <w:left w:w="70" w:type="dxa"/>
          <w:right w:w="70" w:type="dxa"/>
        </w:tblCellMar>
        <w:tblLook w:val="0000" w:firstRow="0" w:lastRow="0" w:firstColumn="0" w:lastColumn="0" w:noHBand="0" w:noVBand="0"/>
      </w:tblPr>
      <w:tblGrid>
        <w:gridCol w:w="30"/>
        <w:gridCol w:w="1428"/>
        <w:gridCol w:w="30"/>
        <w:gridCol w:w="7766"/>
        <w:gridCol w:w="30"/>
      </w:tblGrid>
      <w:tr w:rsidR="00A407AB" w:rsidRPr="0094630C">
        <w:trPr>
          <w:gridBefore w:val="1"/>
          <w:wBefore w:w="30" w:type="dxa"/>
          <w:cantSplit/>
        </w:trPr>
        <w:tc>
          <w:tcPr>
            <w:tcW w:w="1458" w:type="dxa"/>
            <w:gridSpan w:val="2"/>
          </w:tcPr>
          <w:p w:rsidR="00A407AB" w:rsidRPr="0094630C" w:rsidRDefault="00A407AB">
            <w:pPr>
              <w:rPr>
                <w:szCs w:val="22"/>
              </w:rPr>
            </w:pPr>
            <w:r w:rsidRPr="0094630C">
              <w:rPr>
                <w:szCs w:val="22"/>
              </w:rPr>
              <w:lastRenderedPageBreak/>
              <w:t>5. Stelle</w:t>
            </w:r>
          </w:p>
        </w:tc>
        <w:tc>
          <w:tcPr>
            <w:tcW w:w="7796" w:type="dxa"/>
            <w:gridSpan w:val="2"/>
          </w:tcPr>
          <w:p w:rsidR="00A407AB" w:rsidRPr="0094630C" w:rsidRDefault="00A407AB">
            <w:pPr>
              <w:rPr>
                <w:szCs w:val="22"/>
              </w:rPr>
            </w:pPr>
            <w:r w:rsidRPr="0094630C">
              <w:rPr>
                <w:szCs w:val="22"/>
              </w:rPr>
              <w:t>Ost/West -Status oder besonderer Personenkreis</w:t>
            </w:r>
          </w:p>
        </w:tc>
      </w:tr>
      <w:tr w:rsidR="00A407AB" w:rsidRPr="0094630C">
        <w:trPr>
          <w:gridBefore w:val="1"/>
          <w:wBefore w:w="30" w:type="dxa"/>
          <w:cantSplit/>
        </w:trPr>
        <w:tc>
          <w:tcPr>
            <w:tcW w:w="1458" w:type="dxa"/>
            <w:gridSpan w:val="2"/>
          </w:tcPr>
          <w:p w:rsidR="00A407AB" w:rsidRPr="0094630C" w:rsidRDefault="00A407AB">
            <w:pPr>
              <w:rPr>
                <w:szCs w:val="22"/>
              </w:rPr>
            </w:pPr>
          </w:p>
        </w:tc>
        <w:tc>
          <w:tcPr>
            <w:tcW w:w="7796" w:type="dxa"/>
            <w:gridSpan w:val="2"/>
          </w:tcPr>
          <w:p w:rsidR="00A407AB" w:rsidRPr="0094630C" w:rsidRDefault="00A407AB">
            <w:pPr>
              <w:ind w:left="357" w:hanging="357"/>
              <w:rPr>
                <w:szCs w:val="22"/>
              </w:rPr>
            </w:pPr>
            <w:r w:rsidRPr="0094630C">
              <w:rPr>
                <w:szCs w:val="22"/>
              </w:rPr>
              <w:t>1</w:t>
            </w:r>
            <w:r w:rsidRPr="0094630C">
              <w:rPr>
                <w:szCs w:val="22"/>
              </w:rPr>
              <w:tab/>
              <w:t>West</w:t>
            </w:r>
          </w:p>
        </w:tc>
      </w:tr>
      <w:tr w:rsidR="00A407AB" w:rsidRPr="0094630C">
        <w:trPr>
          <w:gridBefore w:val="1"/>
          <w:wBefore w:w="30" w:type="dxa"/>
          <w:cantSplit/>
        </w:trPr>
        <w:tc>
          <w:tcPr>
            <w:tcW w:w="1458" w:type="dxa"/>
            <w:gridSpan w:val="2"/>
          </w:tcPr>
          <w:p w:rsidR="00A407AB" w:rsidRPr="0094630C" w:rsidRDefault="00A407AB">
            <w:pPr>
              <w:spacing w:before="0"/>
              <w:rPr>
                <w:szCs w:val="22"/>
              </w:rPr>
            </w:pPr>
          </w:p>
        </w:tc>
        <w:tc>
          <w:tcPr>
            <w:tcW w:w="7796" w:type="dxa"/>
            <w:gridSpan w:val="2"/>
          </w:tcPr>
          <w:p w:rsidR="00A407AB" w:rsidRPr="0094630C" w:rsidRDefault="00A407AB">
            <w:pPr>
              <w:spacing w:before="0"/>
              <w:ind w:left="357" w:hanging="357"/>
              <w:rPr>
                <w:szCs w:val="22"/>
              </w:rPr>
            </w:pPr>
            <w:r w:rsidRPr="0094630C">
              <w:rPr>
                <w:szCs w:val="22"/>
              </w:rPr>
              <w:t>4</w:t>
            </w:r>
            <w:r w:rsidRPr="0094630C">
              <w:rPr>
                <w:szCs w:val="22"/>
              </w:rPr>
              <w:tab/>
              <w:t>Sozialhilfeempfänger, § 264 SGB V</w:t>
            </w:r>
          </w:p>
        </w:tc>
      </w:tr>
      <w:tr w:rsidR="00A407AB" w:rsidRPr="0094630C">
        <w:trPr>
          <w:gridBefore w:val="1"/>
          <w:wBefore w:w="30" w:type="dxa"/>
          <w:cantSplit/>
        </w:trPr>
        <w:tc>
          <w:tcPr>
            <w:tcW w:w="1458" w:type="dxa"/>
            <w:gridSpan w:val="2"/>
          </w:tcPr>
          <w:p w:rsidR="00A407AB" w:rsidRPr="0094630C" w:rsidRDefault="00A407AB">
            <w:pPr>
              <w:spacing w:before="0"/>
              <w:rPr>
                <w:szCs w:val="22"/>
              </w:rPr>
            </w:pPr>
          </w:p>
        </w:tc>
        <w:tc>
          <w:tcPr>
            <w:tcW w:w="7796" w:type="dxa"/>
            <w:gridSpan w:val="2"/>
          </w:tcPr>
          <w:p w:rsidR="00A407AB" w:rsidRPr="0094630C" w:rsidRDefault="00A407AB">
            <w:pPr>
              <w:spacing w:before="0"/>
              <w:ind w:left="357" w:hanging="357"/>
              <w:rPr>
                <w:szCs w:val="22"/>
              </w:rPr>
            </w:pPr>
            <w:r w:rsidRPr="0094630C">
              <w:rPr>
                <w:szCs w:val="22"/>
              </w:rPr>
              <w:t>6</w:t>
            </w:r>
            <w:r w:rsidRPr="0094630C">
              <w:rPr>
                <w:szCs w:val="22"/>
              </w:rPr>
              <w:tab/>
              <w:t>BVG inkl. OEG, BSeuchG, SVG, ZHG, HHG, PrVG sowie BEG</w:t>
            </w:r>
          </w:p>
        </w:tc>
      </w:tr>
      <w:tr w:rsidR="00A407AB" w:rsidRPr="0094630C">
        <w:trPr>
          <w:gridBefore w:val="1"/>
          <w:wBefore w:w="30" w:type="dxa"/>
          <w:cantSplit/>
        </w:trPr>
        <w:tc>
          <w:tcPr>
            <w:tcW w:w="1458" w:type="dxa"/>
            <w:gridSpan w:val="2"/>
          </w:tcPr>
          <w:p w:rsidR="00A407AB" w:rsidRPr="0094630C" w:rsidRDefault="00A407AB">
            <w:pPr>
              <w:spacing w:before="0"/>
              <w:rPr>
                <w:szCs w:val="22"/>
              </w:rPr>
            </w:pPr>
          </w:p>
        </w:tc>
        <w:tc>
          <w:tcPr>
            <w:tcW w:w="7796" w:type="dxa"/>
            <w:gridSpan w:val="2"/>
          </w:tcPr>
          <w:p w:rsidR="00A407AB" w:rsidRPr="0094630C" w:rsidRDefault="00A407AB">
            <w:pPr>
              <w:spacing w:before="0"/>
              <w:ind w:left="357" w:hanging="357"/>
              <w:jc w:val="left"/>
              <w:rPr>
                <w:szCs w:val="22"/>
              </w:rPr>
            </w:pPr>
            <w:r w:rsidRPr="0094630C">
              <w:rPr>
                <w:szCs w:val="22"/>
              </w:rPr>
              <w:t>7</w:t>
            </w:r>
            <w:r w:rsidRPr="0094630C">
              <w:rPr>
                <w:szCs w:val="22"/>
              </w:rPr>
              <w:tab/>
              <w:t>besonderer Personenkreis</w:t>
            </w:r>
            <w:r w:rsidRPr="0094630C">
              <w:rPr>
                <w:szCs w:val="22"/>
              </w:rPr>
              <w:br/>
              <w:t>(in Deutschland wohnende Berechtigte nach über-/zwischenstaatlichem Recht und niederl. Grenzgänger, die über eine KV-Karte verfügen; nach Aufwand)</w:t>
            </w:r>
          </w:p>
        </w:tc>
      </w:tr>
      <w:tr w:rsidR="00A407AB" w:rsidRPr="0094630C">
        <w:trPr>
          <w:gridBefore w:val="1"/>
          <w:wBefore w:w="30" w:type="dxa"/>
          <w:cantSplit/>
        </w:trPr>
        <w:tc>
          <w:tcPr>
            <w:tcW w:w="1458" w:type="dxa"/>
            <w:gridSpan w:val="2"/>
          </w:tcPr>
          <w:p w:rsidR="00A407AB" w:rsidRPr="0094630C" w:rsidRDefault="00A407AB">
            <w:pPr>
              <w:spacing w:before="0"/>
              <w:rPr>
                <w:szCs w:val="22"/>
              </w:rPr>
            </w:pPr>
          </w:p>
        </w:tc>
        <w:tc>
          <w:tcPr>
            <w:tcW w:w="7796" w:type="dxa"/>
            <w:gridSpan w:val="2"/>
          </w:tcPr>
          <w:p w:rsidR="00A407AB" w:rsidRPr="0094630C" w:rsidRDefault="00A407AB">
            <w:pPr>
              <w:spacing w:before="0"/>
              <w:ind w:left="357" w:hanging="357"/>
              <w:jc w:val="left"/>
              <w:rPr>
                <w:szCs w:val="22"/>
              </w:rPr>
            </w:pPr>
            <w:r w:rsidRPr="0094630C">
              <w:rPr>
                <w:szCs w:val="22"/>
              </w:rPr>
              <w:t>8</w:t>
            </w:r>
            <w:r w:rsidRPr="0094630C">
              <w:rPr>
                <w:szCs w:val="22"/>
              </w:rPr>
              <w:tab/>
              <w:t>besonderer Personenkreis</w:t>
            </w:r>
            <w:r w:rsidRPr="0094630C">
              <w:rPr>
                <w:szCs w:val="22"/>
              </w:rPr>
              <w:br/>
              <w:t>(in Deutschland wohnende Berechtigte nach über-/zwischenstaatlichem Recht, die über eine KV-Karte verfügen; pauschal)</w:t>
            </w:r>
          </w:p>
        </w:tc>
      </w:tr>
      <w:tr w:rsidR="00A407AB" w:rsidRPr="0094630C">
        <w:trPr>
          <w:gridBefore w:val="1"/>
          <w:wBefore w:w="30" w:type="dxa"/>
          <w:cantSplit/>
        </w:trPr>
        <w:tc>
          <w:tcPr>
            <w:tcW w:w="1458" w:type="dxa"/>
            <w:gridSpan w:val="2"/>
          </w:tcPr>
          <w:p w:rsidR="00A407AB" w:rsidRPr="0094630C" w:rsidRDefault="00A407AB">
            <w:pPr>
              <w:spacing w:before="0"/>
              <w:rPr>
                <w:szCs w:val="22"/>
              </w:rPr>
            </w:pPr>
          </w:p>
        </w:tc>
        <w:tc>
          <w:tcPr>
            <w:tcW w:w="7796" w:type="dxa"/>
            <w:gridSpan w:val="2"/>
          </w:tcPr>
          <w:p w:rsidR="00A407AB" w:rsidRPr="0094630C" w:rsidRDefault="00A407AB">
            <w:pPr>
              <w:spacing w:before="0"/>
              <w:ind w:left="357" w:hanging="357"/>
              <w:rPr>
                <w:szCs w:val="22"/>
              </w:rPr>
            </w:pPr>
            <w:r w:rsidRPr="0094630C">
              <w:rPr>
                <w:szCs w:val="22"/>
              </w:rPr>
              <w:t>9</w:t>
            </w:r>
            <w:r w:rsidRPr="0094630C">
              <w:rPr>
                <w:szCs w:val="22"/>
              </w:rPr>
              <w:tab/>
              <w:t>Ost</w:t>
            </w:r>
          </w:p>
        </w:tc>
      </w:tr>
      <w:tr w:rsidR="00A407AB" w:rsidRPr="0094630C">
        <w:trPr>
          <w:gridBefore w:val="1"/>
          <w:wBefore w:w="30" w:type="dxa"/>
          <w:cantSplit/>
        </w:trPr>
        <w:tc>
          <w:tcPr>
            <w:tcW w:w="1458" w:type="dxa"/>
            <w:gridSpan w:val="2"/>
          </w:tcPr>
          <w:p w:rsidR="00A407AB" w:rsidRPr="0094630C" w:rsidRDefault="00A407AB">
            <w:pPr>
              <w:spacing w:before="0"/>
              <w:rPr>
                <w:szCs w:val="22"/>
              </w:rPr>
            </w:pPr>
          </w:p>
        </w:tc>
        <w:tc>
          <w:tcPr>
            <w:tcW w:w="7796" w:type="dxa"/>
            <w:gridSpan w:val="2"/>
          </w:tcPr>
          <w:p w:rsidR="00A407AB" w:rsidRPr="0094630C" w:rsidRDefault="00A407AB">
            <w:pPr>
              <w:spacing w:before="0"/>
              <w:ind w:left="357" w:hanging="357"/>
              <w:rPr>
                <w:szCs w:val="22"/>
              </w:rPr>
            </w:pPr>
            <w:r w:rsidRPr="0094630C">
              <w:rPr>
                <w:szCs w:val="22"/>
              </w:rPr>
              <w:t>A</w:t>
            </w:r>
            <w:r w:rsidRPr="0094630C">
              <w:rPr>
                <w:szCs w:val="22"/>
              </w:rPr>
              <w:tab/>
              <w:t>eingeschriebene Versicherte in Disease-Management-Programmen für Brustkrebs – RK West</w:t>
            </w:r>
          </w:p>
        </w:tc>
      </w:tr>
      <w:tr w:rsidR="00A407AB" w:rsidRPr="0094630C">
        <w:trPr>
          <w:gridBefore w:val="1"/>
          <w:wBefore w:w="30" w:type="dxa"/>
          <w:cantSplit/>
        </w:trPr>
        <w:tc>
          <w:tcPr>
            <w:tcW w:w="1458" w:type="dxa"/>
            <w:gridSpan w:val="2"/>
          </w:tcPr>
          <w:p w:rsidR="00A407AB" w:rsidRPr="0094630C" w:rsidRDefault="00A407AB">
            <w:pPr>
              <w:spacing w:before="0"/>
              <w:rPr>
                <w:szCs w:val="22"/>
              </w:rPr>
            </w:pPr>
          </w:p>
        </w:tc>
        <w:tc>
          <w:tcPr>
            <w:tcW w:w="7796" w:type="dxa"/>
            <w:gridSpan w:val="2"/>
          </w:tcPr>
          <w:p w:rsidR="00A407AB" w:rsidRPr="0094630C" w:rsidRDefault="00A407AB">
            <w:pPr>
              <w:spacing w:before="0"/>
              <w:ind w:left="357" w:hanging="357"/>
              <w:rPr>
                <w:szCs w:val="22"/>
              </w:rPr>
            </w:pPr>
            <w:r w:rsidRPr="0094630C">
              <w:rPr>
                <w:szCs w:val="22"/>
              </w:rPr>
              <w:t>C</w:t>
            </w:r>
            <w:r w:rsidRPr="0094630C">
              <w:rPr>
                <w:szCs w:val="22"/>
              </w:rPr>
              <w:tab/>
              <w:t>eingeschriebene Versicherte in Disease-Management-Programmen für Brustkrebs – RK Ost</w:t>
            </w:r>
          </w:p>
        </w:tc>
      </w:tr>
      <w:tr w:rsidR="00A407AB" w:rsidRPr="0094630C">
        <w:trPr>
          <w:gridBefore w:val="1"/>
          <w:wBefore w:w="30" w:type="dxa"/>
          <w:cantSplit/>
        </w:trPr>
        <w:tc>
          <w:tcPr>
            <w:tcW w:w="1458" w:type="dxa"/>
            <w:gridSpan w:val="2"/>
          </w:tcPr>
          <w:p w:rsidR="00A407AB" w:rsidRPr="0094630C" w:rsidRDefault="00A407AB">
            <w:pPr>
              <w:spacing w:before="0"/>
              <w:rPr>
                <w:szCs w:val="22"/>
              </w:rPr>
            </w:pPr>
          </w:p>
        </w:tc>
        <w:tc>
          <w:tcPr>
            <w:tcW w:w="7796" w:type="dxa"/>
            <w:gridSpan w:val="2"/>
          </w:tcPr>
          <w:p w:rsidR="00A407AB" w:rsidRPr="0094630C" w:rsidRDefault="00A407AB">
            <w:pPr>
              <w:spacing w:before="0"/>
              <w:ind w:left="357" w:hanging="357"/>
              <w:rPr>
                <w:szCs w:val="22"/>
              </w:rPr>
            </w:pPr>
            <w:r w:rsidRPr="0094630C">
              <w:rPr>
                <w:szCs w:val="22"/>
              </w:rPr>
              <w:t>M</w:t>
            </w:r>
            <w:r w:rsidRPr="0094630C">
              <w:rPr>
                <w:szCs w:val="22"/>
              </w:rPr>
              <w:tab/>
              <w:t>eingeschriebene Versicherte in Disease-Management-Programmen für Diabetes mellitus Typ 2 – RK West</w:t>
            </w:r>
          </w:p>
        </w:tc>
      </w:tr>
      <w:tr w:rsidR="00A407AB" w:rsidRPr="0094630C">
        <w:trPr>
          <w:gridBefore w:val="1"/>
          <w:wBefore w:w="30" w:type="dxa"/>
          <w:cantSplit/>
        </w:trPr>
        <w:tc>
          <w:tcPr>
            <w:tcW w:w="1458" w:type="dxa"/>
            <w:gridSpan w:val="2"/>
          </w:tcPr>
          <w:p w:rsidR="00A407AB" w:rsidRPr="0094630C" w:rsidRDefault="00A407AB">
            <w:pPr>
              <w:spacing w:before="0"/>
              <w:rPr>
                <w:szCs w:val="22"/>
              </w:rPr>
            </w:pPr>
          </w:p>
        </w:tc>
        <w:tc>
          <w:tcPr>
            <w:tcW w:w="7796" w:type="dxa"/>
            <w:gridSpan w:val="2"/>
          </w:tcPr>
          <w:p w:rsidR="00A407AB" w:rsidRPr="0094630C" w:rsidRDefault="00A407AB">
            <w:pPr>
              <w:spacing w:before="0"/>
              <w:ind w:left="357" w:hanging="357"/>
              <w:rPr>
                <w:szCs w:val="22"/>
              </w:rPr>
            </w:pPr>
            <w:r w:rsidRPr="0094630C">
              <w:rPr>
                <w:szCs w:val="22"/>
              </w:rPr>
              <w:t>X</w:t>
            </w:r>
            <w:r w:rsidRPr="0094630C">
              <w:rPr>
                <w:szCs w:val="22"/>
              </w:rPr>
              <w:tab/>
              <w:t>eingeschriebene Versicherte in Disease-Management-Programmen für Diabetes mellitus Typ 2 – RK Ost</w:t>
            </w:r>
          </w:p>
        </w:tc>
      </w:tr>
      <w:tr w:rsidR="00A407AB" w:rsidRPr="0094630C">
        <w:trPr>
          <w:gridBefore w:val="1"/>
          <w:wBefore w:w="30" w:type="dxa"/>
          <w:cantSplit/>
        </w:trPr>
        <w:tc>
          <w:tcPr>
            <w:tcW w:w="1458" w:type="dxa"/>
            <w:gridSpan w:val="2"/>
          </w:tcPr>
          <w:p w:rsidR="00A407AB" w:rsidRPr="0094630C" w:rsidRDefault="00A407AB">
            <w:pPr>
              <w:spacing w:before="0"/>
              <w:rPr>
                <w:szCs w:val="22"/>
              </w:rPr>
            </w:pPr>
          </w:p>
        </w:tc>
        <w:tc>
          <w:tcPr>
            <w:tcW w:w="7796" w:type="dxa"/>
            <w:gridSpan w:val="2"/>
          </w:tcPr>
          <w:p w:rsidR="00A407AB" w:rsidRPr="0094630C" w:rsidRDefault="00A407AB">
            <w:pPr>
              <w:spacing w:before="0"/>
              <w:ind w:left="357" w:hanging="357"/>
              <w:rPr>
                <w:szCs w:val="22"/>
              </w:rPr>
            </w:pPr>
            <w:r w:rsidRPr="0094630C">
              <w:rPr>
                <w:szCs w:val="22"/>
              </w:rPr>
              <w:t>K</w:t>
            </w:r>
            <w:r w:rsidRPr="0094630C">
              <w:rPr>
                <w:szCs w:val="22"/>
              </w:rPr>
              <w:tab/>
              <w:t>eingeschriebene Versicherte in Disease-Management-Programmen für koronare Herzkrankheit – RK West</w:t>
            </w:r>
          </w:p>
        </w:tc>
      </w:tr>
      <w:tr w:rsidR="00A407AB" w:rsidRPr="0094630C">
        <w:trPr>
          <w:gridBefore w:val="1"/>
          <w:wBefore w:w="30" w:type="dxa"/>
          <w:cantSplit/>
        </w:trPr>
        <w:tc>
          <w:tcPr>
            <w:tcW w:w="1458" w:type="dxa"/>
            <w:gridSpan w:val="2"/>
          </w:tcPr>
          <w:p w:rsidR="00A407AB" w:rsidRPr="0094630C" w:rsidRDefault="00A407AB">
            <w:pPr>
              <w:spacing w:before="0"/>
              <w:rPr>
                <w:szCs w:val="22"/>
              </w:rPr>
            </w:pPr>
          </w:p>
        </w:tc>
        <w:tc>
          <w:tcPr>
            <w:tcW w:w="7796" w:type="dxa"/>
            <w:gridSpan w:val="2"/>
          </w:tcPr>
          <w:p w:rsidR="00A407AB" w:rsidRPr="0094630C" w:rsidRDefault="00A407AB">
            <w:pPr>
              <w:spacing w:before="0"/>
              <w:ind w:left="357" w:hanging="357"/>
              <w:rPr>
                <w:szCs w:val="22"/>
              </w:rPr>
            </w:pPr>
            <w:r w:rsidRPr="0094630C">
              <w:rPr>
                <w:szCs w:val="22"/>
              </w:rPr>
              <w:t>L</w:t>
            </w:r>
            <w:r w:rsidRPr="0094630C">
              <w:rPr>
                <w:szCs w:val="22"/>
              </w:rPr>
              <w:tab/>
              <w:t>eingeschriebene Versicherte in Disease-Management-Programmen für koronare Herzkrankheit – RK Ost</w:t>
            </w:r>
          </w:p>
        </w:tc>
      </w:tr>
      <w:tr w:rsidR="00A407AB" w:rsidRPr="0094630C">
        <w:trPr>
          <w:gridAfter w:val="1"/>
          <w:wAfter w:w="30" w:type="dxa"/>
          <w:cantSplit/>
        </w:trPr>
        <w:tc>
          <w:tcPr>
            <w:tcW w:w="1458" w:type="dxa"/>
            <w:gridSpan w:val="2"/>
            <w:tcBorders>
              <w:top w:val="nil"/>
              <w:left w:val="nil"/>
              <w:bottom w:val="nil"/>
              <w:right w:val="nil"/>
            </w:tcBorders>
          </w:tcPr>
          <w:p w:rsidR="00A407AB" w:rsidRPr="0094630C" w:rsidRDefault="00A407AB">
            <w:pPr>
              <w:spacing w:before="0"/>
              <w:rPr>
                <w:szCs w:val="22"/>
              </w:rPr>
            </w:pPr>
          </w:p>
        </w:tc>
        <w:tc>
          <w:tcPr>
            <w:tcW w:w="7796" w:type="dxa"/>
            <w:gridSpan w:val="2"/>
            <w:tcBorders>
              <w:top w:val="nil"/>
              <w:left w:val="nil"/>
              <w:bottom w:val="nil"/>
              <w:right w:val="nil"/>
            </w:tcBorders>
          </w:tcPr>
          <w:p w:rsidR="00A407AB" w:rsidRPr="0094630C" w:rsidRDefault="00A407AB">
            <w:pPr>
              <w:spacing w:before="0"/>
              <w:ind w:left="357" w:hanging="357"/>
              <w:rPr>
                <w:szCs w:val="22"/>
              </w:rPr>
            </w:pPr>
            <w:r w:rsidRPr="0094630C">
              <w:rPr>
                <w:szCs w:val="22"/>
              </w:rPr>
              <w:t>E</w:t>
            </w:r>
            <w:r w:rsidRPr="0094630C">
              <w:rPr>
                <w:szCs w:val="22"/>
              </w:rPr>
              <w:tab/>
              <w:t>eingeschriebene Versicherte in Disease-Management-Programmen für Diabetes mellitus Typ 1 – RK West</w:t>
            </w:r>
          </w:p>
        </w:tc>
      </w:tr>
      <w:tr w:rsidR="00A407AB" w:rsidRPr="0094630C">
        <w:trPr>
          <w:gridAfter w:val="1"/>
          <w:wAfter w:w="30" w:type="dxa"/>
          <w:cantSplit/>
        </w:trPr>
        <w:tc>
          <w:tcPr>
            <w:tcW w:w="1458" w:type="dxa"/>
            <w:gridSpan w:val="2"/>
            <w:tcBorders>
              <w:top w:val="nil"/>
              <w:left w:val="nil"/>
              <w:bottom w:val="nil"/>
              <w:right w:val="nil"/>
            </w:tcBorders>
          </w:tcPr>
          <w:p w:rsidR="00A407AB" w:rsidRPr="0094630C" w:rsidRDefault="00A407AB">
            <w:pPr>
              <w:spacing w:before="0"/>
              <w:rPr>
                <w:szCs w:val="22"/>
              </w:rPr>
            </w:pPr>
          </w:p>
        </w:tc>
        <w:tc>
          <w:tcPr>
            <w:tcW w:w="7796" w:type="dxa"/>
            <w:gridSpan w:val="2"/>
            <w:tcBorders>
              <w:top w:val="nil"/>
              <w:left w:val="nil"/>
              <w:bottom w:val="nil"/>
              <w:right w:val="nil"/>
            </w:tcBorders>
          </w:tcPr>
          <w:p w:rsidR="00A407AB" w:rsidRPr="0094630C" w:rsidRDefault="00A407AB">
            <w:pPr>
              <w:spacing w:before="0"/>
              <w:ind w:left="357" w:hanging="357"/>
              <w:rPr>
                <w:szCs w:val="22"/>
              </w:rPr>
            </w:pPr>
            <w:r w:rsidRPr="0094630C">
              <w:rPr>
                <w:szCs w:val="22"/>
              </w:rPr>
              <w:t>N</w:t>
            </w:r>
            <w:r w:rsidRPr="0094630C">
              <w:rPr>
                <w:szCs w:val="22"/>
              </w:rPr>
              <w:tab/>
              <w:t>eingeschriebene Versicherte in Disease-Management-Programmen für Diabetes mellitus Typ 1 – RK Ost</w:t>
            </w:r>
          </w:p>
        </w:tc>
      </w:tr>
      <w:tr w:rsidR="00A407AB" w:rsidRPr="0094630C">
        <w:trPr>
          <w:gridAfter w:val="1"/>
          <w:wAfter w:w="30" w:type="dxa"/>
          <w:cantSplit/>
        </w:trPr>
        <w:tc>
          <w:tcPr>
            <w:tcW w:w="1458" w:type="dxa"/>
            <w:gridSpan w:val="2"/>
            <w:tcBorders>
              <w:top w:val="nil"/>
              <w:left w:val="nil"/>
              <w:bottom w:val="nil"/>
              <w:right w:val="nil"/>
            </w:tcBorders>
          </w:tcPr>
          <w:p w:rsidR="00A407AB" w:rsidRPr="0094630C" w:rsidRDefault="00A407AB">
            <w:pPr>
              <w:spacing w:before="0"/>
              <w:rPr>
                <w:szCs w:val="22"/>
              </w:rPr>
            </w:pPr>
          </w:p>
        </w:tc>
        <w:tc>
          <w:tcPr>
            <w:tcW w:w="7796" w:type="dxa"/>
            <w:gridSpan w:val="2"/>
            <w:tcBorders>
              <w:top w:val="nil"/>
              <w:left w:val="nil"/>
              <w:bottom w:val="nil"/>
              <w:right w:val="nil"/>
            </w:tcBorders>
          </w:tcPr>
          <w:p w:rsidR="00A407AB" w:rsidRPr="0094630C" w:rsidRDefault="00A407AB">
            <w:pPr>
              <w:spacing w:before="0"/>
              <w:ind w:left="357" w:hanging="357"/>
              <w:rPr>
                <w:szCs w:val="22"/>
              </w:rPr>
            </w:pPr>
            <w:r w:rsidRPr="0094630C">
              <w:rPr>
                <w:szCs w:val="22"/>
              </w:rPr>
              <w:t>D</w:t>
            </w:r>
            <w:r w:rsidRPr="0094630C">
              <w:rPr>
                <w:szCs w:val="22"/>
              </w:rPr>
              <w:tab/>
              <w:t>eingeschriebene Versicherte in Disease-Management-Programmen für Asthma bronchiale – RK West</w:t>
            </w:r>
          </w:p>
        </w:tc>
      </w:tr>
      <w:tr w:rsidR="00A407AB" w:rsidRPr="0094630C">
        <w:trPr>
          <w:gridAfter w:val="1"/>
          <w:wAfter w:w="30" w:type="dxa"/>
          <w:cantSplit/>
        </w:trPr>
        <w:tc>
          <w:tcPr>
            <w:tcW w:w="1458" w:type="dxa"/>
            <w:gridSpan w:val="2"/>
            <w:tcBorders>
              <w:top w:val="nil"/>
              <w:left w:val="nil"/>
              <w:bottom w:val="nil"/>
              <w:right w:val="nil"/>
            </w:tcBorders>
          </w:tcPr>
          <w:p w:rsidR="00A407AB" w:rsidRPr="0094630C" w:rsidRDefault="00A407AB">
            <w:pPr>
              <w:spacing w:before="0"/>
              <w:rPr>
                <w:szCs w:val="22"/>
              </w:rPr>
            </w:pPr>
          </w:p>
        </w:tc>
        <w:tc>
          <w:tcPr>
            <w:tcW w:w="7796" w:type="dxa"/>
            <w:gridSpan w:val="2"/>
            <w:tcBorders>
              <w:top w:val="nil"/>
              <w:left w:val="nil"/>
              <w:bottom w:val="nil"/>
              <w:right w:val="nil"/>
            </w:tcBorders>
          </w:tcPr>
          <w:p w:rsidR="00A407AB" w:rsidRPr="0094630C" w:rsidRDefault="00A407AB">
            <w:pPr>
              <w:spacing w:before="0"/>
              <w:ind w:left="357" w:hanging="357"/>
              <w:rPr>
                <w:szCs w:val="22"/>
              </w:rPr>
            </w:pPr>
            <w:r w:rsidRPr="0094630C">
              <w:rPr>
                <w:szCs w:val="22"/>
              </w:rPr>
              <w:t>F</w:t>
            </w:r>
            <w:r w:rsidRPr="0094630C">
              <w:rPr>
                <w:szCs w:val="22"/>
              </w:rPr>
              <w:tab/>
              <w:t>eingeschriebene Versicherte in Disease-Management-Programmen für Asthma bronchiale – RK Ost</w:t>
            </w:r>
          </w:p>
        </w:tc>
      </w:tr>
      <w:tr w:rsidR="00A407AB" w:rsidRPr="0094630C">
        <w:trPr>
          <w:gridAfter w:val="1"/>
          <w:wAfter w:w="30" w:type="dxa"/>
          <w:cantSplit/>
        </w:trPr>
        <w:tc>
          <w:tcPr>
            <w:tcW w:w="1458" w:type="dxa"/>
            <w:gridSpan w:val="2"/>
            <w:tcBorders>
              <w:top w:val="nil"/>
              <w:left w:val="nil"/>
              <w:bottom w:val="nil"/>
              <w:right w:val="nil"/>
            </w:tcBorders>
          </w:tcPr>
          <w:p w:rsidR="00A407AB" w:rsidRPr="0094630C" w:rsidRDefault="00A407AB">
            <w:pPr>
              <w:spacing w:before="0"/>
              <w:rPr>
                <w:szCs w:val="22"/>
              </w:rPr>
            </w:pPr>
          </w:p>
        </w:tc>
        <w:tc>
          <w:tcPr>
            <w:tcW w:w="7796" w:type="dxa"/>
            <w:gridSpan w:val="2"/>
            <w:tcBorders>
              <w:top w:val="nil"/>
              <w:left w:val="nil"/>
              <w:bottom w:val="nil"/>
              <w:right w:val="nil"/>
            </w:tcBorders>
          </w:tcPr>
          <w:p w:rsidR="00A407AB" w:rsidRPr="0094630C" w:rsidRDefault="00A407AB">
            <w:pPr>
              <w:spacing w:before="0"/>
              <w:ind w:left="357" w:hanging="357"/>
              <w:rPr>
                <w:szCs w:val="22"/>
              </w:rPr>
            </w:pPr>
            <w:r w:rsidRPr="0094630C">
              <w:rPr>
                <w:szCs w:val="22"/>
              </w:rPr>
              <w:t>S</w:t>
            </w:r>
            <w:r w:rsidRPr="0094630C">
              <w:rPr>
                <w:szCs w:val="22"/>
              </w:rPr>
              <w:tab/>
              <w:t>eingeschriebene Versicherte in Disease-Management-Programmen für COPD – RK West</w:t>
            </w:r>
          </w:p>
        </w:tc>
      </w:tr>
      <w:tr w:rsidR="00A407AB" w:rsidRPr="0094630C">
        <w:trPr>
          <w:gridAfter w:val="1"/>
          <w:wAfter w:w="30" w:type="dxa"/>
          <w:cantSplit/>
        </w:trPr>
        <w:tc>
          <w:tcPr>
            <w:tcW w:w="1458" w:type="dxa"/>
            <w:gridSpan w:val="2"/>
            <w:tcBorders>
              <w:top w:val="nil"/>
              <w:left w:val="nil"/>
              <w:bottom w:val="nil"/>
              <w:right w:val="nil"/>
            </w:tcBorders>
          </w:tcPr>
          <w:p w:rsidR="00A407AB" w:rsidRPr="0094630C" w:rsidRDefault="00A407AB">
            <w:pPr>
              <w:spacing w:before="0"/>
              <w:rPr>
                <w:szCs w:val="22"/>
              </w:rPr>
            </w:pPr>
          </w:p>
        </w:tc>
        <w:tc>
          <w:tcPr>
            <w:tcW w:w="7796" w:type="dxa"/>
            <w:gridSpan w:val="2"/>
            <w:tcBorders>
              <w:top w:val="nil"/>
              <w:left w:val="nil"/>
              <w:bottom w:val="nil"/>
              <w:right w:val="nil"/>
            </w:tcBorders>
          </w:tcPr>
          <w:p w:rsidR="00A407AB" w:rsidRPr="0094630C" w:rsidRDefault="00A407AB">
            <w:pPr>
              <w:spacing w:before="0"/>
              <w:ind w:left="357" w:hanging="357"/>
              <w:rPr>
                <w:szCs w:val="22"/>
              </w:rPr>
            </w:pPr>
            <w:r w:rsidRPr="0094630C">
              <w:rPr>
                <w:szCs w:val="22"/>
              </w:rPr>
              <w:t>P</w:t>
            </w:r>
            <w:r w:rsidRPr="0094630C">
              <w:rPr>
                <w:szCs w:val="22"/>
              </w:rPr>
              <w:tab/>
              <w:t>eingeschriebene Versicherte in Disease-Management-Programmen für COPD – RK Ost</w:t>
            </w:r>
          </w:p>
        </w:tc>
      </w:tr>
      <w:tr w:rsidR="00A407AB" w:rsidRPr="0094630C">
        <w:trPr>
          <w:gridBefore w:val="1"/>
          <w:wBefore w:w="30" w:type="dxa"/>
          <w:cantSplit/>
        </w:trPr>
        <w:tc>
          <w:tcPr>
            <w:tcW w:w="1458" w:type="dxa"/>
            <w:gridSpan w:val="2"/>
          </w:tcPr>
          <w:p w:rsidR="00A407AB" w:rsidRPr="0094630C" w:rsidRDefault="00A407AB">
            <w:pPr>
              <w:rPr>
                <w:i/>
                <w:szCs w:val="22"/>
              </w:rPr>
            </w:pPr>
          </w:p>
        </w:tc>
        <w:tc>
          <w:tcPr>
            <w:tcW w:w="7796" w:type="dxa"/>
            <w:gridSpan w:val="2"/>
          </w:tcPr>
          <w:p w:rsidR="00A407AB" w:rsidRPr="0094630C" w:rsidRDefault="00A407AB">
            <w:pPr>
              <w:ind w:left="357" w:hanging="357"/>
              <w:rPr>
                <w:szCs w:val="22"/>
              </w:rPr>
            </w:pPr>
          </w:p>
        </w:tc>
      </w:tr>
      <w:tr w:rsidR="00A407AB" w:rsidRPr="0094630C">
        <w:trPr>
          <w:gridBefore w:val="1"/>
          <w:wBefore w:w="30" w:type="dxa"/>
          <w:cantSplit/>
        </w:trPr>
        <w:tc>
          <w:tcPr>
            <w:tcW w:w="1458" w:type="dxa"/>
            <w:gridSpan w:val="2"/>
          </w:tcPr>
          <w:p w:rsidR="00A407AB" w:rsidRPr="0094630C" w:rsidRDefault="00A407AB">
            <w:pPr>
              <w:rPr>
                <w:szCs w:val="22"/>
              </w:rPr>
            </w:pPr>
            <w:r w:rsidRPr="0094630C">
              <w:rPr>
                <w:i/>
                <w:szCs w:val="22"/>
              </w:rPr>
              <w:t>Hinweis:</w:t>
            </w:r>
          </w:p>
        </w:tc>
        <w:tc>
          <w:tcPr>
            <w:tcW w:w="7796" w:type="dxa"/>
            <w:gridSpan w:val="2"/>
          </w:tcPr>
          <w:p w:rsidR="00A407AB" w:rsidRPr="0094630C" w:rsidRDefault="00A407AB">
            <w:pPr>
              <w:ind w:left="357" w:hanging="357"/>
              <w:rPr>
                <w:szCs w:val="22"/>
              </w:rPr>
            </w:pPr>
          </w:p>
        </w:tc>
      </w:tr>
      <w:tr w:rsidR="00A407AB" w:rsidRPr="0094630C">
        <w:trPr>
          <w:gridBefore w:val="1"/>
          <w:wBefore w:w="30" w:type="dxa"/>
          <w:cantSplit/>
        </w:trPr>
        <w:tc>
          <w:tcPr>
            <w:tcW w:w="1458" w:type="dxa"/>
            <w:gridSpan w:val="2"/>
          </w:tcPr>
          <w:p w:rsidR="00A407AB" w:rsidRPr="0094630C" w:rsidRDefault="00A407AB">
            <w:pPr>
              <w:rPr>
                <w:szCs w:val="22"/>
              </w:rPr>
            </w:pPr>
            <w:r w:rsidRPr="0094630C">
              <w:rPr>
                <w:szCs w:val="22"/>
              </w:rPr>
              <w:t>1. - 5. Stelle</w:t>
            </w:r>
          </w:p>
        </w:tc>
        <w:tc>
          <w:tcPr>
            <w:tcW w:w="7796" w:type="dxa"/>
            <w:gridSpan w:val="2"/>
          </w:tcPr>
          <w:p w:rsidR="00A407AB" w:rsidRPr="0094630C" w:rsidRDefault="00A407AB">
            <w:pPr>
              <w:ind w:left="357" w:hanging="357"/>
              <w:rPr>
                <w:szCs w:val="22"/>
              </w:rPr>
            </w:pPr>
            <w:r w:rsidRPr="0094630C">
              <w:rPr>
                <w:szCs w:val="22"/>
              </w:rPr>
              <w:t>99999 (Sonderregelung bei Auslandsversicherten)</w:t>
            </w:r>
          </w:p>
        </w:tc>
      </w:tr>
    </w:tbl>
    <w:p w:rsidR="00A407AB" w:rsidRPr="0094630C" w:rsidRDefault="00A407AB">
      <w:pPr>
        <w:pStyle w:val="berschrift2"/>
        <w:spacing w:before="120"/>
        <w:rPr>
          <w:sz w:val="22"/>
          <w:szCs w:val="22"/>
        </w:rPr>
      </w:pPr>
      <w:r w:rsidRPr="0094630C">
        <w:rPr>
          <w:sz w:val="22"/>
          <w:szCs w:val="22"/>
        </w:rPr>
        <w:br w:type="page"/>
      </w:r>
      <w:bookmarkStart w:id="53" w:name="_Toc341800371"/>
      <w:bookmarkStart w:id="54" w:name="_Toc342651965"/>
      <w:bookmarkStart w:id="55" w:name="B_Toc298572366"/>
      <w:bookmarkStart w:id="56" w:name="B_Toc296416650"/>
      <w:r w:rsidRPr="0094630C">
        <w:rPr>
          <w:sz w:val="22"/>
          <w:szCs w:val="22"/>
        </w:rPr>
        <w:lastRenderedPageBreak/>
        <w:t>Schlüssel 13: Vorschläge für die weitere Behandlung</w:t>
      </w:r>
      <w:bookmarkEnd w:id="53"/>
      <w:bookmarkEnd w:id="54"/>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keepNext/>
              <w:spacing w:before="80"/>
              <w:rPr>
                <w:szCs w:val="22"/>
              </w:rPr>
            </w:pPr>
          </w:p>
        </w:tc>
        <w:tc>
          <w:tcPr>
            <w:tcW w:w="594" w:type="dxa"/>
          </w:tcPr>
          <w:p w:rsidR="00A407AB" w:rsidRPr="0094630C" w:rsidRDefault="00A407AB">
            <w:pPr>
              <w:keepNext/>
              <w:spacing w:before="80"/>
              <w:rPr>
                <w:szCs w:val="22"/>
              </w:rPr>
            </w:pPr>
            <w:r w:rsidRPr="0094630C">
              <w:rPr>
                <w:szCs w:val="22"/>
              </w:rPr>
              <w:t>01</w:t>
            </w:r>
          </w:p>
        </w:tc>
        <w:tc>
          <w:tcPr>
            <w:tcW w:w="6789" w:type="dxa"/>
          </w:tcPr>
          <w:p w:rsidR="00A407AB" w:rsidRPr="0094630C" w:rsidRDefault="00A407AB">
            <w:pPr>
              <w:keepNext/>
              <w:spacing w:before="80"/>
              <w:rPr>
                <w:szCs w:val="22"/>
              </w:rPr>
            </w:pPr>
            <w:r w:rsidRPr="0094630C">
              <w:rPr>
                <w:szCs w:val="22"/>
              </w:rPr>
              <w:t>Diagnostische Klärung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spacing w:before="80"/>
              <w:rPr>
                <w:szCs w:val="22"/>
              </w:rPr>
            </w:pPr>
            <w:r w:rsidRPr="0094630C">
              <w:rPr>
                <w:szCs w:val="22"/>
              </w:rPr>
              <w:t>Stationäre 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Operation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6789" w:type="dxa"/>
          </w:tcPr>
          <w:p w:rsidR="00A407AB" w:rsidRPr="0094630C" w:rsidRDefault="00A407AB">
            <w:pPr>
              <w:spacing w:before="80"/>
              <w:rPr>
                <w:szCs w:val="22"/>
              </w:rPr>
            </w:pPr>
            <w:r w:rsidRPr="0094630C">
              <w:rPr>
                <w:szCs w:val="22"/>
              </w:rPr>
              <w:t>Psychotherapie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spacing w:before="80"/>
              <w:rPr>
                <w:szCs w:val="22"/>
              </w:rPr>
            </w:pPr>
            <w:r w:rsidRPr="0094630C">
              <w:rPr>
                <w:szCs w:val="22"/>
              </w:rPr>
              <w:t>Rehabilitations-Sport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Rheumafunktionstraining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spacing w:before="80"/>
              <w:rPr>
                <w:szCs w:val="22"/>
              </w:rPr>
            </w:pPr>
            <w:r w:rsidRPr="0094630C">
              <w:rPr>
                <w:szCs w:val="22"/>
              </w:rPr>
              <w:t>Selbsthilfegruppe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spacing w:before="80"/>
              <w:rPr>
                <w:szCs w:val="22"/>
              </w:rPr>
            </w:pPr>
            <w:r w:rsidRPr="0094630C">
              <w:rPr>
                <w:szCs w:val="22"/>
              </w:rPr>
              <w:t>Ambulante Rehabilitation (Sucht)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spacing w:before="80"/>
              <w:rPr>
                <w:szCs w:val="22"/>
              </w:rPr>
            </w:pPr>
            <w:r w:rsidRPr="0094630C">
              <w:rPr>
                <w:szCs w:val="22"/>
              </w:rPr>
              <w:t>Vorstellung Suchtberatung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spacing w:before="80"/>
              <w:rPr>
                <w:szCs w:val="22"/>
              </w:rPr>
            </w:pPr>
            <w:r w:rsidRPr="0094630C">
              <w:rPr>
                <w:szCs w:val="22"/>
              </w:rPr>
              <w:t>Spezielle Nachsorge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11</w:t>
            </w:r>
          </w:p>
        </w:tc>
        <w:tc>
          <w:tcPr>
            <w:tcW w:w="6789" w:type="dxa"/>
          </w:tcPr>
          <w:p w:rsidR="00A407AB" w:rsidRPr="0094630C" w:rsidRDefault="00A407AB">
            <w:pPr>
              <w:spacing w:before="80"/>
              <w:rPr>
                <w:szCs w:val="22"/>
              </w:rPr>
            </w:pPr>
            <w:r w:rsidRPr="0094630C">
              <w:rPr>
                <w:szCs w:val="22"/>
              </w:rPr>
              <w:t>Stufenweise Wiedereingliederung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Prüfung berufsfördernde Leistung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spacing w:before="80"/>
              <w:rPr>
                <w:szCs w:val="22"/>
              </w:rPr>
            </w:pPr>
            <w:r w:rsidRPr="0094630C">
              <w:rPr>
                <w:szCs w:val="22"/>
              </w:rPr>
              <w:t>Gewichtsreduktion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spacing w:before="80"/>
              <w:rPr>
                <w:szCs w:val="22"/>
              </w:rPr>
            </w:pPr>
            <w:r w:rsidRPr="0094630C">
              <w:rPr>
                <w:szCs w:val="22"/>
              </w:rPr>
              <w:t>Alkoholkarenz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spacing w:before="80"/>
              <w:rPr>
                <w:szCs w:val="22"/>
              </w:rPr>
            </w:pPr>
            <w:r w:rsidRPr="0094630C">
              <w:rPr>
                <w:szCs w:val="22"/>
              </w:rPr>
              <w:t>Nikotinkarenz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spacing w:before="80"/>
              <w:rPr>
                <w:szCs w:val="22"/>
              </w:rPr>
            </w:pPr>
            <w:r w:rsidRPr="0094630C">
              <w:rPr>
                <w:szCs w:val="22"/>
              </w:rPr>
              <w:t>Heil- und Hilfsmittel</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spacing w:before="80"/>
              <w:rPr>
                <w:szCs w:val="22"/>
              </w:rPr>
            </w:pPr>
            <w:r w:rsidRPr="0094630C">
              <w:rPr>
                <w:szCs w:val="22"/>
              </w:rPr>
              <w:t>Wiederholungsheilbehandlung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spacing w:before="80"/>
              <w:rPr>
                <w:szCs w:val="22"/>
              </w:rPr>
            </w:pPr>
            <w:r w:rsidRPr="0094630C">
              <w:rPr>
                <w:szCs w:val="22"/>
              </w:rPr>
              <w:t>Sonstige Anregung</w:t>
            </w:r>
          </w:p>
        </w:tc>
      </w:tr>
      <w:bookmarkEnd w:id="55"/>
      <w:bookmarkEnd w:id="56"/>
    </w:tbl>
    <w:p w:rsidR="00A407AB" w:rsidRPr="0094630C" w:rsidRDefault="00A407AB">
      <w:pPr>
        <w:spacing w:before="80"/>
        <w:rPr>
          <w:szCs w:val="22"/>
        </w:rPr>
      </w:pPr>
    </w:p>
    <w:p w:rsidR="00A407AB" w:rsidRPr="0094630C" w:rsidRDefault="00A407AB">
      <w:pPr>
        <w:pStyle w:val="berschrift2"/>
        <w:spacing w:before="120"/>
        <w:rPr>
          <w:sz w:val="22"/>
          <w:szCs w:val="22"/>
        </w:rPr>
      </w:pPr>
      <w:bookmarkStart w:id="57" w:name="_Toc341800372"/>
      <w:bookmarkStart w:id="58" w:name="_Toc342651966"/>
      <w:bookmarkStart w:id="59" w:name="B_Toc298572367"/>
      <w:bookmarkStart w:id="60" w:name="B_Toc296416651"/>
      <w:r w:rsidRPr="0094630C">
        <w:rPr>
          <w:sz w:val="22"/>
          <w:szCs w:val="22"/>
        </w:rPr>
        <w:t>Schlüssel 14: Vorschläge für geeignete Einrichtungen</w:t>
      </w:r>
      <w:bookmarkEnd w:id="57"/>
      <w:bookmarkEnd w:id="58"/>
    </w:p>
    <w:p w:rsidR="00A407AB" w:rsidRPr="0094630C" w:rsidRDefault="00A407AB">
      <w:pPr>
        <w:spacing w:before="0"/>
        <w:rPr>
          <w:szCs w:val="22"/>
        </w:rPr>
      </w:pPr>
    </w:p>
    <w:bookmarkEnd w:id="59"/>
    <w:bookmarkEnd w:id="60"/>
    <w:tbl>
      <w:tblPr>
        <w:tblW w:w="0" w:type="auto"/>
        <w:tblLayout w:type="fixed"/>
        <w:tblCellMar>
          <w:left w:w="70" w:type="dxa"/>
          <w:right w:w="70" w:type="dxa"/>
        </w:tblCellMar>
        <w:tblLook w:val="0000" w:firstRow="0" w:lastRow="0" w:firstColumn="0" w:lastColumn="0" w:noHBand="0" w:noVBand="0"/>
      </w:tblPr>
      <w:tblGrid>
        <w:gridCol w:w="1119"/>
        <w:gridCol w:w="8208"/>
      </w:tblGrid>
      <w:tr w:rsidR="00A407AB" w:rsidRPr="0094630C">
        <w:trPr>
          <w:cantSplit/>
        </w:trPr>
        <w:tc>
          <w:tcPr>
            <w:tcW w:w="1119" w:type="dxa"/>
          </w:tcPr>
          <w:p w:rsidR="00A407AB" w:rsidRPr="0094630C" w:rsidRDefault="00A407AB">
            <w:pPr>
              <w:spacing w:before="80"/>
              <w:rPr>
                <w:szCs w:val="22"/>
              </w:rPr>
            </w:pPr>
          </w:p>
        </w:tc>
        <w:tc>
          <w:tcPr>
            <w:tcW w:w="8208" w:type="dxa"/>
          </w:tcPr>
          <w:p w:rsidR="00A407AB" w:rsidRPr="0094630C" w:rsidRDefault="00A407AB">
            <w:pPr>
              <w:spacing w:before="80"/>
              <w:rPr>
                <w:szCs w:val="22"/>
              </w:rPr>
            </w:pPr>
            <w:r w:rsidRPr="0094630C">
              <w:rPr>
                <w:i/>
                <w:szCs w:val="22"/>
              </w:rPr>
              <w:t>Hinweis:</w:t>
            </w:r>
          </w:p>
        </w:tc>
      </w:tr>
      <w:tr w:rsidR="00A407AB" w:rsidRPr="0094630C">
        <w:trPr>
          <w:cantSplit/>
        </w:trPr>
        <w:tc>
          <w:tcPr>
            <w:tcW w:w="1119" w:type="dxa"/>
          </w:tcPr>
          <w:p w:rsidR="00A407AB" w:rsidRPr="0094630C" w:rsidRDefault="00A407AB">
            <w:pPr>
              <w:spacing w:before="80"/>
              <w:rPr>
                <w:b/>
                <w:szCs w:val="22"/>
              </w:rPr>
            </w:pPr>
          </w:p>
        </w:tc>
        <w:tc>
          <w:tcPr>
            <w:tcW w:w="8208" w:type="dxa"/>
          </w:tcPr>
          <w:p w:rsidR="00A407AB" w:rsidRPr="0094630C" w:rsidRDefault="00A407AB">
            <w:pPr>
              <w:spacing w:before="80"/>
              <w:rPr>
                <w:szCs w:val="22"/>
              </w:rPr>
            </w:pPr>
            <w:r w:rsidRPr="0094630C">
              <w:rPr>
                <w:szCs w:val="22"/>
              </w:rPr>
              <w:t>Institutionskennzeichen</w:t>
            </w:r>
          </w:p>
        </w:tc>
      </w:tr>
    </w:tbl>
    <w:p w:rsidR="00A407AB" w:rsidRPr="0094630C" w:rsidRDefault="00A407AB">
      <w:pPr>
        <w:rPr>
          <w:szCs w:val="22"/>
        </w:rPr>
      </w:pPr>
    </w:p>
    <w:p w:rsidR="00A407AB" w:rsidRPr="0094630C" w:rsidRDefault="00A407AB">
      <w:pPr>
        <w:pStyle w:val="berschrift2"/>
        <w:spacing w:before="120"/>
        <w:rPr>
          <w:sz w:val="22"/>
          <w:szCs w:val="22"/>
        </w:rPr>
      </w:pPr>
      <w:bookmarkStart w:id="61" w:name="B_Toc298572368"/>
      <w:bookmarkStart w:id="62" w:name="B_Toc296416652"/>
      <w:bookmarkStart w:id="63" w:name="_Toc341800373"/>
      <w:bookmarkStart w:id="64" w:name="_Toc342651967"/>
      <w:r w:rsidRPr="0094630C">
        <w:rPr>
          <w:sz w:val="22"/>
          <w:szCs w:val="22"/>
        </w:rPr>
        <w:t>Schlüssel 15: Zuzahlungskennzeichen</w:t>
      </w:r>
      <w:bookmarkEnd w:id="61"/>
      <w:bookmarkEnd w:id="62"/>
      <w:bookmarkEnd w:id="63"/>
      <w:bookmarkEnd w:id="64"/>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1</w:t>
            </w:r>
          </w:p>
        </w:tc>
        <w:tc>
          <w:tcPr>
            <w:tcW w:w="7809" w:type="dxa"/>
          </w:tcPr>
          <w:p w:rsidR="00EB1F96" w:rsidRPr="0094630C" w:rsidRDefault="00EB1F96" w:rsidP="00AC3570">
            <w:pPr>
              <w:spacing w:before="80"/>
              <w:rPr>
                <w:szCs w:val="22"/>
              </w:rPr>
            </w:pPr>
            <w:r w:rsidRPr="0094630C">
              <w:rPr>
                <w:szCs w:val="22"/>
              </w:rPr>
              <w:t>keine Zuzahlungspflicht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2</w:t>
            </w:r>
          </w:p>
        </w:tc>
        <w:tc>
          <w:tcPr>
            <w:tcW w:w="7809" w:type="dxa"/>
          </w:tcPr>
          <w:p w:rsidR="00EB1F96" w:rsidRPr="0094630C" w:rsidRDefault="00EB1F96" w:rsidP="00AC3570">
            <w:pPr>
              <w:spacing w:before="80"/>
              <w:rPr>
                <w:szCs w:val="22"/>
              </w:rPr>
            </w:pPr>
            <w:r w:rsidRPr="0094630C">
              <w:rPr>
                <w:szCs w:val="22"/>
              </w:rPr>
              <w:t>Zuzahlung</w:t>
            </w:r>
            <w:r w:rsidR="00F62890">
              <w:rPr>
                <w:szCs w:val="22"/>
              </w:rPr>
              <w:t xml:space="preserve"> </w:t>
            </w:r>
            <w:r w:rsidRPr="0094630C">
              <w:rPr>
                <w:szCs w:val="22"/>
              </w:rPr>
              <w:t>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4</w:t>
            </w:r>
          </w:p>
        </w:tc>
        <w:tc>
          <w:tcPr>
            <w:tcW w:w="7809" w:type="dxa"/>
          </w:tcPr>
          <w:p w:rsidR="00EB1F96" w:rsidRPr="0094630C" w:rsidRDefault="00EB1F96" w:rsidP="00AC3570">
            <w:pPr>
              <w:spacing w:before="80"/>
              <w:rPr>
                <w:b/>
                <w:szCs w:val="22"/>
              </w:rPr>
            </w:pPr>
            <w:r w:rsidRPr="0094630C">
              <w:rPr>
                <w:szCs w:val="22"/>
              </w:rPr>
              <w:t>keine Zuzahlungspflicht auf Grund gültiger Bescheinigung nach § 62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5</w:t>
            </w:r>
          </w:p>
        </w:tc>
        <w:tc>
          <w:tcPr>
            <w:tcW w:w="7809" w:type="dxa"/>
          </w:tcPr>
          <w:p w:rsidR="00EB1F96" w:rsidRPr="0094630C" w:rsidRDefault="00EB1F96" w:rsidP="00AC3570">
            <w:pPr>
              <w:spacing w:before="80"/>
              <w:rPr>
                <w:szCs w:val="22"/>
              </w:rPr>
            </w:pPr>
            <w:r w:rsidRPr="0094630C">
              <w:rPr>
                <w:szCs w:val="22"/>
              </w:rPr>
              <w:t>keine Zuzahlungspflicht auf Grund gültiger Quittung nach § 61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6</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7</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nicht oder nur teilweise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D853E3" w:rsidRPr="0094630C" w:rsidRDefault="00EB1F96" w:rsidP="00411FEE">
            <w:pPr>
              <w:spacing w:before="80"/>
              <w:rPr>
                <w:szCs w:val="22"/>
              </w:rPr>
            </w:pPr>
            <w:r w:rsidRPr="0094630C">
              <w:rPr>
                <w:szCs w:val="22"/>
              </w:rPr>
              <w:t>8</w:t>
            </w:r>
          </w:p>
        </w:tc>
        <w:tc>
          <w:tcPr>
            <w:tcW w:w="7809" w:type="dxa"/>
          </w:tcPr>
          <w:p w:rsidR="00D853E3" w:rsidRPr="0094630C" w:rsidRDefault="00EB1F96" w:rsidP="00AC3570">
            <w:pPr>
              <w:spacing w:before="80"/>
              <w:rPr>
                <w:szCs w:val="22"/>
              </w:rPr>
            </w:pPr>
            <w:r w:rsidRPr="0094630C">
              <w:rPr>
                <w:szCs w:val="22"/>
              </w:rPr>
              <w:t>Zuzahlung verrechnet und vom Versicherten nicht oder nur teilweise geleistet</w:t>
            </w:r>
          </w:p>
        </w:tc>
      </w:tr>
      <w:tr w:rsidR="00411FEE" w:rsidRPr="0094630C">
        <w:trPr>
          <w:cantSplit/>
        </w:trPr>
        <w:tc>
          <w:tcPr>
            <w:tcW w:w="1119" w:type="dxa"/>
          </w:tcPr>
          <w:p w:rsidR="00411FEE" w:rsidRPr="0094630C" w:rsidRDefault="00411FEE" w:rsidP="00AC3570">
            <w:pPr>
              <w:spacing w:before="80"/>
              <w:rPr>
                <w:b/>
                <w:szCs w:val="22"/>
              </w:rPr>
            </w:pPr>
          </w:p>
        </w:tc>
        <w:tc>
          <w:tcPr>
            <w:tcW w:w="399" w:type="dxa"/>
          </w:tcPr>
          <w:p w:rsidR="00411FEE" w:rsidRPr="0094630C" w:rsidRDefault="00411FEE" w:rsidP="00411FEE">
            <w:pPr>
              <w:spacing w:before="80"/>
              <w:rPr>
                <w:szCs w:val="22"/>
              </w:rPr>
            </w:pPr>
          </w:p>
        </w:tc>
        <w:tc>
          <w:tcPr>
            <w:tcW w:w="7809" w:type="dxa"/>
          </w:tcPr>
          <w:p w:rsidR="00411FEE" w:rsidRPr="0094630C" w:rsidRDefault="00411FEE" w:rsidP="00AC3570">
            <w:pPr>
              <w:spacing w:before="80"/>
              <w:rPr>
                <w:szCs w:val="22"/>
              </w:rPr>
            </w:pPr>
          </w:p>
        </w:tc>
      </w:tr>
    </w:tbl>
    <w:p w:rsidR="00A407AB" w:rsidRPr="0094630C" w:rsidRDefault="00A407AB">
      <w:pPr>
        <w:pStyle w:val="berschrift2"/>
        <w:spacing w:before="120"/>
        <w:rPr>
          <w:sz w:val="22"/>
          <w:szCs w:val="22"/>
        </w:rPr>
      </w:pPr>
      <w:bookmarkStart w:id="65" w:name="_Toc341800374"/>
      <w:bookmarkStart w:id="66" w:name="_Toc342651968"/>
      <w:r w:rsidRPr="0094630C">
        <w:rPr>
          <w:sz w:val="22"/>
          <w:szCs w:val="22"/>
        </w:rPr>
        <w:t>Schlüssel 16: Lokalisation</w:t>
      </w:r>
      <w:bookmarkEnd w:id="65"/>
      <w:bookmarkEnd w:id="66"/>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R</w:t>
            </w:r>
          </w:p>
        </w:tc>
        <w:tc>
          <w:tcPr>
            <w:tcW w:w="7809" w:type="dxa"/>
          </w:tcPr>
          <w:p w:rsidR="00A407AB" w:rsidRPr="0094630C" w:rsidRDefault="00A407AB">
            <w:pPr>
              <w:spacing w:before="80"/>
              <w:rPr>
                <w:szCs w:val="22"/>
              </w:rPr>
            </w:pPr>
            <w:r w:rsidRPr="0094630C">
              <w:rPr>
                <w:szCs w:val="22"/>
              </w:rPr>
              <w:t>rechts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L</w:t>
            </w:r>
          </w:p>
        </w:tc>
        <w:tc>
          <w:tcPr>
            <w:tcW w:w="7809" w:type="dxa"/>
          </w:tcPr>
          <w:p w:rsidR="00A407AB" w:rsidRPr="0094630C" w:rsidRDefault="00A407AB">
            <w:pPr>
              <w:spacing w:before="80"/>
              <w:rPr>
                <w:szCs w:val="22"/>
              </w:rPr>
            </w:pPr>
            <w:r w:rsidRPr="0094630C">
              <w:rPr>
                <w:szCs w:val="22"/>
              </w:rPr>
              <w:t>links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B</w:t>
            </w:r>
          </w:p>
        </w:tc>
        <w:tc>
          <w:tcPr>
            <w:tcW w:w="7809" w:type="dxa"/>
          </w:tcPr>
          <w:p w:rsidR="00A407AB" w:rsidRPr="0094630C" w:rsidRDefault="00A407AB">
            <w:pPr>
              <w:spacing w:before="80"/>
              <w:rPr>
                <w:szCs w:val="22"/>
              </w:rPr>
            </w:pPr>
            <w:r w:rsidRPr="0094630C">
              <w:rPr>
                <w:szCs w:val="22"/>
              </w:rPr>
              <w:t>beidseitig</w:t>
            </w:r>
          </w:p>
        </w:tc>
      </w:tr>
    </w:tbl>
    <w:p w:rsidR="00C11977" w:rsidRPr="0094630C" w:rsidRDefault="00C11977" w:rsidP="00C11977">
      <w:pPr>
        <w:rPr>
          <w:szCs w:val="22"/>
        </w:rPr>
      </w:pPr>
    </w:p>
    <w:p w:rsidR="00C11977" w:rsidRPr="0094630C" w:rsidRDefault="00C11977" w:rsidP="00C11977">
      <w:pPr>
        <w:pStyle w:val="berschrift2"/>
        <w:spacing w:before="120"/>
        <w:rPr>
          <w:sz w:val="22"/>
          <w:szCs w:val="22"/>
        </w:rPr>
      </w:pPr>
      <w:bookmarkStart w:id="67" w:name="_Toc252286270"/>
      <w:bookmarkStart w:id="68" w:name="_Toc341800375"/>
      <w:bookmarkStart w:id="69" w:name="_Toc342651969"/>
      <w:r w:rsidRPr="0094630C">
        <w:rPr>
          <w:sz w:val="22"/>
          <w:szCs w:val="22"/>
        </w:rPr>
        <w:t>Schlüssel 17: Diagnosensicherheit</w:t>
      </w:r>
      <w:bookmarkEnd w:id="67"/>
      <w:bookmarkEnd w:id="68"/>
      <w:bookmarkEnd w:id="69"/>
    </w:p>
    <w:p w:rsidR="00C11977" w:rsidRPr="0094630C" w:rsidRDefault="00C11977" w:rsidP="00C11977">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A</w:t>
            </w:r>
          </w:p>
        </w:tc>
        <w:tc>
          <w:tcPr>
            <w:tcW w:w="7809" w:type="dxa"/>
          </w:tcPr>
          <w:p w:rsidR="00C11977" w:rsidRPr="0094630C" w:rsidRDefault="00C11977" w:rsidP="003A7620">
            <w:pPr>
              <w:spacing w:before="80"/>
              <w:rPr>
                <w:szCs w:val="22"/>
              </w:rPr>
            </w:pPr>
            <w:r w:rsidRPr="0094630C">
              <w:rPr>
                <w:szCs w:val="22"/>
              </w:rPr>
              <w:t>ausgeschlossene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V</w:t>
            </w:r>
          </w:p>
        </w:tc>
        <w:tc>
          <w:tcPr>
            <w:tcW w:w="7809" w:type="dxa"/>
          </w:tcPr>
          <w:p w:rsidR="00C11977" w:rsidRPr="0094630C" w:rsidRDefault="00C11977" w:rsidP="003A7620">
            <w:pPr>
              <w:spacing w:before="80"/>
              <w:rPr>
                <w:szCs w:val="22"/>
              </w:rPr>
            </w:pPr>
            <w:r w:rsidRPr="0094630C">
              <w:rPr>
                <w:szCs w:val="22"/>
              </w:rPr>
              <w:t>Verdachtsdiagnose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Z</w:t>
            </w:r>
          </w:p>
        </w:tc>
        <w:tc>
          <w:tcPr>
            <w:tcW w:w="7809" w:type="dxa"/>
          </w:tcPr>
          <w:p w:rsidR="00C11977" w:rsidRPr="0094630C" w:rsidRDefault="00C11977" w:rsidP="003A7620">
            <w:pPr>
              <w:spacing w:before="80"/>
              <w:rPr>
                <w:szCs w:val="22"/>
              </w:rPr>
            </w:pPr>
            <w:r w:rsidRPr="0094630C">
              <w:rPr>
                <w:szCs w:val="22"/>
              </w:rPr>
              <w:t>(symptomloser) Zustand nach der betreffenden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G</w:t>
            </w:r>
          </w:p>
        </w:tc>
        <w:tc>
          <w:tcPr>
            <w:tcW w:w="7809" w:type="dxa"/>
          </w:tcPr>
          <w:p w:rsidR="00C11977" w:rsidRPr="0094630C" w:rsidRDefault="00C11977" w:rsidP="003A7620">
            <w:pPr>
              <w:spacing w:before="80"/>
              <w:rPr>
                <w:szCs w:val="22"/>
              </w:rPr>
            </w:pPr>
            <w:r w:rsidRPr="0094630C">
              <w:rPr>
                <w:szCs w:val="22"/>
              </w:rPr>
              <w:t>gesicherte Diagnose</w:t>
            </w:r>
          </w:p>
        </w:tc>
      </w:tr>
    </w:tbl>
    <w:p w:rsidR="00A407AB" w:rsidRPr="0094630C" w:rsidRDefault="00A407AB">
      <w:pPr>
        <w:rPr>
          <w:szCs w:val="22"/>
        </w:rPr>
      </w:pPr>
    </w:p>
    <w:p w:rsidR="00A407AB" w:rsidRPr="0094630C" w:rsidRDefault="00A407AB">
      <w:pPr>
        <w:pStyle w:val="berschrift2"/>
        <w:spacing w:before="120"/>
        <w:rPr>
          <w:sz w:val="22"/>
          <w:szCs w:val="22"/>
        </w:rPr>
      </w:pPr>
      <w:bookmarkStart w:id="70" w:name="_Toc341800376"/>
      <w:bookmarkStart w:id="71" w:name="_Toc342651970"/>
      <w:r w:rsidRPr="0094630C">
        <w:rPr>
          <w:sz w:val="22"/>
          <w:szCs w:val="22"/>
        </w:rPr>
        <w:t>Schlüssel 18: Währungskennzeichen</w:t>
      </w:r>
      <w:bookmarkEnd w:id="70"/>
      <w:bookmarkEnd w:id="71"/>
    </w:p>
    <w:p w:rsidR="00A407AB" w:rsidRPr="0094630C" w:rsidRDefault="00A407AB">
      <w:pPr>
        <w:ind w:left="567"/>
        <w:rPr>
          <w:szCs w:val="22"/>
        </w:rPr>
      </w:pPr>
      <w:r w:rsidRPr="0094630C">
        <w:rPr>
          <w:i/>
          <w:szCs w:val="22"/>
        </w:rPr>
        <w:t>Hinweis:</w:t>
      </w:r>
      <w:r w:rsidRPr="0094630C">
        <w:rPr>
          <w:szCs w:val="22"/>
        </w:rPr>
        <w:t>Währungseinheit, codiert nach ISO 4217;</w:t>
      </w:r>
    </w:p>
    <w:p w:rsidR="00A407AB" w:rsidRPr="0094630C" w:rsidRDefault="00A407AB" w:rsidP="00EB1F96">
      <w:pPr>
        <w:spacing w:before="0"/>
        <w:ind w:left="567"/>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134"/>
        <w:gridCol w:w="798"/>
        <w:gridCol w:w="7229"/>
      </w:tblGrid>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DEM</w:t>
            </w:r>
          </w:p>
        </w:tc>
        <w:tc>
          <w:tcPr>
            <w:tcW w:w="7229" w:type="dxa"/>
          </w:tcPr>
          <w:p w:rsidR="00A407AB" w:rsidRPr="0094630C" w:rsidRDefault="00A407AB">
            <w:pPr>
              <w:pStyle w:val="Textkrper21"/>
              <w:spacing w:before="80"/>
              <w:rPr>
                <w:szCs w:val="22"/>
              </w:rPr>
            </w:pPr>
            <w:r w:rsidRPr="0094630C">
              <w:rPr>
                <w:szCs w:val="22"/>
              </w:rPr>
              <w:t>Deutsche Mark</w:t>
            </w:r>
          </w:p>
        </w:tc>
      </w:tr>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EUR</w:t>
            </w:r>
          </w:p>
        </w:tc>
        <w:tc>
          <w:tcPr>
            <w:tcW w:w="7229" w:type="dxa"/>
          </w:tcPr>
          <w:p w:rsidR="00A407AB" w:rsidRPr="0094630C" w:rsidRDefault="00A407AB">
            <w:pPr>
              <w:spacing w:before="80"/>
              <w:rPr>
                <w:szCs w:val="22"/>
              </w:rPr>
            </w:pPr>
            <w:r w:rsidRPr="0094630C">
              <w:rPr>
                <w:szCs w:val="22"/>
              </w:rPr>
              <w:t xml:space="preserve">Euro </w:t>
            </w:r>
          </w:p>
        </w:tc>
      </w:tr>
    </w:tbl>
    <w:p w:rsidR="00A407AB" w:rsidRPr="0094630C" w:rsidRDefault="00A407AB">
      <w:pPr>
        <w:rPr>
          <w:szCs w:val="22"/>
        </w:rPr>
      </w:pPr>
    </w:p>
    <w:p w:rsidR="00A407AB" w:rsidRPr="0094630C" w:rsidRDefault="00A407AB">
      <w:pPr>
        <w:pStyle w:val="berschrift2"/>
        <w:spacing w:before="120"/>
        <w:rPr>
          <w:sz w:val="22"/>
          <w:szCs w:val="22"/>
        </w:rPr>
      </w:pPr>
      <w:bookmarkStart w:id="72" w:name="_Toc341800377"/>
      <w:bookmarkStart w:id="73" w:name="_Toc342651971"/>
      <w:r w:rsidRPr="0094630C">
        <w:rPr>
          <w:sz w:val="22"/>
          <w:szCs w:val="22"/>
        </w:rPr>
        <w:t>Schlüssel 19: Zusatzkennzeichen EBM</w:t>
      </w:r>
      <w:bookmarkEnd w:id="72"/>
      <w:bookmarkEnd w:id="73"/>
    </w:p>
    <w:p w:rsidR="00A407AB" w:rsidRPr="0094630C" w:rsidRDefault="00A407AB" w:rsidP="00EB1F96">
      <w:pPr>
        <w:pStyle w:val="Verzeichnis1"/>
        <w:tabs>
          <w:tab w:val="clear" w:pos="426"/>
          <w:tab w:val="clear" w:pos="9072"/>
        </w:tabs>
        <w:spacing w:before="0"/>
        <w:rPr>
          <w:szCs w:val="22"/>
        </w:rPr>
      </w:pPr>
    </w:p>
    <w:tbl>
      <w:tblPr>
        <w:tblW w:w="0" w:type="auto"/>
        <w:tblInd w:w="40" w:type="dxa"/>
        <w:tblLayout w:type="fixed"/>
        <w:tblCellMar>
          <w:left w:w="71" w:type="dxa"/>
          <w:right w:w="71" w:type="dxa"/>
        </w:tblCellMar>
        <w:tblLook w:val="0000" w:firstRow="0" w:lastRow="0" w:firstColumn="0" w:lastColumn="0" w:noHBand="0" w:noVBand="0"/>
      </w:tblPr>
      <w:tblGrid>
        <w:gridCol w:w="1134"/>
        <w:gridCol w:w="493"/>
        <w:gridCol w:w="7808"/>
      </w:tblGrid>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Allgemeinärzte, Praktische Ärzte, Hausärztliche Internisten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Anästhesisten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Chirurgen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Frauenärzte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Hautärzte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HNO-Ärzte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Fachärzte für Kinder- und Jugendmedizin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Nervenärzte, Neurologen, Ärzte für Psychiatrie und Psychotherapie, Ärzte für Kinder- und Jugendpsychiatrie und -psychotherapie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Notfallärzte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Orthopäden, Ärzte für Physikalische und Rehabilitative 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Nuklearmediziner</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Radiologen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Strahlentherapeuten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Urologen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Fachärztliche Internisten ohne Schwerpunkt (Teilgebiet)</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b/>
                <w:szCs w:val="22"/>
              </w:rPr>
            </w:pPr>
          </w:p>
        </w:tc>
        <w:tc>
          <w:tcPr>
            <w:tcW w:w="493" w:type="dxa"/>
            <w:tcBorders>
              <w:top w:val="nil"/>
              <w:left w:val="nil"/>
              <w:bottom w:val="nil"/>
              <w:right w:val="nil"/>
            </w:tcBorders>
            <w:shd w:val="solid" w:color="FFFFFF" w:fill="auto"/>
          </w:tcPr>
          <w:p w:rsidR="00A407AB" w:rsidRPr="0094630C" w:rsidRDefault="00A407AB">
            <w:pPr>
              <w:spacing w:before="80"/>
              <w:rPr>
                <w:b/>
                <w:szCs w:val="22"/>
              </w:rPr>
            </w:pPr>
          </w:p>
        </w:tc>
        <w:tc>
          <w:tcPr>
            <w:tcW w:w="7808" w:type="dxa"/>
            <w:tcBorders>
              <w:top w:val="nil"/>
              <w:left w:val="nil"/>
              <w:bottom w:val="nil"/>
              <w:right w:val="nil"/>
            </w:tcBorders>
            <w:shd w:val="solid" w:color="FFFFFF" w:fill="auto"/>
          </w:tcPr>
          <w:p w:rsidR="00A407AB" w:rsidRPr="0094630C" w:rsidRDefault="00A407AB">
            <w:pPr>
              <w:spacing w:before="80"/>
              <w:rPr>
                <w:b/>
                <w:szCs w:val="22"/>
              </w:rPr>
            </w:pPr>
            <w:r w:rsidRPr="0094630C">
              <w:rPr>
                <w:b/>
                <w:szCs w:val="22"/>
              </w:rPr>
              <w:t>Fachärztliche Internisten mit Schwerpunkt (Teilgebiet):</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Angiologie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Endokrinologie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Gastroenterologie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Hämatologie und Internistische Onkologie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Kardiologie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Nephrologie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Pneumologie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Rheumatologie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Orthopäden mit Schwerpunkt Rheumatologie</w:t>
            </w:r>
          </w:p>
        </w:tc>
      </w:tr>
    </w:tbl>
    <w:p w:rsidR="00A407AB" w:rsidRPr="0094630C" w:rsidRDefault="00A407AB">
      <w:pPr>
        <w:rPr>
          <w:szCs w:val="22"/>
        </w:rPr>
      </w:pPr>
      <w:r w:rsidRPr="0094630C">
        <w:rPr>
          <w:szCs w:val="22"/>
        </w:rPr>
        <w:br w:type="page"/>
      </w:r>
    </w:p>
    <w:p w:rsidR="00A407AB" w:rsidRPr="0094630C" w:rsidRDefault="00A407AB" w:rsidP="00B33E4C">
      <w:pPr>
        <w:pStyle w:val="berschrift2"/>
        <w:spacing w:before="120"/>
        <w:rPr>
          <w:sz w:val="22"/>
          <w:szCs w:val="22"/>
        </w:rPr>
      </w:pPr>
      <w:bookmarkStart w:id="74" w:name="_Toc99873617"/>
      <w:bookmarkStart w:id="75" w:name="_Toc341800378"/>
      <w:bookmarkStart w:id="76" w:name="_Toc342651972"/>
      <w:r w:rsidRPr="0094630C">
        <w:rPr>
          <w:sz w:val="22"/>
          <w:szCs w:val="22"/>
        </w:rPr>
        <w:lastRenderedPageBreak/>
        <w:t>Schlüssel 20: EBM-Ziffern</w:t>
      </w:r>
      <w:bookmarkEnd w:id="74"/>
      <w:bookmarkEnd w:id="75"/>
      <w:bookmarkEnd w:id="76"/>
    </w:p>
    <w:p w:rsidR="00A407AB" w:rsidRPr="0094630C" w:rsidRDefault="00A407AB">
      <w:pPr>
        <w:rPr>
          <w:szCs w:val="22"/>
        </w:rPr>
      </w:pPr>
      <w:r w:rsidRPr="0094630C">
        <w:rPr>
          <w:szCs w:val="22"/>
        </w:rPr>
        <w:t>siehe Anhang D zu Anlage 2</w:t>
      </w:r>
    </w:p>
    <w:p w:rsidR="00A407AB" w:rsidRPr="0094630C" w:rsidRDefault="00A407AB">
      <w:pPr>
        <w:pStyle w:val="Standard-Links"/>
        <w:keepLines w:val="0"/>
        <w:jc w:val="both"/>
        <w:rPr>
          <w:szCs w:val="22"/>
        </w:rPr>
      </w:pPr>
      <w:r w:rsidRPr="0094630C">
        <w:rPr>
          <w:szCs w:val="22"/>
        </w:rPr>
        <w:t>Bei Erweit</w:t>
      </w:r>
      <w:r w:rsidR="00CD4AEC">
        <w:rPr>
          <w:szCs w:val="22"/>
        </w:rPr>
        <w:t>erungen im Katalog „EBM</w:t>
      </w:r>
      <w:r w:rsidRPr="0094630C">
        <w:rPr>
          <w:szCs w:val="22"/>
        </w:rPr>
        <w:t xml:space="preserve">“ wird der Schlüssel 20 fortgeschrieben. Sollte im Einzelfall ein Krankenhaus eine EBM-Ziffer, zu dessen Rechnungslegung es berechtigt ist, im Schlüsselverzeichnis nicht wiederfinden, stellt es formlos unter Nennung der EBM-Ziffer einen Antrag auf Erweiterung des Kataloges an den </w:t>
      </w:r>
      <w:r w:rsidR="00CD4AEC">
        <w:rPr>
          <w:szCs w:val="22"/>
        </w:rPr>
        <w:t>GKV-Spitzenverband</w:t>
      </w:r>
      <w:r w:rsidR="00125FF7">
        <w:rPr>
          <w:szCs w:val="22"/>
        </w:rPr>
        <w:t xml:space="preserve"> </w:t>
      </w:r>
      <w:r w:rsidR="00125FF7" w:rsidRPr="00125FF7">
        <w:rPr>
          <w:szCs w:val="22"/>
        </w:rPr>
        <w:t>(datenaustausch301@gkv-spitzenverband.de)</w:t>
      </w:r>
      <w:r w:rsidRPr="0094630C">
        <w:rPr>
          <w:szCs w:val="22"/>
        </w:rPr>
        <w:t>. Nach Abklärung des Sachverhaltes durch die autorisierte Schlüsselvergabestelle wird der Schlüssel 20 entsprechend des Ergebnisses der Prüfung fortgeschrieben.</w:t>
      </w:r>
    </w:p>
    <w:p w:rsidR="00A407AB" w:rsidRPr="0094630C" w:rsidRDefault="00A407AB">
      <w:pPr>
        <w:rPr>
          <w:szCs w:val="22"/>
        </w:rPr>
      </w:pPr>
    </w:p>
    <w:p w:rsidR="009C5B2C" w:rsidRPr="0094630C" w:rsidRDefault="009C5B2C" w:rsidP="00B33E4C">
      <w:pPr>
        <w:pStyle w:val="berschrift2"/>
        <w:spacing w:before="120"/>
        <w:rPr>
          <w:sz w:val="22"/>
          <w:szCs w:val="22"/>
        </w:rPr>
      </w:pPr>
      <w:bookmarkStart w:id="77" w:name="_Toc341800379"/>
      <w:bookmarkStart w:id="78" w:name="_Toc342651973"/>
      <w:r w:rsidRPr="0094630C">
        <w:rPr>
          <w:sz w:val="22"/>
          <w:szCs w:val="22"/>
        </w:rPr>
        <w:t>Schlüssel 21: Geschlecht</w:t>
      </w:r>
      <w:bookmarkEnd w:id="77"/>
      <w:bookmarkEnd w:id="78"/>
    </w:p>
    <w:p w:rsidR="009C5B2C" w:rsidRPr="0094630C" w:rsidRDefault="009C5B2C" w:rsidP="00B33E4C">
      <w:pPr>
        <w:pStyle w:val="Textkrper22"/>
        <w:spacing w:before="0"/>
        <w:ind w:left="1559"/>
        <w:rPr>
          <w:szCs w:val="22"/>
        </w:rPr>
      </w:pPr>
    </w:p>
    <w:tbl>
      <w:tblPr>
        <w:tblW w:w="0" w:type="auto"/>
        <w:tblLayout w:type="fixed"/>
        <w:tblCellMar>
          <w:left w:w="70" w:type="dxa"/>
          <w:right w:w="70" w:type="dxa"/>
        </w:tblCellMar>
        <w:tblLook w:val="0000" w:firstRow="0" w:lastRow="0" w:firstColumn="0" w:lastColumn="0" w:noHBand="0" w:noVBand="0"/>
      </w:tblPr>
      <w:tblGrid>
        <w:gridCol w:w="1588"/>
        <w:gridCol w:w="567"/>
        <w:gridCol w:w="7598"/>
      </w:tblGrid>
      <w:tr w:rsidR="009C5B2C" w:rsidRPr="0094630C">
        <w:trPr>
          <w:cantSplit/>
        </w:trPr>
        <w:tc>
          <w:tcPr>
            <w:tcW w:w="1588" w:type="dxa"/>
            <w:tcBorders>
              <w:top w:val="nil"/>
              <w:left w:val="nil"/>
              <w:bottom w:val="nil"/>
              <w:right w:val="nil"/>
            </w:tcBorders>
          </w:tcPr>
          <w:p w:rsidR="009C5B2C" w:rsidRPr="0094630C" w:rsidRDefault="009C5B2C" w:rsidP="00C71F26">
            <w:pPr>
              <w:spacing w:before="80"/>
              <w:ind w:right="-155"/>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m</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männlich</w:t>
            </w:r>
          </w:p>
        </w:tc>
      </w:tr>
      <w:tr w:rsidR="009C5B2C" w:rsidRPr="0094630C">
        <w:trPr>
          <w:cantSplit/>
        </w:trPr>
        <w:tc>
          <w:tcPr>
            <w:tcW w:w="1588" w:type="dxa"/>
            <w:tcBorders>
              <w:top w:val="nil"/>
              <w:left w:val="nil"/>
              <w:bottom w:val="nil"/>
              <w:right w:val="nil"/>
            </w:tcBorders>
          </w:tcPr>
          <w:p w:rsidR="009C5B2C" w:rsidRPr="0094630C" w:rsidRDefault="009C5B2C" w:rsidP="00C71F26">
            <w:pPr>
              <w:spacing w:before="80"/>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w</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weiblich</w:t>
            </w:r>
          </w:p>
        </w:tc>
      </w:tr>
    </w:tbl>
    <w:p w:rsidR="00A407AB" w:rsidRPr="0094630C" w:rsidRDefault="00A407AB">
      <w:pPr>
        <w:rPr>
          <w:szCs w:val="22"/>
        </w:rPr>
      </w:pPr>
    </w:p>
    <w:p w:rsidR="00B33E4C" w:rsidRPr="0094630C" w:rsidRDefault="00B33E4C" w:rsidP="00B33E4C">
      <w:pPr>
        <w:pStyle w:val="berschrift2"/>
        <w:spacing w:before="120"/>
        <w:rPr>
          <w:sz w:val="22"/>
          <w:szCs w:val="22"/>
        </w:rPr>
      </w:pPr>
      <w:bookmarkStart w:id="79" w:name="_Toc341800380"/>
      <w:bookmarkStart w:id="80" w:name="_Toc342651974"/>
      <w:r w:rsidRPr="0094630C">
        <w:rPr>
          <w:sz w:val="22"/>
          <w:szCs w:val="22"/>
        </w:rPr>
        <w:t>Schlüssel 22: Leistungsbereich (116b)</w:t>
      </w:r>
      <w:bookmarkEnd w:id="79"/>
      <w:bookmarkEnd w:id="80"/>
    </w:p>
    <w:p w:rsidR="00B33E4C" w:rsidRPr="0094630C" w:rsidRDefault="00B33E4C" w:rsidP="00B33E4C">
      <w:pPr>
        <w:spacing w:before="0"/>
        <w:rPr>
          <w:szCs w:val="22"/>
        </w:rPr>
      </w:pPr>
    </w:p>
    <w:tbl>
      <w:tblPr>
        <w:tblW w:w="8789" w:type="dxa"/>
        <w:tblInd w:w="55" w:type="dxa"/>
        <w:tblCellMar>
          <w:left w:w="70" w:type="dxa"/>
          <w:right w:w="70" w:type="dxa"/>
        </w:tblCellMar>
        <w:tblLook w:val="0000" w:firstRow="0" w:lastRow="0" w:firstColumn="0" w:lastColumn="0" w:noHBand="0" w:noVBand="0"/>
      </w:tblPr>
      <w:tblGrid>
        <w:gridCol w:w="851"/>
        <w:gridCol w:w="7938"/>
      </w:tblGrid>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010100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CT/ MRT-gestützte interventionelle schmerztherapeutische Leistungen</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010200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Brachytherapie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020100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Mukoviszidose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020200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Gerinnungsstörungen (Hämophilie)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020300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Fehlbildungen, angeborenen Skelettsystemfehlbildungen und neuromuskulären Erkrankungen</w:t>
            </w:r>
          </w:p>
        </w:tc>
      </w:tr>
      <w:tr w:rsidR="002B6ED7" w:rsidRPr="0094630C" w:rsidTr="00CF18B9">
        <w:trPr>
          <w:trHeight w:val="255"/>
        </w:trPr>
        <w:tc>
          <w:tcPr>
            <w:tcW w:w="851" w:type="dxa"/>
            <w:tcBorders>
              <w:top w:val="nil"/>
              <w:left w:val="nil"/>
              <w:bottom w:val="nil"/>
              <w:right w:val="nil"/>
            </w:tcBorders>
            <w:shd w:val="clear" w:color="auto" w:fill="auto"/>
            <w:noWrap/>
          </w:tcPr>
          <w:p w:rsidR="002B6ED7" w:rsidRPr="0094630C" w:rsidRDefault="002B6ED7" w:rsidP="00CF18B9">
            <w:pPr>
              <w:spacing w:before="80"/>
              <w:rPr>
                <w:szCs w:val="22"/>
              </w:rPr>
            </w:pPr>
            <w:r w:rsidRPr="0094630C">
              <w:rPr>
                <w:szCs w:val="22"/>
              </w:rPr>
              <w:t>020301</w:t>
            </w:r>
          </w:p>
        </w:tc>
        <w:tc>
          <w:tcPr>
            <w:tcW w:w="7938" w:type="dxa"/>
            <w:tcBorders>
              <w:top w:val="nil"/>
              <w:left w:val="nil"/>
              <w:bottom w:val="nil"/>
              <w:right w:val="nil"/>
            </w:tcBorders>
            <w:shd w:val="clear" w:color="auto" w:fill="auto"/>
            <w:noWrap/>
          </w:tcPr>
          <w:p w:rsidR="002B6ED7" w:rsidRPr="0094630C" w:rsidRDefault="002B6ED7" w:rsidP="00CF18B9">
            <w:pPr>
              <w:spacing w:before="80"/>
              <w:rPr>
                <w:szCs w:val="22"/>
              </w:rPr>
            </w:pPr>
            <w:r w:rsidRPr="0094630C">
              <w:rPr>
                <w:szCs w:val="22"/>
              </w:rPr>
              <w:t>angeborenen Skelettsystemfehlbildungen</w:t>
            </w:r>
          </w:p>
        </w:tc>
      </w:tr>
      <w:tr w:rsidR="002B6ED7" w:rsidRPr="0094630C" w:rsidTr="00CF18B9">
        <w:trPr>
          <w:trHeight w:val="255"/>
        </w:trPr>
        <w:tc>
          <w:tcPr>
            <w:tcW w:w="851" w:type="dxa"/>
            <w:tcBorders>
              <w:top w:val="nil"/>
              <w:left w:val="nil"/>
              <w:bottom w:val="nil"/>
              <w:right w:val="nil"/>
            </w:tcBorders>
            <w:shd w:val="clear" w:color="auto" w:fill="auto"/>
            <w:noWrap/>
          </w:tcPr>
          <w:p w:rsidR="002B6ED7" w:rsidRPr="0094630C" w:rsidRDefault="002B6ED7" w:rsidP="00CF18B9">
            <w:pPr>
              <w:spacing w:before="80"/>
              <w:rPr>
                <w:szCs w:val="22"/>
              </w:rPr>
            </w:pPr>
            <w:r w:rsidRPr="0094630C">
              <w:rPr>
                <w:szCs w:val="22"/>
              </w:rPr>
              <w:t>020302</w:t>
            </w:r>
          </w:p>
        </w:tc>
        <w:tc>
          <w:tcPr>
            <w:tcW w:w="7938" w:type="dxa"/>
            <w:tcBorders>
              <w:top w:val="nil"/>
              <w:left w:val="nil"/>
              <w:bottom w:val="nil"/>
              <w:right w:val="nil"/>
            </w:tcBorders>
            <w:shd w:val="clear" w:color="auto" w:fill="auto"/>
            <w:noWrap/>
          </w:tcPr>
          <w:p w:rsidR="002B6ED7" w:rsidRPr="0094630C" w:rsidRDefault="002B6ED7" w:rsidP="00CF18B9">
            <w:pPr>
              <w:spacing w:before="80"/>
              <w:rPr>
                <w:szCs w:val="22"/>
              </w:rPr>
            </w:pPr>
            <w:r w:rsidRPr="0094630C">
              <w:rPr>
                <w:szCs w:val="22"/>
              </w:rPr>
              <w:t>Fehlbildungen</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020400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schwerwiegende Immunologische Erkrankungen</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020600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biliäre Zirrhose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020700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primär sklerosierende Cholangitis</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020800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Morbus Wilson</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020900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Transsexualismus</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021001</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angeborene Stoffwechselstörungen: Adrenogenitales Syndrom</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021002</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angeborene Stoffwechselstörungen: Hypothyreose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021003</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angeborene Stoffwechselstörungen: Phenylketonurie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021004</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angeborene Stoffwechselstörungen: Medium-chain-Acyl-CoA-Dehydrogenase-Mangel (MCAD-Mangel)</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021005</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angeborene Stoffwechselstörungen: Galactosaemie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021100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Marfan-Syndrom</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021200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Pulmonale Hypertonie</w:t>
            </w:r>
          </w:p>
        </w:tc>
      </w:tr>
      <w:tr w:rsidR="00092898" w:rsidRPr="0094630C">
        <w:trPr>
          <w:trHeight w:val="255"/>
        </w:trPr>
        <w:tc>
          <w:tcPr>
            <w:tcW w:w="851" w:type="dxa"/>
            <w:tcBorders>
              <w:top w:val="nil"/>
              <w:left w:val="nil"/>
              <w:bottom w:val="nil"/>
              <w:right w:val="nil"/>
            </w:tcBorders>
            <w:shd w:val="clear" w:color="auto" w:fill="auto"/>
            <w:noWrap/>
          </w:tcPr>
          <w:p w:rsidR="00092898" w:rsidRPr="0094630C" w:rsidRDefault="00092898" w:rsidP="00936F07">
            <w:pPr>
              <w:spacing w:before="80"/>
              <w:rPr>
                <w:szCs w:val="22"/>
              </w:rPr>
            </w:pPr>
            <w:r w:rsidRPr="0094630C">
              <w:rPr>
                <w:szCs w:val="22"/>
              </w:rPr>
              <w:t>021300</w:t>
            </w:r>
          </w:p>
        </w:tc>
        <w:tc>
          <w:tcPr>
            <w:tcW w:w="7938" w:type="dxa"/>
            <w:tcBorders>
              <w:top w:val="nil"/>
              <w:left w:val="nil"/>
              <w:bottom w:val="nil"/>
              <w:right w:val="nil"/>
            </w:tcBorders>
            <w:shd w:val="clear" w:color="auto" w:fill="auto"/>
            <w:noWrap/>
          </w:tcPr>
          <w:p w:rsidR="00092898" w:rsidRPr="0094630C" w:rsidRDefault="00092898" w:rsidP="00936F07">
            <w:pPr>
              <w:spacing w:before="80"/>
              <w:rPr>
                <w:szCs w:val="22"/>
              </w:rPr>
            </w:pPr>
            <w:r w:rsidRPr="0094630C">
              <w:rPr>
                <w:szCs w:val="22"/>
              </w:rPr>
              <w:t>neuromuskuläre Erkrankungen</w:t>
            </w:r>
          </w:p>
        </w:tc>
      </w:tr>
      <w:tr w:rsidR="00092898" w:rsidRPr="0094630C">
        <w:trPr>
          <w:trHeight w:val="255"/>
        </w:trPr>
        <w:tc>
          <w:tcPr>
            <w:tcW w:w="851" w:type="dxa"/>
            <w:tcBorders>
              <w:top w:val="nil"/>
              <w:left w:val="nil"/>
              <w:bottom w:val="nil"/>
              <w:right w:val="nil"/>
            </w:tcBorders>
            <w:shd w:val="clear" w:color="auto" w:fill="auto"/>
            <w:noWrap/>
          </w:tcPr>
          <w:p w:rsidR="00092898" w:rsidRPr="0094630C" w:rsidRDefault="00092898" w:rsidP="00936F07">
            <w:pPr>
              <w:spacing w:before="80"/>
              <w:rPr>
                <w:szCs w:val="22"/>
              </w:rPr>
            </w:pPr>
            <w:r w:rsidRPr="0094630C">
              <w:rPr>
                <w:szCs w:val="22"/>
              </w:rPr>
              <w:t>021400</w:t>
            </w:r>
          </w:p>
        </w:tc>
        <w:tc>
          <w:tcPr>
            <w:tcW w:w="7938" w:type="dxa"/>
            <w:tcBorders>
              <w:top w:val="nil"/>
              <w:left w:val="nil"/>
              <w:bottom w:val="nil"/>
              <w:right w:val="nil"/>
            </w:tcBorders>
            <w:shd w:val="clear" w:color="auto" w:fill="auto"/>
            <w:noWrap/>
          </w:tcPr>
          <w:p w:rsidR="00092898" w:rsidRPr="0094630C" w:rsidRDefault="00092898" w:rsidP="00936F07">
            <w:pPr>
              <w:spacing w:before="80"/>
              <w:rPr>
                <w:szCs w:val="22"/>
              </w:rPr>
            </w:pPr>
            <w:r w:rsidRPr="0094630C">
              <w:rPr>
                <w:szCs w:val="22"/>
              </w:rPr>
              <w:t>Kurzdarmsyndrom</w:t>
            </w:r>
          </w:p>
        </w:tc>
      </w:tr>
      <w:tr w:rsidR="00711109" w:rsidRPr="0094630C" w:rsidTr="00CF18B9">
        <w:trPr>
          <w:trHeight w:val="255"/>
        </w:trPr>
        <w:tc>
          <w:tcPr>
            <w:tcW w:w="851" w:type="dxa"/>
            <w:tcBorders>
              <w:top w:val="nil"/>
              <w:left w:val="nil"/>
              <w:bottom w:val="nil"/>
              <w:right w:val="nil"/>
            </w:tcBorders>
            <w:shd w:val="clear" w:color="auto" w:fill="auto"/>
            <w:noWrap/>
          </w:tcPr>
          <w:p w:rsidR="00711109" w:rsidRPr="0094630C" w:rsidRDefault="00711109" w:rsidP="00CF18B9">
            <w:pPr>
              <w:spacing w:before="80"/>
              <w:rPr>
                <w:szCs w:val="22"/>
              </w:rPr>
            </w:pPr>
            <w:r w:rsidRPr="0094630C">
              <w:rPr>
                <w:szCs w:val="22"/>
              </w:rPr>
              <w:t>021500</w:t>
            </w:r>
          </w:p>
        </w:tc>
        <w:tc>
          <w:tcPr>
            <w:tcW w:w="7938" w:type="dxa"/>
            <w:tcBorders>
              <w:top w:val="nil"/>
              <w:left w:val="nil"/>
              <w:bottom w:val="nil"/>
              <w:right w:val="nil"/>
            </w:tcBorders>
            <w:shd w:val="clear" w:color="auto" w:fill="auto"/>
            <w:noWrap/>
          </w:tcPr>
          <w:p w:rsidR="00711109" w:rsidRPr="0094630C" w:rsidRDefault="00711109" w:rsidP="00CF18B9">
            <w:pPr>
              <w:spacing w:before="80"/>
              <w:rPr>
                <w:szCs w:val="22"/>
              </w:rPr>
            </w:pPr>
            <w:r w:rsidRPr="0094630C">
              <w:rPr>
                <w:szCs w:val="22"/>
              </w:rPr>
              <w:t>Vor- und Nachbehandlung bei Lebertransplantation</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030101</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onkologische Erkrankungen: Gastrointestinale Tumore, Tumore der Bauchhöhle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lastRenderedPageBreak/>
              <w:t>030102</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onkologische Erkrankungen: Tumore der Lunge und des Thorax</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030103</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onkologische Erkrankungen: Knochen- und Weichteil-Tumore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030104</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onkologische Erkrankungen: Hauttumore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030105</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onkologische Erkrankungen: Tumore des Gehirns und der peripheren Nerven</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030106</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onkologische Erkrankungen: Kopf- und Halstumore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030107</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onkologische Erkrankungen: Tumore des Auges</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030108</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onkologische Erkrankungen: Gynäkologische Tumore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030109</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onkologische Erkrankungen: Urologische Tumore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030110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onkologische Erkrankungen: Tumore des lymphatischen, blutbildenden Gewebes und schwere Erkrankungen der Blutbildung</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030111</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onkologische Erkrankungen: Tumore bei Kindern und Jugendlichen</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030200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HIV/ AIDS</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030300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schwere Verlaufsformen rheumatologischer Erkrankungen</w:t>
            </w:r>
          </w:p>
        </w:tc>
      </w:tr>
      <w:tr w:rsidR="00711109" w:rsidRPr="0094630C" w:rsidTr="00CF18B9">
        <w:trPr>
          <w:trHeight w:val="255"/>
        </w:trPr>
        <w:tc>
          <w:tcPr>
            <w:tcW w:w="851" w:type="dxa"/>
            <w:tcBorders>
              <w:top w:val="nil"/>
              <w:left w:val="nil"/>
              <w:bottom w:val="nil"/>
              <w:right w:val="nil"/>
            </w:tcBorders>
            <w:shd w:val="clear" w:color="auto" w:fill="auto"/>
            <w:noWrap/>
          </w:tcPr>
          <w:p w:rsidR="00711109" w:rsidRPr="0094630C" w:rsidRDefault="00711109" w:rsidP="00CF18B9">
            <w:pPr>
              <w:spacing w:before="80"/>
              <w:rPr>
                <w:szCs w:val="22"/>
              </w:rPr>
            </w:pPr>
            <w:r w:rsidRPr="0094630C">
              <w:rPr>
                <w:szCs w:val="22"/>
              </w:rPr>
              <w:t>030301</w:t>
            </w:r>
          </w:p>
        </w:tc>
        <w:tc>
          <w:tcPr>
            <w:tcW w:w="7938" w:type="dxa"/>
            <w:tcBorders>
              <w:top w:val="nil"/>
              <w:left w:val="nil"/>
              <w:bottom w:val="nil"/>
              <w:right w:val="nil"/>
            </w:tcBorders>
            <w:shd w:val="clear" w:color="auto" w:fill="auto"/>
            <w:noWrap/>
          </w:tcPr>
          <w:p w:rsidR="00711109" w:rsidRPr="0094630C" w:rsidRDefault="00711109" w:rsidP="00CF18B9">
            <w:pPr>
              <w:spacing w:before="80"/>
              <w:rPr>
                <w:szCs w:val="22"/>
              </w:rPr>
            </w:pPr>
            <w:r w:rsidRPr="0094630C">
              <w:rPr>
                <w:szCs w:val="22"/>
              </w:rPr>
              <w:t>schwere Verlaufsformen rheumatologischer Erkrankungen: Erwachsene</w:t>
            </w:r>
          </w:p>
        </w:tc>
      </w:tr>
      <w:tr w:rsidR="00711109" w:rsidRPr="0094630C" w:rsidTr="00CF18B9">
        <w:trPr>
          <w:trHeight w:val="255"/>
        </w:trPr>
        <w:tc>
          <w:tcPr>
            <w:tcW w:w="851" w:type="dxa"/>
            <w:tcBorders>
              <w:top w:val="nil"/>
              <w:left w:val="nil"/>
              <w:bottom w:val="nil"/>
              <w:right w:val="nil"/>
            </w:tcBorders>
            <w:shd w:val="clear" w:color="auto" w:fill="auto"/>
            <w:noWrap/>
          </w:tcPr>
          <w:p w:rsidR="00711109" w:rsidRPr="0094630C" w:rsidRDefault="00711109" w:rsidP="00CF18B9">
            <w:pPr>
              <w:spacing w:before="80"/>
              <w:rPr>
                <w:szCs w:val="22"/>
              </w:rPr>
            </w:pPr>
            <w:r w:rsidRPr="0094630C">
              <w:rPr>
                <w:szCs w:val="22"/>
              </w:rPr>
              <w:t>030302</w:t>
            </w:r>
          </w:p>
        </w:tc>
        <w:tc>
          <w:tcPr>
            <w:tcW w:w="7938" w:type="dxa"/>
            <w:tcBorders>
              <w:top w:val="nil"/>
              <w:left w:val="nil"/>
              <w:bottom w:val="nil"/>
              <w:right w:val="nil"/>
            </w:tcBorders>
            <w:shd w:val="clear" w:color="auto" w:fill="auto"/>
            <w:noWrap/>
          </w:tcPr>
          <w:p w:rsidR="00711109" w:rsidRPr="0094630C" w:rsidRDefault="00711109" w:rsidP="00CF18B9">
            <w:pPr>
              <w:spacing w:before="80"/>
              <w:rPr>
                <w:szCs w:val="22"/>
              </w:rPr>
            </w:pPr>
            <w:r w:rsidRPr="0094630C">
              <w:rPr>
                <w:szCs w:val="22"/>
              </w:rPr>
              <w:t>schwere Verlaufsformen rheumatologischer Erkrankungen: Kinder und Jugendliche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030400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schwere Herzinsuffizienz (NYHA Stadium 3 - 4)</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030500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Tuberkulose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030600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Multiple Sklerose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030700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Anfallsleiden</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030800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pädiatrische Kardiologie</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030900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Frühgeborene mit Folgeschäden</w:t>
            </w:r>
          </w:p>
        </w:tc>
      </w:tr>
      <w:tr w:rsidR="00B33E4C" w:rsidRPr="0094630C">
        <w:trPr>
          <w:trHeight w:val="255"/>
        </w:trPr>
        <w:tc>
          <w:tcPr>
            <w:tcW w:w="851"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031000</w:t>
            </w:r>
          </w:p>
        </w:tc>
        <w:tc>
          <w:tcPr>
            <w:tcW w:w="7938" w:type="dxa"/>
            <w:tcBorders>
              <w:top w:val="nil"/>
              <w:left w:val="nil"/>
              <w:bottom w:val="nil"/>
              <w:right w:val="nil"/>
            </w:tcBorders>
            <w:shd w:val="clear" w:color="auto" w:fill="auto"/>
            <w:noWrap/>
          </w:tcPr>
          <w:p w:rsidR="00B33E4C" w:rsidRPr="0094630C" w:rsidRDefault="00B33E4C" w:rsidP="00B33E4C">
            <w:pPr>
              <w:spacing w:before="80"/>
              <w:rPr>
                <w:szCs w:val="22"/>
              </w:rPr>
            </w:pPr>
            <w:r w:rsidRPr="0094630C">
              <w:rPr>
                <w:szCs w:val="22"/>
              </w:rPr>
              <w:t>Querschnittslähmung bei Komplikationen, die eine interdisziplinäre Versorgung erforderlich machen</w:t>
            </w:r>
          </w:p>
        </w:tc>
      </w:tr>
    </w:tbl>
    <w:p w:rsidR="00B33E4C" w:rsidRPr="0094630C" w:rsidRDefault="00B33E4C" w:rsidP="00B33E4C">
      <w:pPr>
        <w:rPr>
          <w:szCs w:val="22"/>
        </w:rPr>
      </w:pPr>
    </w:p>
    <w:p w:rsidR="003A35FF" w:rsidRPr="003A35FF" w:rsidRDefault="003A35FF" w:rsidP="003A35FF">
      <w:pPr>
        <w:pStyle w:val="berschrift2"/>
        <w:spacing w:before="120"/>
        <w:rPr>
          <w:sz w:val="22"/>
          <w:szCs w:val="22"/>
        </w:rPr>
      </w:pPr>
      <w:bookmarkStart w:id="81" w:name="_Toc341800381"/>
      <w:bookmarkStart w:id="82" w:name="_Toc342651975"/>
      <w:r w:rsidRPr="003A35FF">
        <w:rPr>
          <w:sz w:val="22"/>
          <w:szCs w:val="22"/>
        </w:rPr>
        <w:t>Schlüssel 23: PIA-Leistung</w:t>
      </w:r>
      <w:bookmarkEnd w:id="81"/>
      <w:bookmarkEnd w:id="82"/>
      <w:r w:rsidRPr="003A35FF">
        <w:rPr>
          <w:sz w:val="22"/>
          <w:szCs w:val="22"/>
        </w:rPr>
        <w:tab/>
      </w:r>
      <w:r w:rsidRPr="003A35FF">
        <w:rPr>
          <w:sz w:val="22"/>
          <w:szCs w:val="22"/>
        </w:rPr>
        <w:tab/>
      </w:r>
    </w:p>
    <w:p w:rsidR="003A35FF" w:rsidRPr="003A35FF" w:rsidRDefault="003A35FF" w:rsidP="003A35FF">
      <w:pPr>
        <w:spacing w:before="80"/>
        <w:rPr>
          <w:szCs w:val="22"/>
        </w:rPr>
      </w:pPr>
      <w:r w:rsidRPr="003A35FF">
        <w:rPr>
          <w:szCs w:val="22"/>
        </w:rPr>
        <w:t xml:space="preserve">Bundeseinheitlicher Katalog für die Dokumentation der </w:t>
      </w:r>
      <w:smartTag w:uri="urn:schemas-microsoft-com:office:smarttags" w:element="PersonName">
        <w:r w:rsidRPr="003A35FF">
          <w:rPr>
            <w:szCs w:val="22"/>
          </w:rPr>
          <w:t>Leistungen</w:t>
        </w:r>
      </w:smartTag>
      <w:r w:rsidRPr="003A35FF">
        <w:rPr>
          <w:szCs w:val="22"/>
        </w:rPr>
        <w:t xml:space="preserve"> der psychiatrischen Institutsambulanzen (PIA) nach § 295 Abs. 1b Satz 4 SGB V </w:t>
      </w:r>
    </w:p>
    <w:p w:rsidR="003A35FF" w:rsidRPr="003A35FF" w:rsidRDefault="003A35FF" w:rsidP="003A35FF">
      <w:pPr>
        <w:spacing w:before="80"/>
        <w:rPr>
          <w:szCs w:val="22"/>
        </w:rPr>
      </w:pPr>
    </w:p>
    <w:p w:rsidR="003A35FF" w:rsidRPr="003A35FF" w:rsidRDefault="003A35FF" w:rsidP="003A35FF">
      <w:pPr>
        <w:spacing w:before="80"/>
        <w:rPr>
          <w:szCs w:val="22"/>
        </w:rPr>
      </w:pPr>
      <w:r w:rsidRPr="003A35FF">
        <w:rPr>
          <w:szCs w:val="22"/>
        </w:rPr>
        <w:t>PIA-001</w:t>
      </w:r>
      <w:r w:rsidRPr="003A35FF">
        <w:rPr>
          <w:szCs w:val="22"/>
        </w:rPr>
        <w:tab/>
        <w:t>PIA-Leistung ohne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PIA-002</w:t>
      </w:r>
      <w:r w:rsidRPr="003A35FF">
        <w:rPr>
          <w:szCs w:val="22"/>
        </w:rPr>
        <w:tab/>
        <w:t>PIA-Leistung mit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PIA-003</w:t>
      </w:r>
      <w:r w:rsidRPr="003A35FF">
        <w:rPr>
          <w:szCs w:val="22"/>
        </w:rPr>
        <w:tab/>
        <w:t>PIA-Leistung mit Arzt- bzw. Psycholo</w:t>
      </w:r>
      <w:r w:rsidR="007F11EB">
        <w:rPr>
          <w:szCs w:val="22"/>
        </w:rPr>
        <w:t>genkontakt, mit aufsuchender Be</w:t>
      </w:r>
      <w:r w:rsidRPr="003A35FF">
        <w:rPr>
          <w:szCs w:val="22"/>
        </w:rPr>
        <w:t xml:space="preserve">handlung </w:t>
      </w:r>
    </w:p>
    <w:p w:rsidR="003A35FF" w:rsidRPr="003A35FF" w:rsidRDefault="003A35FF" w:rsidP="003A35FF">
      <w:pPr>
        <w:spacing w:before="80"/>
        <w:rPr>
          <w:szCs w:val="22"/>
        </w:rPr>
      </w:pPr>
      <w:r w:rsidRPr="003A35FF">
        <w:rPr>
          <w:szCs w:val="22"/>
        </w:rPr>
        <w:t xml:space="preserve">PIA-004 </w:t>
      </w:r>
      <w:r w:rsidRPr="003A35FF">
        <w:rPr>
          <w:szCs w:val="22"/>
        </w:rPr>
        <w:tab/>
        <w:t>PIA-Leistung ohne Arzt- bzw. Psycholo</w:t>
      </w:r>
      <w:r w:rsidR="007F11EB">
        <w:rPr>
          <w:szCs w:val="22"/>
        </w:rPr>
        <w:t>genkontakt, mit aufsuchender Be</w:t>
      </w:r>
      <w:r w:rsidRPr="003A35FF">
        <w:rPr>
          <w:szCs w:val="22"/>
        </w:rPr>
        <w:t>handlung</w:t>
      </w:r>
    </w:p>
    <w:p w:rsidR="00B33E4C" w:rsidRDefault="00B33E4C" w:rsidP="00B33E4C">
      <w:pPr>
        <w:rPr>
          <w:szCs w:val="22"/>
        </w:rPr>
      </w:pPr>
    </w:p>
    <w:p w:rsidR="006D6960" w:rsidRDefault="006D6960" w:rsidP="00B33E4C">
      <w:pPr>
        <w:rPr>
          <w:szCs w:val="22"/>
        </w:rPr>
      </w:pPr>
      <w:r>
        <w:rPr>
          <w:szCs w:val="22"/>
        </w:rPr>
        <w:br w:type="page"/>
      </w:r>
    </w:p>
    <w:p w:rsidR="00D16317" w:rsidRPr="00D16317" w:rsidRDefault="00D16317" w:rsidP="00D16317">
      <w:pPr>
        <w:pStyle w:val="berschrift2"/>
        <w:spacing w:before="120"/>
        <w:rPr>
          <w:sz w:val="22"/>
          <w:szCs w:val="22"/>
        </w:rPr>
      </w:pPr>
      <w:bookmarkStart w:id="83" w:name="_Toc341800382"/>
      <w:bookmarkStart w:id="84" w:name="_Toc342651976"/>
      <w:r w:rsidRPr="00D16317">
        <w:rPr>
          <w:sz w:val="22"/>
          <w:szCs w:val="22"/>
        </w:rPr>
        <w:lastRenderedPageBreak/>
        <w:t>Schlüssel 24: Leistungsart</w:t>
      </w:r>
      <w:bookmarkEnd w:id="83"/>
      <w:bookmarkEnd w:id="84"/>
      <w:r w:rsidRPr="00D16317">
        <w:rPr>
          <w:sz w:val="22"/>
          <w:szCs w:val="22"/>
        </w:rPr>
        <w:t xml:space="preserve"> </w:t>
      </w:r>
    </w:p>
    <w:p w:rsidR="00D16317" w:rsidRDefault="00D16317" w:rsidP="00D16317">
      <w:pPr>
        <w:rPr>
          <w:rFonts w:ascii="Lucida Sans Unicode" w:hAnsi="Lucida Sans Unicode" w:cs="Lucida Sans Unicode"/>
          <w:sz w:val="20"/>
        </w:rPr>
      </w:pPr>
    </w:p>
    <w:p w:rsidR="00D16317" w:rsidRPr="00D16317" w:rsidRDefault="00D16317" w:rsidP="00D16317">
      <w:pPr>
        <w:spacing w:before="80"/>
        <w:rPr>
          <w:szCs w:val="22"/>
        </w:rPr>
      </w:pPr>
      <w:r w:rsidRPr="00D16317">
        <w:rPr>
          <w:szCs w:val="22"/>
        </w:rPr>
        <w:t>A1</w:t>
      </w:r>
      <w:r w:rsidRPr="00D16317">
        <w:rPr>
          <w:szCs w:val="22"/>
        </w:rPr>
        <w:tab/>
      </w:r>
      <w:r w:rsidRPr="00D16317">
        <w:rPr>
          <w:szCs w:val="22"/>
        </w:rPr>
        <w:tab/>
        <w:t>PIA Leistungsdokumentation gemäß Schüssel 23</w:t>
      </w:r>
    </w:p>
    <w:p w:rsidR="00D16317" w:rsidRPr="00D16317" w:rsidRDefault="00D16317" w:rsidP="00D16317">
      <w:pPr>
        <w:spacing w:before="80"/>
        <w:rPr>
          <w:szCs w:val="22"/>
        </w:rPr>
      </w:pPr>
      <w:r w:rsidRPr="00D16317">
        <w:rPr>
          <w:szCs w:val="22"/>
        </w:rPr>
        <w:t>A2</w:t>
      </w:r>
      <w:r w:rsidRPr="00D16317">
        <w:rPr>
          <w:szCs w:val="22"/>
        </w:rPr>
        <w:tab/>
      </w:r>
      <w:r w:rsidRPr="00D16317">
        <w:rPr>
          <w:szCs w:val="22"/>
        </w:rPr>
        <w:tab/>
        <w:t>Leistungsbereich der Behandlung nach §116b SGB V gemäß Schlüssel 22</w:t>
      </w:r>
    </w:p>
    <w:p w:rsidR="00D16317" w:rsidRPr="00D16317" w:rsidRDefault="00D16317" w:rsidP="00D16317">
      <w:pPr>
        <w:spacing w:before="80"/>
        <w:rPr>
          <w:szCs w:val="22"/>
        </w:rPr>
      </w:pPr>
      <w:r w:rsidRPr="00D16317">
        <w:rPr>
          <w:szCs w:val="22"/>
        </w:rPr>
        <w:t>A3</w:t>
      </w:r>
      <w:r w:rsidRPr="00D16317">
        <w:rPr>
          <w:szCs w:val="22"/>
        </w:rPr>
        <w:tab/>
      </w:r>
      <w:r w:rsidRPr="00D16317">
        <w:rPr>
          <w:szCs w:val="22"/>
        </w:rPr>
        <w:tab/>
        <w:t xml:space="preserve">geplante ambulante Operation ist nicht zustande gekommen </w:t>
      </w:r>
    </w:p>
    <w:p w:rsidR="00D16317" w:rsidRDefault="003A5C51" w:rsidP="00D16317">
      <w:pPr>
        <w:spacing w:before="80"/>
        <w:rPr>
          <w:szCs w:val="22"/>
        </w:rPr>
      </w:pPr>
      <w:r>
        <w:rPr>
          <w:szCs w:val="22"/>
        </w:rPr>
        <w:t>A4</w:t>
      </w:r>
      <w:r>
        <w:rPr>
          <w:szCs w:val="22"/>
        </w:rPr>
        <w:tab/>
      </w:r>
      <w:r>
        <w:rPr>
          <w:szCs w:val="22"/>
        </w:rPr>
        <w:tab/>
      </w:r>
      <w:r w:rsidRPr="003A5C51">
        <w:rPr>
          <w:szCs w:val="22"/>
        </w:rPr>
        <w:t>Dokumentation für Einrichtungen nach § 119 SGB V (soweit vereinbart)</w:t>
      </w:r>
      <w:r>
        <w:rPr>
          <w:szCs w:val="22"/>
        </w:rPr>
        <w:t>*</w:t>
      </w:r>
    </w:p>
    <w:p w:rsidR="003A5C51" w:rsidRDefault="003A5C51" w:rsidP="00D16317">
      <w:pPr>
        <w:spacing w:before="80"/>
        <w:rPr>
          <w:szCs w:val="22"/>
        </w:rPr>
      </w:pPr>
    </w:p>
    <w:p w:rsidR="003A5C51" w:rsidRDefault="003A5C51" w:rsidP="00D16317">
      <w:pPr>
        <w:spacing w:before="80"/>
        <w:rPr>
          <w:szCs w:val="22"/>
        </w:rPr>
      </w:pPr>
      <w:r w:rsidRPr="003A5C51">
        <w:rPr>
          <w:szCs w:val="22"/>
        </w:rPr>
        <w:t xml:space="preserve">Hinweis: </w:t>
      </w:r>
      <w:r>
        <w:rPr>
          <w:szCs w:val="22"/>
        </w:rPr>
        <w:t>W</w:t>
      </w:r>
      <w:r w:rsidRPr="003A5C51">
        <w:rPr>
          <w:szCs w:val="22"/>
        </w:rPr>
        <w:t>ird im Segment LEI der Schlüssel „A4“ angegeben, erfolgt die Angabe des Leistungsschlüssels entsprechend individueller Vereinbarung der Vertragspartner. Der Leistungstag wird, sofern vereinbart, angegeben.</w:t>
      </w:r>
      <w:r w:rsidR="007207AA">
        <w:rPr>
          <w:szCs w:val="22"/>
        </w:rPr>
        <w:t xml:space="preserve"> </w:t>
      </w:r>
      <w:r w:rsidR="007207AA" w:rsidRPr="007207AA">
        <w:rPr>
          <w:szCs w:val="22"/>
        </w:rPr>
        <w:t>Bei der Übermittlung Leistungsart A4 wird im Leistungsschlüssel an den ersten beiden Stellen je Bundesland wie folgt unterschieden:</w:t>
      </w:r>
    </w:p>
    <w:p w:rsidR="007207AA" w:rsidRDefault="007207AA" w:rsidP="00D16317">
      <w:pPr>
        <w:spacing w:before="80"/>
        <w:rPr>
          <w:szCs w:val="22"/>
        </w:rPr>
      </w:pPr>
    </w:p>
    <w:tbl>
      <w:tblPr>
        <w:tblW w:w="9320" w:type="dxa"/>
        <w:tblInd w:w="55" w:type="dxa"/>
        <w:tblCellMar>
          <w:left w:w="70" w:type="dxa"/>
          <w:right w:w="70" w:type="dxa"/>
        </w:tblCellMar>
        <w:tblLook w:val="04A0" w:firstRow="1" w:lastRow="0" w:firstColumn="1" w:lastColumn="0" w:noHBand="0" w:noVBand="1"/>
      </w:tblPr>
      <w:tblGrid>
        <w:gridCol w:w="3820"/>
        <w:gridCol w:w="5500"/>
      </w:tblGrid>
      <w:tr w:rsidR="007207AA" w:rsidRPr="0014636E" w:rsidTr="0014636E">
        <w:trPr>
          <w:trHeight w:val="390"/>
        </w:trPr>
        <w:tc>
          <w:tcPr>
            <w:tcW w:w="3820"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Stelle 1 und 2 des Leistungsschlüssels</w:t>
            </w:r>
          </w:p>
        </w:tc>
        <w:tc>
          <w:tcPr>
            <w:tcW w:w="5500" w:type="dxa"/>
            <w:tcBorders>
              <w:top w:val="single" w:sz="4" w:space="0" w:color="000000"/>
              <w:left w:val="nil"/>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Bundesland</w:t>
            </w:r>
          </w:p>
        </w:tc>
      </w:tr>
      <w:tr w:rsidR="007207AA" w:rsidRPr="0014636E" w:rsidTr="0014636E">
        <w:trPr>
          <w:trHeight w:val="390"/>
        </w:trPr>
        <w:tc>
          <w:tcPr>
            <w:tcW w:w="382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01</w:t>
            </w:r>
          </w:p>
        </w:tc>
        <w:tc>
          <w:tcPr>
            <w:tcW w:w="5500" w:type="dxa"/>
            <w:tcBorders>
              <w:top w:val="single" w:sz="4" w:space="0" w:color="C0C0C0"/>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Schleswig-Holstein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Hamburg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Niedersachsen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Bremen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Nordrhein-Westfalen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Hessen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07</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Rheinland-Pfalz</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08</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Baden-Württemberg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09</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Bayern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10</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Saarland</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11</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Berlin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Brandenburg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Mecklenburg-Vorpommern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Sachsen-Anhalt</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Thüringen</w:t>
            </w:r>
          </w:p>
        </w:tc>
      </w:tr>
    </w:tbl>
    <w:p w:rsidR="007207AA" w:rsidRPr="0094630C" w:rsidRDefault="007207AA" w:rsidP="00D16317">
      <w:pPr>
        <w:spacing w:before="80"/>
        <w:rPr>
          <w:szCs w:val="22"/>
        </w:rPr>
      </w:pPr>
    </w:p>
    <w:p w:rsidR="00A407AB" w:rsidRPr="0094630C" w:rsidRDefault="00A407AB">
      <w:pPr>
        <w:pStyle w:val="berschrift2"/>
        <w:rPr>
          <w:sz w:val="22"/>
          <w:szCs w:val="22"/>
        </w:rPr>
      </w:pPr>
      <w:bookmarkStart w:id="85" w:name="_Toc341800383"/>
      <w:bookmarkStart w:id="86" w:name="_Toc342651977"/>
      <w:r w:rsidRPr="0094630C">
        <w:rPr>
          <w:sz w:val="22"/>
          <w:szCs w:val="22"/>
        </w:rPr>
        <w:t>Anhang A: Durchgeführte Rehabilitationsmaßnahmen</w:t>
      </w:r>
      <w:bookmarkEnd w:id="85"/>
      <w:bookmarkEnd w:id="86"/>
    </w:p>
    <w:p w:rsidR="00A407AB" w:rsidRPr="0094630C" w:rsidRDefault="00A407AB">
      <w:pPr>
        <w:rPr>
          <w:szCs w:val="22"/>
        </w:rPr>
      </w:pPr>
      <w:r w:rsidRPr="0094630C">
        <w:rPr>
          <w:szCs w:val="22"/>
        </w:rPr>
        <w:t>siehe Dokument ANL2A-xx.DOC</w:t>
      </w:r>
    </w:p>
    <w:p w:rsidR="00A407AB" w:rsidRPr="0094630C" w:rsidRDefault="00A407AB">
      <w:pPr>
        <w:rPr>
          <w:szCs w:val="22"/>
        </w:rPr>
      </w:pPr>
    </w:p>
    <w:p w:rsidR="00A407AB" w:rsidRPr="0094630C" w:rsidRDefault="00A407AB">
      <w:pPr>
        <w:pStyle w:val="berschrift2"/>
        <w:rPr>
          <w:sz w:val="22"/>
          <w:szCs w:val="22"/>
        </w:rPr>
      </w:pPr>
      <w:bookmarkStart w:id="87" w:name="_Toc341800384"/>
      <w:bookmarkStart w:id="88" w:name="_Toc342651978"/>
      <w:r w:rsidRPr="0094630C">
        <w:rPr>
          <w:sz w:val="22"/>
          <w:szCs w:val="22"/>
        </w:rPr>
        <w:t>Anhang B: Entgeltarten</w:t>
      </w:r>
      <w:bookmarkEnd w:id="87"/>
      <w:bookmarkEnd w:id="88"/>
    </w:p>
    <w:p w:rsidR="00A407AB" w:rsidRPr="0094630C" w:rsidRDefault="00A407AB">
      <w:pPr>
        <w:rPr>
          <w:szCs w:val="22"/>
        </w:rPr>
      </w:pPr>
      <w:r w:rsidRPr="0094630C">
        <w:rPr>
          <w:szCs w:val="22"/>
        </w:rPr>
        <w:t>siehe Dokument ANL2B-xx.DOC</w:t>
      </w:r>
    </w:p>
    <w:p w:rsidR="00A407AB" w:rsidRPr="0094630C" w:rsidRDefault="00A407AB">
      <w:pPr>
        <w:rPr>
          <w:szCs w:val="22"/>
        </w:rPr>
      </w:pPr>
    </w:p>
    <w:p w:rsidR="00A407AB" w:rsidRPr="0094630C" w:rsidRDefault="00A407AB">
      <w:pPr>
        <w:pStyle w:val="berschrift2"/>
        <w:rPr>
          <w:sz w:val="22"/>
          <w:szCs w:val="22"/>
        </w:rPr>
      </w:pPr>
      <w:bookmarkStart w:id="89" w:name="_Toc341800385"/>
      <w:bookmarkStart w:id="90" w:name="_Toc342651979"/>
      <w:r w:rsidRPr="0094630C">
        <w:rPr>
          <w:sz w:val="22"/>
          <w:szCs w:val="22"/>
        </w:rPr>
        <w:lastRenderedPageBreak/>
        <w:t>Anhang C: Fehlercodes</w:t>
      </w:r>
      <w:bookmarkEnd w:id="89"/>
      <w:bookmarkEnd w:id="90"/>
    </w:p>
    <w:p w:rsidR="00A407AB" w:rsidRPr="0094630C" w:rsidRDefault="00A407AB">
      <w:pPr>
        <w:rPr>
          <w:szCs w:val="22"/>
        </w:rPr>
      </w:pPr>
      <w:r w:rsidRPr="0094630C">
        <w:rPr>
          <w:szCs w:val="22"/>
        </w:rPr>
        <w:t>siehe Dokument ANL2C-xx.DOC</w:t>
      </w:r>
    </w:p>
    <w:p w:rsidR="00A407AB" w:rsidRPr="0094630C" w:rsidRDefault="00A407AB">
      <w:pPr>
        <w:rPr>
          <w:szCs w:val="22"/>
        </w:rPr>
      </w:pPr>
    </w:p>
    <w:p w:rsidR="00A407AB" w:rsidRPr="0094630C" w:rsidRDefault="00A407AB">
      <w:pPr>
        <w:pStyle w:val="berschrift2"/>
        <w:rPr>
          <w:sz w:val="22"/>
          <w:szCs w:val="22"/>
        </w:rPr>
      </w:pPr>
      <w:bookmarkStart w:id="91" w:name="_Toc99873621"/>
      <w:bookmarkStart w:id="92" w:name="_Toc341800386"/>
      <w:bookmarkStart w:id="93" w:name="_Toc342651980"/>
      <w:r w:rsidRPr="0094630C">
        <w:rPr>
          <w:sz w:val="22"/>
          <w:szCs w:val="22"/>
        </w:rPr>
        <w:t>Anhang D: EBM-Ziffern</w:t>
      </w:r>
      <w:bookmarkEnd w:id="91"/>
      <w:bookmarkEnd w:id="92"/>
      <w:bookmarkEnd w:id="93"/>
    </w:p>
    <w:p w:rsidR="00A407AB" w:rsidRPr="0094630C" w:rsidRDefault="00A407AB">
      <w:pPr>
        <w:rPr>
          <w:szCs w:val="22"/>
        </w:rPr>
      </w:pPr>
      <w:r w:rsidRPr="0094630C">
        <w:rPr>
          <w:szCs w:val="22"/>
        </w:rPr>
        <w:t>siehe Dokument EBMxx.XLS</w:t>
      </w:r>
    </w:p>
    <w:p w:rsidR="00A407AB" w:rsidRPr="0094630C" w:rsidRDefault="00A407AB">
      <w:pPr>
        <w:rPr>
          <w:szCs w:val="22"/>
        </w:rPr>
      </w:pPr>
    </w:p>
    <w:p w:rsidR="005F25F7" w:rsidRPr="0094630C" w:rsidRDefault="005F25F7">
      <w:pPr>
        <w:rPr>
          <w:szCs w:val="22"/>
        </w:rPr>
      </w:pPr>
    </w:p>
    <w:sectPr w:rsidR="005F25F7" w:rsidRPr="0094630C">
      <w:type w:val="continuous"/>
      <w:pgSz w:w="11907" w:h="16840"/>
      <w:pgMar w:top="737" w:right="1134" w:bottom="1021" w:left="1134" w:header="737" w:footer="10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5A6" w:rsidRDefault="009005A6">
      <w:r>
        <w:separator/>
      </w:r>
    </w:p>
  </w:endnote>
  <w:endnote w:type="continuationSeparator" w:id="0">
    <w:p w:rsidR="009005A6" w:rsidRDefault="00900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G Times (W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5A6" w:rsidRDefault="009005A6">
    <w:pPr>
      <w:pStyle w:val="Fuzeile"/>
      <w:pBdr>
        <w:top w:val="single" w:sz="6" w:space="1" w:color="auto"/>
      </w:pBdr>
      <w:tabs>
        <w:tab w:val="clear" w:pos="4536"/>
        <w:tab w:val="clear" w:pos="9072"/>
        <w:tab w:val="center" w:pos="4820"/>
        <w:tab w:val="right" w:pos="9639"/>
      </w:tabs>
      <w:ind w:right="-1"/>
      <w:jc w:val="left"/>
      <w:rPr>
        <w:sz w:val="18"/>
      </w:rPr>
    </w:pPr>
    <w:r>
      <w:rPr>
        <w:sz w:val="18"/>
      </w:rPr>
      <w:t xml:space="preserve">Letzte Änderung: </w:t>
    </w:r>
    <w:r w:rsidR="009E3030">
      <w:rPr>
        <w:sz w:val="18"/>
      </w:rPr>
      <w:t>2</w:t>
    </w:r>
    <w:r w:rsidR="0009565E">
      <w:rPr>
        <w:sz w:val="18"/>
      </w:rPr>
      <w:t>4</w:t>
    </w:r>
    <w:r w:rsidR="009E3030">
      <w:rPr>
        <w:sz w:val="18"/>
      </w:rPr>
      <w:t>.07.2014</w:t>
    </w:r>
    <w:r>
      <w:rPr>
        <w:sz w:val="18"/>
      </w:rPr>
      <w:tab/>
    </w:r>
    <w:r>
      <w:rPr>
        <w:sz w:val="18"/>
      </w:rPr>
      <w:tab/>
    </w:r>
    <w:r>
      <w:rPr>
        <w:b/>
        <w:sz w:val="18"/>
      </w:rPr>
      <w:t>11</w:t>
    </w:r>
    <w:r w:rsidRPr="009C5B2C">
      <w:rPr>
        <w:b/>
        <w:sz w:val="18"/>
      </w:rPr>
      <w:t>.</w:t>
    </w:r>
    <w:r>
      <w:rPr>
        <w:sz w:val="18"/>
      </w:rPr>
      <w:t xml:space="preserve"> </w:t>
    </w:r>
    <w:r>
      <w:rPr>
        <w:b/>
        <w:sz w:val="18"/>
      </w:rPr>
      <w:t>Fortschreibung § 301-Vereinbarung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5A6" w:rsidRDefault="009005A6">
      <w:r>
        <w:separator/>
      </w:r>
    </w:p>
  </w:footnote>
  <w:footnote w:type="continuationSeparator" w:id="0">
    <w:p w:rsidR="009005A6" w:rsidRDefault="009005A6">
      <w:r>
        <w:continuationSeparator/>
      </w:r>
    </w:p>
  </w:footnote>
  <w:footnote w:id="1">
    <w:p w:rsidR="009005A6" w:rsidRPr="00531060" w:rsidRDefault="009005A6" w:rsidP="009005A6">
      <w:pPr>
        <w:pStyle w:val="Funotentext"/>
        <w:rPr>
          <w:rFonts w:ascii="Lucida Sans Unicode" w:hAnsi="Lucida Sans Unicode" w:cs="Lucida Sans Unicode"/>
          <w:sz w:val="18"/>
          <w:szCs w:val="18"/>
        </w:rPr>
      </w:pPr>
      <w:r w:rsidRPr="00531060">
        <w:rPr>
          <w:rStyle w:val="Funotenzeichen"/>
          <w:rFonts w:ascii="Lucida Sans Unicode" w:hAnsi="Lucida Sans Unicode" w:cs="Lucida Sans Unicode"/>
          <w:sz w:val="18"/>
          <w:szCs w:val="18"/>
        </w:rPr>
        <w:footnoteRef/>
      </w:r>
      <w:r w:rsidRPr="00531060">
        <w:rPr>
          <w:rFonts w:ascii="Lucida Sans Unicode" w:hAnsi="Lucida Sans Unicode" w:cs="Lucida Sans Unicode"/>
          <w:sz w:val="18"/>
          <w:szCs w:val="18"/>
        </w:rPr>
        <w:t xml:space="preserve"> </w:t>
      </w:r>
      <w:r w:rsidRPr="009005A6">
        <w:rPr>
          <w:sz w:val="16"/>
          <w:szCs w:val="16"/>
        </w:rPr>
        <w:t>BPflV in seiner bis 31.12.2013 gültigen Fassung</w:t>
      </w:r>
    </w:p>
  </w:footnote>
  <w:footnote w:id="2">
    <w:p w:rsidR="009005A6" w:rsidRDefault="009005A6" w:rsidP="009005A6">
      <w:pPr>
        <w:pStyle w:val="Funotentext"/>
      </w:pPr>
      <w:r w:rsidRPr="006D6D20">
        <w:rPr>
          <w:rStyle w:val="Funotenzeichen"/>
        </w:rPr>
        <w:footnoteRef/>
      </w:r>
      <w:r w:rsidRPr="006D6D20">
        <w:t xml:space="preserve"> </w:t>
      </w:r>
      <w:r w:rsidRPr="006D6D20">
        <w:rPr>
          <w:sz w:val="18"/>
          <w:szCs w:val="18"/>
        </w:rPr>
        <w:t>Gilt nur für Knappschaft: Auch zur Verwendung in psychiatrischen/psychosomatischen Behandlungsfällen gemäß BPflV bei Anwendung des §17d KHG neben Teilzahlungsentgelten oder ggf. nach Gutschrift in der Schlussrechnung/Nachtragsrechnung zu übermitteln.</w:t>
      </w:r>
    </w:p>
  </w:footnote>
  <w:footnote w:id="3">
    <w:p w:rsidR="009005A6" w:rsidRDefault="009005A6" w:rsidP="009005A6">
      <w:pPr>
        <w:pStyle w:val="Funotentext"/>
      </w:pPr>
      <w:r>
        <w:rPr>
          <w:rStyle w:val="Funotenzeichen"/>
        </w:rPr>
        <w:footnoteRef/>
      </w:r>
      <w:r>
        <w:t xml:space="preserve"> </w:t>
      </w:r>
      <w:r w:rsidRPr="006D6D20">
        <w:rPr>
          <w:sz w:val="18"/>
          <w:szCs w:val="18"/>
        </w:rPr>
        <w:t>Die variablen Beträge der Ausprägungen „1“ und „3“ in der 4. Stelle ergeben sich aus einem auf die Rechnungssumme vereinbarten Prozentsatz. Die Berechnung erfolgt analog des Berechnungsschemas für die prozentualen Zuschläge zur Verbesserung der Arbeitszeitbedingungen und der Abschaffung des Arztes im Praktikum im Hinweis der Schlüsselfortschreibung vom 11.02.2005. Die Zu- und Abschläge auf den Basisfallwert der Ausprägungen „5“ und „6“ in der 4. Stelle berechnen sich analog des Abrechnungsschemas für den Abschlag vom Landesbasisfallwert für Mehrleistungen nach § 4 Abs. 2a Satz 1 KHEntgG im Hinweis des Nachtrages vom  27.03.2009. Zur übersichtlichen Darstellung der Ermittlung der Zu- oder Abschläge verständigen sich GKV-Spitzenverband und DKG noch gesondert.</w:t>
      </w:r>
    </w:p>
  </w:footnote>
  <w:footnote w:id="4">
    <w:p w:rsidR="009005A6" w:rsidRPr="006D6D20" w:rsidRDefault="009005A6" w:rsidP="009005A6">
      <w:pPr>
        <w:pStyle w:val="Funotentext"/>
      </w:pPr>
      <w:r w:rsidRPr="00CF618A">
        <w:rPr>
          <w:rStyle w:val="Funotenzeichen"/>
        </w:rPr>
        <w:footnoteRef/>
      </w:r>
      <w:r w:rsidRPr="00CF618A">
        <w:t xml:space="preserve"> </w:t>
      </w:r>
      <w:r w:rsidRPr="006D6D20">
        <w:rPr>
          <w:sz w:val="18"/>
          <w:szCs w:val="18"/>
        </w:rPr>
        <w:t>Zur Berechnung des Entgeltbetrages sind aus Teil a (Bewertungs-relationen bei Versorgung durch Hauptabteilungen) und Teil c (Bewertungsrelationen bei teilstationärer Versorgung) des bundesein-heitlichen Fallpauschalenkatalogs für die Ermittlung der DRG-Fall-pauschale die Bewertungsrelation der Hauptabteilung und, soweit anwendbar, für die Ermittlung des Entgelts bei Überschreiten der oberen GVD die Bewertungsrelation/Tag bei Überschreiten der oberen GVD oder für die Ermittlung des Abschlags bei Verlegung die Bewertungsrelation je Tag bei externer Verlegung oder für die Ermittlung des Abschlags bei Nichterreichen der unteren GVD die Bewertungsrelation/Tag bei Nichterreichen der unteren GVD jeweils vor der Multiplikation mit dem Landesbasisfallwert mit 0,8 zu multiplizieren und auf drei Nachkommastellen kaufmännisch zu runden.</w:t>
      </w:r>
    </w:p>
  </w:footnote>
  <w:footnote w:id="5">
    <w:p w:rsidR="009005A6" w:rsidRPr="006D6D20" w:rsidRDefault="009005A6" w:rsidP="009005A6">
      <w:pPr>
        <w:pStyle w:val="Funotentext"/>
      </w:pPr>
      <w:r w:rsidRPr="006D6D20">
        <w:rPr>
          <w:rStyle w:val="Funotenzeichen"/>
          <w:position w:val="0"/>
        </w:rPr>
        <w:footnoteRef/>
      </w:r>
      <w:r w:rsidRPr="006D6D20">
        <w:t xml:space="preserve"> </w:t>
      </w:r>
      <w:r w:rsidRPr="006D6D20">
        <w:rPr>
          <w:sz w:val="18"/>
          <w:szCs w:val="18"/>
        </w:rPr>
        <w:t>Der Sicherstellungszuschlag auf den Basisfallwert berechnet sich analog des Abrechnungsschemas für den Abschlag vom Landesbasisfallwert für Mehrleistungen nach § 4 Abs. 2a Satz 1 KHEntgG im Hinweis des Nachtrages vom 27.03.2009.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5A6" w:rsidRDefault="009005A6">
    <w:pPr>
      <w:pStyle w:val="Kopfzeile"/>
      <w:pBdr>
        <w:top w:val="none" w:sz="0" w:space="0" w:color="auto"/>
        <w:left w:val="none" w:sz="0" w:space="0" w:color="auto"/>
        <w:bottom w:val="single" w:sz="6" w:space="1" w:color="auto"/>
        <w:right w:val="none" w:sz="0" w:space="0" w:color="auto"/>
      </w:pBdr>
      <w:tabs>
        <w:tab w:val="center" w:pos="4820"/>
        <w:tab w:val="left" w:pos="5670"/>
        <w:tab w:val="right" w:pos="9639"/>
      </w:tabs>
      <w:spacing w:after="0"/>
      <w:ind w:right="-1"/>
      <w:jc w:val="left"/>
    </w:pPr>
    <w:r>
      <w:rPr>
        <w:b w:val="0"/>
        <w:smallCaps w:val="0"/>
        <w:sz w:val="22"/>
      </w:rPr>
      <w:t>Anlage 2 zur § 301-Vereinbarung</w:t>
    </w:r>
    <w:r>
      <w:rPr>
        <w:b w:val="0"/>
        <w:smallCaps w:val="0"/>
        <w:sz w:val="22"/>
      </w:rPr>
      <w:tab/>
    </w:r>
    <w:r>
      <w:rPr>
        <w:b w:val="0"/>
        <w:smallCaps w:val="0"/>
        <w:sz w:val="22"/>
      </w:rPr>
      <w:tab/>
    </w:r>
    <w:r>
      <w:rPr>
        <w:b w:val="0"/>
        <w:smallCaps w:val="0"/>
        <w:sz w:val="22"/>
      </w:rPr>
      <w:tab/>
    </w:r>
    <w:r>
      <w:rPr>
        <w:b w:val="0"/>
        <w:smallCaps w:val="0"/>
        <w:sz w:val="22"/>
      </w:rPr>
      <w:br/>
      <w:t>Schlüsselverzeichnis</w:t>
    </w:r>
    <w:r>
      <w:rPr>
        <w:b w:val="0"/>
        <w:smallCaps w:val="0"/>
        <w:sz w:val="22"/>
      </w:rPr>
      <w:tab/>
    </w:r>
    <w:r>
      <w:rPr>
        <w:b w:val="0"/>
        <w:smallCaps w:val="0"/>
        <w:sz w:val="22"/>
      </w:rPr>
      <w:tab/>
    </w:r>
    <w:r>
      <w:rPr>
        <w:b w:val="0"/>
        <w:smallCaps w:val="0"/>
        <w:sz w:val="22"/>
      </w:rPr>
      <w:tab/>
      <w:t xml:space="preserve">Seite </w:t>
    </w:r>
    <w:r>
      <w:rPr>
        <w:b w:val="0"/>
        <w:smallCaps w:val="0"/>
        <w:sz w:val="22"/>
      </w:rPr>
      <w:fldChar w:fldCharType="begin"/>
    </w:r>
    <w:r>
      <w:rPr>
        <w:b w:val="0"/>
        <w:smallCaps w:val="0"/>
        <w:sz w:val="22"/>
      </w:rPr>
      <w:instrText xml:space="preserve">\PAGE </w:instrText>
    </w:r>
    <w:r>
      <w:rPr>
        <w:b w:val="0"/>
        <w:smallCaps w:val="0"/>
        <w:sz w:val="22"/>
      </w:rPr>
      <w:fldChar w:fldCharType="separate"/>
    </w:r>
    <w:r w:rsidR="00A06474">
      <w:rPr>
        <w:b w:val="0"/>
        <w:smallCaps w:val="0"/>
        <w:noProof/>
        <w:sz w:val="22"/>
      </w:rPr>
      <w:t>1</w:t>
    </w:r>
    <w:r>
      <w:rPr>
        <w:b w:val="0"/>
        <w:smallCaps w:val="0"/>
        <w:sz w:val="22"/>
      </w:rPr>
      <w:fldChar w:fldCharType="end"/>
    </w:r>
    <w:r>
      <w:rPr>
        <w:b w:val="0"/>
        <w:smallCaps w:val="0"/>
        <w:sz w:val="22"/>
      </w:rPr>
      <w:t xml:space="preserve"> von </w:t>
    </w:r>
    <w:r>
      <w:rPr>
        <w:b w:val="0"/>
        <w:smallCaps w:val="0"/>
        <w:sz w:val="22"/>
      </w:rPr>
      <w:fldChar w:fldCharType="begin"/>
    </w:r>
    <w:r>
      <w:rPr>
        <w:b w:val="0"/>
        <w:smallCaps w:val="0"/>
        <w:sz w:val="22"/>
      </w:rPr>
      <w:instrText xml:space="preserve"> NUMPAGES </w:instrText>
    </w:r>
    <w:r>
      <w:rPr>
        <w:b w:val="0"/>
        <w:smallCaps w:val="0"/>
        <w:sz w:val="22"/>
      </w:rPr>
      <w:fldChar w:fldCharType="separate"/>
    </w:r>
    <w:r w:rsidR="00A06474">
      <w:rPr>
        <w:b w:val="0"/>
        <w:smallCaps w:val="0"/>
        <w:noProof/>
        <w:sz w:val="22"/>
      </w:rPr>
      <w:t>60</w:t>
    </w:r>
    <w:r>
      <w:rPr>
        <w:b w:val="0"/>
        <w:smallCaps w:val="0"/>
        <w:sz w:val="22"/>
      </w:rPr>
      <w:fldChar w:fldCharType="end"/>
    </w:r>
  </w:p>
  <w:p w:rsidR="009005A6" w:rsidRDefault="009005A6">
    <w:pPr>
      <w:pStyle w:val="Kopfzeile"/>
      <w:pBdr>
        <w:top w:val="none" w:sz="0" w:space="0" w:color="auto"/>
        <w:left w:val="none" w:sz="0" w:space="0" w:color="auto"/>
        <w:bottom w:val="none" w:sz="0" w:space="0" w:color="auto"/>
        <w:right w:val="none" w:sz="0" w:space="0" w:color="auto"/>
      </w:pBdr>
      <w:tabs>
        <w:tab w:val="center" w:pos="4536"/>
        <w:tab w:val="left" w:pos="5670"/>
        <w:tab w:val="right" w:pos="9072"/>
      </w:tabs>
      <w:spacing w:after="240"/>
      <w:jc w:val="left"/>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1C3498"/>
    <w:multiLevelType w:val="singleLevel"/>
    <w:tmpl w:val="D102EC24"/>
    <w:lvl w:ilvl="0">
      <w:start w:val="2"/>
      <w:numFmt w:val="decimalZero"/>
      <w:lvlText w:val="%1"/>
      <w:lvlJc w:val="left"/>
      <w:pPr>
        <w:tabs>
          <w:tab w:val="num" w:pos="5100"/>
        </w:tabs>
        <w:ind w:left="5100" w:hanging="570"/>
      </w:pPr>
      <w:rPr>
        <w:rFonts w:hint="default"/>
      </w:rPr>
    </w:lvl>
  </w:abstractNum>
  <w:abstractNum w:abstractNumId="1">
    <w:nsid w:val="39966D2B"/>
    <w:multiLevelType w:val="hybridMultilevel"/>
    <w:tmpl w:val="77F21B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52C21F60"/>
    <w:multiLevelType w:val="singleLevel"/>
    <w:tmpl w:val="D70ECF48"/>
    <w:lvl w:ilvl="0">
      <w:start w:val="6"/>
      <w:numFmt w:val="decimal"/>
      <w:lvlText w:val="%1"/>
      <w:lvlJc w:val="left"/>
      <w:pPr>
        <w:tabs>
          <w:tab w:val="num" w:pos="2835"/>
        </w:tabs>
        <w:ind w:left="2835" w:hanging="570"/>
      </w:pPr>
      <w:rPr>
        <w:rFonts w:hint="default"/>
      </w:rPr>
    </w:lvl>
  </w:abstractNum>
  <w:abstractNum w:abstractNumId="3">
    <w:nsid w:val="715638D6"/>
    <w:multiLevelType w:val="singleLevel"/>
    <w:tmpl w:val="6CBCC502"/>
    <w:lvl w:ilvl="0">
      <w:start w:val="2"/>
      <w:numFmt w:val="decimalZero"/>
      <w:lvlText w:val="%1"/>
      <w:lvlJc w:val="left"/>
      <w:pPr>
        <w:tabs>
          <w:tab w:val="num" w:pos="5106"/>
        </w:tabs>
        <w:ind w:left="5106" w:hanging="570"/>
      </w:pPr>
      <w:rPr>
        <w:rFonts w:hint="default"/>
      </w:rPr>
    </w:lvl>
  </w:abstractNum>
  <w:abstractNum w:abstractNumId="4">
    <w:nsid w:val="739433E6"/>
    <w:multiLevelType w:val="hybridMultilevel"/>
    <w:tmpl w:val="0BB8FA86"/>
    <w:lvl w:ilvl="0" w:tplc="04070001">
      <w:start w:val="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8540370"/>
    <w:multiLevelType w:val="hybridMultilevel"/>
    <w:tmpl w:val="6840E41C"/>
    <w:lvl w:ilvl="0" w:tplc="04070001">
      <w:start w:val="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B_Toc296400682" w:val="Empty"/>
    <w:docVar w:name="B_Toc296416629" w:val="Empty"/>
    <w:docVar w:name="B_Toc296416630" w:val="Empty"/>
    <w:docVar w:name="B_Toc296416631" w:val="Empty"/>
    <w:docVar w:name="B_Toc296416643" w:val="Empty"/>
    <w:docVar w:name="B_Toc296416644" w:val="Empty"/>
    <w:docVar w:name="B_Toc296416645" w:val="Empty"/>
    <w:docVar w:name="B_Toc296416646" w:val="Empty"/>
    <w:docVar w:name="B_Toc296416647" w:val="Empty"/>
    <w:docVar w:name="B_Toc296416648" w:val="Empty"/>
    <w:docVar w:name="B_Toc296416649" w:val="Empty"/>
    <w:docVar w:name="B_Toc296416650" w:val="Empty"/>
    <w:docVar w:name="B_Toc296416651" w:val="Empty"/>
    <w:docVar w:name="B_Toc296416652" w:val="Empty"/>
    <w:docVar w:name="B_Toc298572340" w:val="Empty"/>
    <w:docVar w:name="B_Toc298572341" w:val="Empty"/>
    <w:docVar w:name="B_Toc298572342" w:val="Empty"/>
    <w:docVar w:name="B_Toc298572356" w:val="Empty"/>
    <w:docVar w:name="B_Toc298572357" w:val="Empty"/>
    <w:docVar w:name="B_Toc298572358" w:val="Empty"/>
    <w:docVar w:name="B_Toc298572361" w:val="Empty"/>
    <w:docVar w:name="B_Toc298572362" w:val="Empty"/>
    <w:docVar w:name="B_Toc298572363" w:val="Empty"/>
    <w:docVar w:name="B_Toc298572364" w:val="Empty"/>
    <w:docVar w:name="B_Toc298572365" w:val="Empty"/>
    <w:docVar w:name="B_Toc298572366" w:val="Empty"/>
    <w:docVar w:name="B_Toc298572367" w:val="Empty"/>
    <w:docVar w:name="B_Toc298572368" w:val="Empty"/>
  </w:docVars>
  <w:rsids>
    <w:rsidRoot w:val="00A407AB"/>
    <w:rsid w:val="00001357"/>
    <w:rsid w:val="00006209"/>
    <w:rsid w:val="000062E1"/>
    <w:rsid w:val="00010658"/>
    <w:rsid w:val="0001130A"/>
    <w:rsid w:val="00021F75"/>
    <w:rsid w:val="00026F67"/>
    <w:rsid w:val="0003530B"/>
    <w:rsid w:val="0003576C"/>
    <w:rsid w:val="00037FB7"/>
    <w:rsid w:val="00040654"/>
    <w:rsid w:val="000468F9"/>
    <w:rsid w:val="000475F7"/>
    <w:rsid w:val="00053062"/>
    <w:rsid w:val="00067D9C"/>
    <w:rsid w:val="00071CBB"/>
    <w:rsid w:val="000742F3"/>
    <w:rsid w:val="00092898"/>
    <w:rsid w:val="0009565E"/>
    <w:rsid w:val="000A0F1D"/>
    <w:rsid w:val="000C47C3"/>
    <w:rsid w:val="000C4F27"/>
    <w:rsid w:val="000E4113"/>
    <w:rsid w:val="000E6376"/>
    <w:rsid w:val="000E71F8"/>
    <w:rsid w:val="00114352"/>
    <w:rsid w:val="001159A1"/>
    <w:rsid w:val="00117182"/>
    <w:rsid w:val="00125FF7"/>
    <w:rsid w:val="00127766"/>
    <w:rsid w:val="001409C4"/>
    <w:rsid w:val="00143062"/>
    <w:rsid w:val="001438BE"/>
    <w:rsid w:val="0014636E"/>
    <w:rsid w:val="0015241D"/>
    <w:rsid w:val="0016002B"/>
    <w:rsid w:val="001655E4"/>
    <w:rsid w:val="00170812"/>
    <w:rsid w:val="00180161"/>
    <w:rsid w:val="001867B9"/>
    <w:rsid w:val="00192332"/>
    <w:rsid w:val="001957CE"/>
    <w:rsid w:val="001A2516"/>
    <w:rsid w:val="001A3E9E"/>
    <w:rsid w:val="001A423E"/>
    <w:rsid w:val="001A6BFE"/>
    <w:rsid w:val="001B004D"/>
    <w:rsid w:val="001B3258"/>
    <w:rsid w:val="001B7F49"/>
    <w:rsid w:val="001C1520"/>
    <w:rsid w:val="001C1BF3"/>
    <w:rsid w:val="001C4144"/>
    <w:rsid w:val="001C52E4"/>
    <w:rsid w:val="001C7985"/>
    <w:rsid w:val="001D0163"/>
    <w:rsid w:val="001D364C"/>
    <w:rsid w:val="001D62FF"/>
    <w:rsid w:val="001E469D"/>
    <w:rsid w:val="001F02DF"/>
    <w:rsid w:val="001F300C"/>
    <w:rsid w:val="001F3E29"/>
    <w:rsid w:val="001F4871"/>
    <w:rsid w:val="002007EA"/>
    <w:rsid w:val="00214822"/>
    <w:rsid w:val="00222E15"/>
    <w:rsid w:val="00232D60"/>
    <w:rsid w:val="00234DF1"/>
    <w:rsid w:val="00236F14"/>
    <w:rsid w:val="002379BB"/>
    <w:rsid w:val="0024654D"/>
    <w:rsid w:val="00247390"/>
    <w:rsid w:val="002562C8"/>
    <w:rsid w:val="0027075E"/>
    <w:rsid w:val="00272866"/>
    <w:rsid w:val="0027416F"/>
    <w:rsid w:val="00281003"/>
    <w:rsid w:val="002911EE"/>
    <w:rsid w:val="002916CF"/>
    <w:rsid w:val="00292D19"/>
    <w:rsid w:val="0029703D"/>
    <w:rsid w:val="002B0BFD"/>
    <w:rsid w:val="002B6ED7"/>
    <w:rsid w:val="002C2976"/>
    <w:rsid w:val="002C36CB"/>
    <w:rsid w:val="002D1345"/>
    <w:rsid w:val="002D22A0"/>
    <w:rsid w:val="002E0F94"/>
    <w:rsid w:val="002F0F84"/>
    <w:rsid w:val="002F589E"/>
    <w:rsid w:val="00300C15"/>
    <w:rsid w:val="003026C3"/>
    <w:rsid w:val="00311FB3"/>
    <w:rsid w:val="00314FE6"/>
    <w:rsid w:val="00321CE5"/>
    <w:rsid w:val="0032226B"/>
    <w:rsid w:val="003261AA"/>
    <w:rsid w:val="00341A42"/>
    <w:rsid w:val="00355088"/>
    <w:rsid w:val="003602B1"/>
    <w:rsid w:val="00362DF8"/>
    <w:rsid w:val="00363CCB"/>
    <w:rsid w:val="00370103"/>
    <w:rsid w:val="00381216"/>
    <w:rsid w:val="00382751"/>
    <w:rsid w:val="003840E7"/>
    <w:rsid w:val="00393B09"/>
    <w:rsid w:val="00396BB4"/>
    <w:rsid w:val="003A0E6B"/>
    <w:rsid w:val="003A35FF"/>
    <w:rsid w:val="003A4D12"/>
    <w:rsid w:val="003A5C51"/>
    <w:rsid w:val="003A7620"/>
    <w:rsid w:val="003B1988"/>
    <w:rsid w:val="003B6A1B"/>
    <w:rsid w:val="003B7E8F"/>
    <w:rsid w:val="003C5359"/>
    <w:rsid w:val="003E1C5F"/>
    <w:rsid w:val="003E3D55"/>
    <w:rsid w:val="003E4657"/>
    <w:rsid w:val="003E6429"/>
    <w:rsid w:val="003F089C"/>
    <w:rsid w:val="003F1F8D"/>
    <w:rsid w:val="003F2316"/>
    <w:rsid w:val="003F2F49"/>
    <w:rsid w:val="003F3EA7"/>
    <w:rsid w:val="00402C23"/>
    <w:rsid w:val="004043FD"/>
    <w:rsid w:val="00411713"/>
    <w:rsid w:val="00411FEE"/>
    <w:rsid w:val="00412232"/>
    <w:rsid w:val="0041496D"/>
    <w:rsid w:val="00417F18"/>
    <w:rsid w:val="00424EC9"/>
    <w:rsid w:val="00441F9C"/>
    <w:rsid w:val="00456EF6"/>
    <w:rsid w:val="00462CE8"/>
    <w:rsid w:val="00480929"/>
    <w:rsid w:val="00481439"/>
    <w:rsid w:val="00481A0D"/>
    <w:rsid w:val="00481C74"/>
    <w:rsid w:val="00490F19"/>
    <w:rsid w:val="0049693D"/>
    <w:rsid w:val="004A0352"/>
    <w:rsid w:val="004A30AA"/>
    <w:rsid w:val="004C6F25"/>
    <w:rsid w:val="004C7E8A"/>
    <w:rsid w:val="004C7EB1"/>
    <w:rsid w:val="004D0412"/>
    <w:rsid w:val="004D3A75"/>
    <w:rsid w:val="004D5D9D"/>
    <w:rsid w:val="004D6DE1"/>
    <w:rsid w:val="004E24E9"/>
    <w:rsid w:val="004E365B"/>
    <w:rsid w:val="004F2D1D"/>
    <w:rsid w:val="004F5C39"/>
    <w:rsid w:val="00500DB6"/>
    <w:rsid w:val="005055F2"/>
    <w:rsid w:val="00525112"/>
    <w:rsid w:val="0052594E"/>
    <w:rsid w:val="005270F2"/>
    <w:rsid w:val="005345CD"/>
    <w:rsid w:val="0053719A"/>
    <w:rsid w:val="00537270"/>
    <w:rsid w:val="00537DA2"/>
    <w:rsid w:val="005400B8"/>
    <w:rsid w:val="0054108F"/>
    <w:rsid w:val="00550F1C"/>
    <w:rsid w:val="0055246C"/>
    <w:rsid w:val="00552495"/>
    <w:rsid w:val="00552903"/>
    <w:rsid w:val="00564174"/>
    <w:rsid w:val="00564E10"/>
    <w:rsid w:val="005672B9"/>
    <w:rsid w:val="0057098B"/>
    <w:rsid w:val="00572CF7"/>
    <w:rsid w:val="00577FA1"/>
    <w:rsid w:val="00586EDA"/>
    <w:rsid w:val="00592A27"/>
    <w:rsid w:val="005955AB"/>
    <w:rsid w:val="00595C94"/>
    <w:rsid w:val="005A0D58"/>
    <w:rsid w:val="005A4041"/>
    <w:rsid w:val="005A7768"/>
    <w:rsid w:val="005B2F2C"/>
    <w:rsid w:val="005B3CE3"/>
    <w:rsid w:val="005B3FD0"/>
    <w:rsid w:val="005B501C"/>
    <w:rsid w:val="005C65D1"/>
    <w:rsid w:val="005C7453"/>
    <w:rsid w:val="005D1903"/>
    <w:rsid w:val="005D2287"/>
    <w:rsid w:val="005D2293"/>
    <w:rsid w:val="005D602A"/>
    <w:rsid w:val="005D79DA"/>
    <w:rsid w:val="005F14FC"/>
    <w:rsid w:val="005F25F7"/>
    <w:rsid w:val="00601237"/>
    <w:rsid w:val="00613413"/>
    <w:rsid w:val="00625E6B"/>
    <w:rsid w:val="006276D9"/>
    <w:rsid w:val="00630189"/>
    <w:rsid w:val="00643835"/>
    <w:rsid w:val="00645FFE"/>
    <w:rsid w:val="00647BEF"/>
    <w:rsid w:val="00650675"/>
    <w:rsid w:val="006561BB"/>
    <w:rsid w:val="006606E0"/>
    <w:rsid w:val="006672AE"/>
    <w:rsid w:val="00673E5B"/>
    <w:rsid w:val="006807B6"/>
    <w:rsid w:val="0069503E"/>
    <w:rsid w:val="006A42AF"/>
    <w:rsid w:val="006A7887"/>
    <w:rsid w:val="006C3AC9"/>
    <w:rsid w:val="006C3DFE"/>
    <w:rsid w:val="006D03A2"/>
    <w:rsid w:val="006D069C"/>
    <w:rsid w:val="006D5F87"/>
    <w:rsid w:val="006D6960"/>
    <w:rsid w:val="006D6D20"/>
    <w:rsid w:val="006E1B33"/>
    <w:rsid w:val="006E1F25"/>
    <w:rsid w:val="006E30C7"/>
    <w:rsid w:val="006F0068"/>
    <w:rsid w:val="006F0E89"/>
    <w:rsid w:val="006F4C35"/>
    <w:rsid w:val="006F7EA2"/>
    <w:rsid w:val="00711109"/>
    <w:rsid w:val="00715FAD"/>
    <w:rsid w:val="007207AA"/>
    <w:rsid w:val="00723121"/>
    <w:rsid w:val="00727E20"/>
    <w:rsid w:val="007310C6"/>
    <w:rsid w:val="00735BE7"/>
    <w:rsid w:val="00746FD2"/>
    <w:rsid w:val="00750BF4"/>
    <w:rsid w:val="0075251D"/>
    <w:rsid w:val="007538A3"/>
    <w:rsid w:val="0075438D"/>
    <w:rsid w:val="007722CE"/>
    <w:rsid w:val="0077542C"/>
    <w:rsid w:val="00784072"/>
    <w:rsid w:val="007966C0"/>
    <w:rsid w:val="00796716"/>
    <w:rsid w:val="007A2749"/>
    <w:rsid w:val="007B3A13"/>
    <w:rsid w:val="007C09E7"/>
    <w:rsid w:val="007D3F02"/>
    <w:rsid w:val="007D68E0"/>
    <w:rsid w:val="007E0795"/>
    <w:rsid w:val="007E6BE7"/>
    <w:rsid w:val="007E74A1"/>
    <w:rsid w:val="007F1188"/>
    <w:rsid w:val="007F11EB"/>
    <w:rsid w:val="007F5164"/>
    <w:rsid w:val="00800CB6"/>
    <w:rsid w:val="00803F80"/>
    <w:rsid w:val="0080538C"/>
    <w:rsid w:val="008055D1"/>
    <w:rsid w:val="00810AE3"/>
    <w:rsid w:val="00820671"/>
    <w:rsid w:val="008466F1"/>
    <w:rsid w:val="008627A3"/>
    <w:rsid w:val="00883050"/>
    <w:rsid w:val="00892AA1"/>
    <w:rsid w:val="008A603F"/>
    <w:rsid w:val="008A7B13"/>
    <w:rsid w:val="008B1026"/>
    <w:rsid w:val="008B158B"/>
    <w:rsid w:val="008B3E1D"/>
    <w:rsid w:val="008B7575"/>
    <w:rsid w:val="008C0337"/>
    <w:rsid w:val="008C69F4"/>
    <w:rsid w:val="008D221F"/>
    <w:rsid w:val="008D5DBC"/>
    <w:rsid w:val="008D7CFE"/>
    <w:rsid w:val="008E0CBD"/>
    <w:rsid w:val="008E12B3"/>
    <w:rsid w:val="008F677A"/>
    <w:rsid w:val="009005A6"/>
    <w:rsid w:val="0091422E"/>
    <w:rsid w:val="009221D1"/>
    <w:rsid w:val="009350EB"/>
    <w:rsid w:val="00935A42"/>
    <w:rsid w:val="00936F07"/>
    <w:rsid w:val="0094630C"/>
    <w:rsid w:val="009503B9"/>
    <w:rsid w:val="00950A21"/>
    <w:rsid w:val="0095132A"/>
    <w:rsid w:val="00955A1F"/>
    <w:rsid w:val="00955E10"/>
    <w:rsid w:val="00962639"/>
    <w:rsid w:val="00965331"/>
    <w:rsid w:val="0097456F"/>
    <w:rsid w:val="00975267"/>
    <w:rsid w:val="00985A13"/>
    <w:rsid w:val="009A0CBD"/>
    <w:rsid w:val="009A19CA"/>
    <w:rsid w:val="009B0092"/>
    <w:rsid w:val="009B0359"/>
    <w:rsid w:val="009C363D"/>
    <w:rsid w:val="009C393A"/>
    <w:rsid w:val="009C4D39"/>
    <w:rsid w:val="009C5B2C"/>
    <w:rsid w:val="009C77AB"/>
    <w:rsid w:val="009D065C"/>
    <w:rsid w:val="009D241C"/>
    <w:rsid w:val="009D2E25"/>
    <w:rsid w:val="009D56A6"/>
    <w:rsid w:val="009D5A31"/>
    <w:rsid w:val="009E054F"/>
    <w:rsid w:val="009E3030"/>
    <w:rsid w:val="009F4B1E"/>
    <w:rsid w:val="009F5F90"/>
    <w:rsid w:val="009F6AE5"/>
    <w:rsid w:val="00A06474"/>
    <w:rsid w:val="00A157AD"/>
    <w:rsid w:val="00A274F0"/>
    <w:rsid w:val="00A311EF"/>
    <w:rsid w:val="00A326CB"/>
    <w:rsid w:val="00A33DB1"/>
    <w:rsid w:val="00A33DDB"/>
    <w:rsid w:val="00A35BEF"/>
    <w:rsid w:val="00A406B2"/>
    <w:rsid w:val="00A407AB"/>
    <w:rsid w:val="00A4085B"/>
    <w:rsid w:val="00A42720"/>
    <w:rsid w:val="00A43036"/>
    <w:rsid w:val="00A46752"/>
    <w:rsid w:val="00A544B6"/>
    <w:rsid w:val="00A56406"/>
    <w:rsid w:val="00A57CAA"/>
    <w:rsid w:val="00A61943"/>
    <w:rsid w:val="00A6446D"/>
    <w:rsid w:val="00A64E49"/>
    <w:rsid w:val="00A715FC"/>
    <w:rsid w:val="00A747A6"/>
    <w:rsid w:val="00A82A82"/>
    <w:rsid w:val="00A83485"/>
    <w:rsid w:val="00A9695F"/>
    <w:rsid w:val="00AA2639"/>
    <w:rsid w:val="00AA3251"/>
    <w:rsid w:val="00AB22E6"/>
    <w:rsid w:val="00AB64F7"/>
    <w:rsid w:val="00AC147D"/>
    <w:rsid w:val="00AC3570"/>
    <w:rsid w:val="00AD56CC"/>
    <w:rsid w:val="00AD6921"/>
    <w:rsid w:val="00AE119D"/>
    <w:rsid w:val="00AE4F68"/>
    <w:rsid w:val="00AE5A8E"/>
    <w:rsid w:val="00AF0E3A"/>
    <w:rsid w:val="00AF76FE"/>
    <w:rsid w:val="00B05029"/>
    <w:rsid w:val="00B07238"/>
    <w:rsid w:val="00B24147"/>
    <w:rsid w:val="00B252F1"/>
    <w:rsid w:val="00B26BFB"/>
    <w:rsid w:val="00B33DAA"/>
    <w:rsid w:val="00B33E4C"/>
    <w:rsid w:val="00B43C62"/>
    <w:rsid w:val="00B502DE"/>
    <w:rsid w:val="00B532AD"/>
    <w:rsid w:val="00B56044"/>
    <w:rsid w:val="00B576AB"/>
    <w:rsid w:val="00B6362A"/>
    <w:rsid w:val="00B639FA"/>
    <w:rsid w:val="00B664CD"/>
    <w:rsid w:val="00B676E2"/>
    <w:rsid w:val="00B70426"/>
    <w:rsid w:val="00B70F88"/>
    <w:rsid w:val="00B726D6"/>
    <w:rsid w:val="00B86749"/>
    <w:rsid w:val="00B94040"/>
    <w:rsid w:val="00B97787"/>
    <w:rsid w:val="00B97C34"/>
    <w:rsid w:val="00BA06F2"/>
    <w:rsid w:val="00BA5787"/>
    <w:rsid w:val="00BB0923"/>
    <w:rsid w:val="00BB1959"/>
    <w:rsid w:val="00BB67FF"/>
    <w:rsid w:val="00BB6EAC"/>
    <w:rsid w:val="00BD0940"/>
    <w:rsid w:val="00BD48EA"/>
    <w:rsid w:val="00BD677C"/>
    <w:rsid w:val="00BE26E2"/>
    <w:rsid w:val="00BF632F"/>
    <w:rsid w:val="00C00C7D"/>
    <w:rsid w:val="00C00EE7"/>
    <w:rsid w:val="00C01C5F"/>
    <w:rsid w:val="00C02085"/>
    <w:rsid w:val="00C04CF9"/>
    <w:rsid w:val="00C06711"/>
    <w:rsid w:val="00C11977"/>
    <w:rsid w:val="00C11BAA"/>
    <w:rsid w:val="00C2034E"/>
    <w:rsid w:val="00C40591"/>
    <w:rsid w:val="00C450C1"/>
    <w:rsid w:val="00C46C09"/>
    <w:rsid w:val="00C52810"/>
    <w:rsid w:val="00C54708"/>
    <w:rsid w:val="00C67C9B"/>
    <w:rsid w:val="00C71F26"/>
    <w:rsid w:val="00C736A5"/>
    <w:rsid w:val="00C737A2"/>
    <w:rsid w:val="00C8420F"/>
    <w:rsid w:val="00C854A5"/>
    <w:rsid w:val="00C8728B"/>
    <w:rsid w:val="00C91232"/>
    <w:rsid w:val="00C92414"/>
    <w:rsid w:val="00C92E6C"/>
    <w:rsid w:val="00C962B2"/>
    <w:rsid w:val="00CA04F8"/>
    <w:rsid w:val="00CA0B11"/>
    <w:rsid w:val="00CA1F8B"/>
    <w:rsid w:val="00CA3B91"/>
    <w:rsid w:val="00CB04DC"/>
    <w:rsid w:val="00CB0662"/>
    <w:rsid w:val="00CD4AEC"/>
    <w:rsid w:val="00CD7DD2"/>
    <w:rsid w:val="00CD7F3C"/>
    <w:rsid w:val="00CE3309"/>
    <w:rsid w:val="00CF01BF"/>
    <w:rsid w:val="00CF18B9"/>
    <w:rsid w:val="00CF1DAD"/>
    <w:rsid w:val="00CF3C45"/>
    <w:rsid w:val="00CF618A"/>
    <w:rsid w:val="00D0143A"/>
    <w:rsid w:val="00D04FDF"/>
    <w:rsid w:val="00D16317"/>
    <w:rsid w:val="00D226B3"/>
    <w:rsid w:val="00D26DCE"/>
    <w:rsid w:val="00D33048"/>
    <w:rsid w:val="00D334B9"/>
    <w:rsid w:val="00D372DB"/>
    <w:rsid w:val="00D410E5"/>
    <w:rsid w:val="00D476AC"/>
    <w:rsid w:val="00D639BE"/>
    <w:rsid w:val="00D6493B"/>
    <w:rsid w:val="00D7728A"/>
    <w:rsid w:val="00D814B3"/>
    <w:rsid w:val="00D853E3"/>
    <w:rsid w:val="00D8593E"/>
    <w:rsid w:val="00D97433"/>
    <w:rsid w:val="00DA4DA3"/>
    <w:rsid w:val="00DA641D"/>
    <w:rsid w:val="00DB301E"/>
    <w:rsid w:val="00DB5544"/>
    <w:rsid w:val="00DC1A13"/>
    <w:rsid w:val="00DC3666"/>
    <w:rsid w:val="00DC5DA4"/>
    <w:rsid w:val="00DD7FCA"/>
    <w:rsid w:val="00DE32E0"/>
    <w:rsid w:val="00DE5302"/>
    <w:rsid w:val="00DF4D79"/>
    <w:rsid w:val="00E1488D"/>
    <w:rsid w:val="00E16BAC"/>
    <w:rsid w:val="00E248D9"/>
    <w:rsid w:val="00E30003"/>
    <w:rsid w:val="00E3396C"/>
    <w:rsid w:val="00E36961"/>
    <w:rsid w:val="00E43870"/>
    <w:rsid w:val="00E462F8"/>
    <w:rsid w:val="00E46BFD"/>
    <w:rsid w:val="00E5779B"/>
    <w:rsid w:val="00E61637"/>
    <w:rsid w:val="00E6617F"/>
    <w:rsid w:val="00E73E39"/>
    <w:rsid w:val="00E7645A"/>
    <w:rsid w:val="00E81502"/>
    <w:rsid w:val="00E858C0"/>
    <w:rsid w:val="00E86065"/>
    <w:rsid w:val="00E926F3"/>
    <w:rsid w:val="00E92710"/>
    <w:rsid w:val="00E92870"/>
    <w:rsid w:val="00E94873"/>
    <w:rsid w:val="00EA56E0"/>
    <w:rsid w:val="00EB1F96"/>
    <w:rsid w:val="00EC1CCC"/>
    <w:rsid w:val="00ED3591"/>
    <w:rsid w:val="00ED7CAF"/>
    <w:rsid w:val="00EE0400"/>
    <w:rsid w:val="00EE0AEC"/>
    <w:rsid w:val="00EE6971"/>
    <w:rsid w:val="00EE7470"/>
    <w:rsid w:val="00EF438D"/>
    <w:rsid w:val="00F03A5E"/>
    <w:rsid w:val="00F065F5"/>
    <w:rsid w:val="00F071DE"/>
    <w:rsid w:val="00F26D23"/>
    <w:rsid w:val="00F32B70"/>
    <w:rsid w:val="00F35FEB"/>
    <w:rsid w:val="00F411CF"/>
    <w:rsid w:val="00F55669"/>
    <w:rsid w:val="00F564FA"/>
    <w:rsid w:val="00F56F20"/>
    <w:rsid w:val="00F604D4"/>
    <w:rsid w:val="00F62890"/>
    <w:rsid w:val="00F6551F"/>
    <w:rsid w:val="00F67170"/>
    <w:rsid w:val="00F74453"/>
    <w:rsid w:val="00F76994"/>
    <w:rsid w:val="00F905E7"/>
    <w:rsid w:val="00F92F92"/>
    <w:rsid w:val="00F93CB3"/>
    <w:rsid w:val="00F96D56"/>
    <w:rsid w:val="00F97987"/>
    <w:rsid w:val="00FA1A0F"/>
    <w:rsid w:val="00FA6BEA"/>
    <w:rsid w:val="00FB29D0"/>
    <w:rsid w:val="00FB36CC"/>
    <w:rsid w:val="00FB3A7B"/>
    <w:rsid w:val="00FE2686"/>
    <w:rsid w:val="00FF3B78"/>
    <w:rsid w:val="00FF73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7"/>
    <o:shapelayout v:ext="edit">
      <o:idmap v:ext="edit" data="1"/>
    </o:shapelayout>
  </w:shapeDefaults>
  <w:decimalSymbol w:val=","/>
  <w:listSeparator w:val=";"/>
  <w15:docId w15:val="{E6A4C101-7CC3-40E2-A4DB-8A5199F23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keepLines/>
      <w:spacing w:before="120"/>
      <w:jc w:val="both"/>
    </w:pPr>
    <w:rPr>
      <w:sz w:val="22"/>
    </w:rPr>
  </w:style>
  <w:style w:type="paragraph" w:styleId="berschrift1">
    <w:name w:val="heading 1"/>
    <w:basedOn w:val="Standard"/>
    <w:next w:val="Standard"/>
    <w:link w:val="berschrift1Zchn"/>
    <w:qFormat/>
    <w:pPr>
      <w:keepNext/>
      <w:tabs>
        <w:tab w:val="left" w:pos="567"/>
      </w:tabs>
      <w:spacing w:before="240" w:after="240"/>
      <w:outlineLvl w:val="0"/>
    </w:pPr>
    <w:rPr>
      <w:b/>
      <w:sz w:val="26"/>
    </w:rPr>
  </w:style>
  <w:style w:type="paragraph" w:styleId="berschrift2">
    <w:name w:val="heading 2"/>
    <w:basedOn w:val="Standard"/>
    <w:next w:val="Standard"/>
    <w:link w:val="berschrift2Zchn"/>
    <w:qFormat/>
    <w:pPr>
      <w:keepNext/>
      <w:tabs>
        <w:tab w:val="left" w:pos="567"/>
      </w:tabs>
      <w:spacing w:before="360" w:after="120"/>
      <w:outlineLvl w:val="1"/>
    </w:pPr>
    <w:rPr>
      <w:b/>
      <w:sz w:val="24"/>
    </w:rPr>
  </w:style>
  <w:style w:type="paragraph" w:styleId="berschrift3">
    <w:name w:val="heading 3"/>
    <w:basedOn w:val="Standard"/>
    <w:next w:val="Standard"/>
    <w:link w:val="berschrift3Zchn"/>
    <w:qFormat/>
    <w:pPr>
      <w:keepNext/>
      <w:tabs>
        <w:tab w:val="left" w:pos="567"/>
        <w:tab w:val="left" w:pos="851"/>
      </w:tabs>
      <w:spacing w:before="360" w:after="240"/>
      <w:outlineLvl w:val="2"/>
    </w:pPr>
    <w:rPr>
      <w:b/>
    </w:rPr>
  </w:style>
  <w:style w:type="paragraph" w:styleId="berschrift4">
    <w:name w:val="heading 4"/>
    <w:basedOn w:val="Standard"/>
    <w:next w:val="Standardeinzug"/>
    <w:link w:val="berschrift4Zchn"/>
    <w:qFormat/>
    <w:pPr>
      <w:keepNext/>
      <w:spacing w:before="360" w:after="120"/>
      <w:outlineLvl w:val="3"/>
    </w:pPr>
    <w:rPr>
      <w:b/>
    </w:rPr>
  </w:style>
  <w:style w:type="paragraph" w:styleId="berschrift5">
    <w:name w:val="heading 5"/>
    <w:basedOn w:val="Standard"/>
    <w:next w:val="Standardeinzug"/>
    <w:link w:val="berschrift5Zchn"/>
    <w:qFormat/>
    <w:pPr>
      <w:keepNext/>
      <w:spacing w:before="240" w:after="120"/>
      <w:outlineLvl w:val="4"/>
    </w:pPr>
    <w:rPr>
      <w:b/>
      <w:sz w:val="20"/>
    </w:rPr>
  </w:style>
  <w:style w:type="paragraph" w:styleId="berschrift6">
    <w:name w:val="heading 6"/>
    <w:basedOn w:val="Standard"/>
    <w:next w:val="Standardeinzug"/>
    <w:link w:val="berschrift6Zchn"/>
    <w:qFormat/>
    <w:pPr>
      <w:ind w:left="708"/>
      <w:outlineLvl w:val="5"/>
    </w:pPr>
    <w:rPr>
      <w:rFonts w:ascii="Times" w:hAnsi="Times"/>
      <w:sz w:val="20"/>
      <w:u w:val="single"/>
    </w:rPr>
  </w:style>
  <w:style w:type="paragraph" w:styleId="berschrift7">
    <w:name w:val="heading 7"/>
    <w:basedOn w:val="Standard"/>
    <w:next w:val="Standardeinzug"/>
    <w:link w:val="berschrift7Zchn"/>
    <w:qFormat/>
    <w:pPr>
      <w:ind w:left="708"/>
      <w:outlineLvl w:val="6"/>
    </w:pPr>
    <w:rPr>
      <w:rFonts w:ascii="Times" w:hAnsi="Times"/>
      <w:i/>
      <w:sz w:val="20"/>
    </w:rPr>
  </w:style>
  <w:style w:type="paragraph" w:styleId="berschrift8">
    <w:name w:val="heading 8"/>
    <w:basedOn w:val="Standard"/>
    <w:next w:val="Standardeinzug"/>
    <w:link w:val="berschrift8Zchn"/>
    <w:qFormat/>
    <w:pPr>
      <w:ind w:left="708"/>
      <w:outlineLvl w:val="7"/>
    </w:pPr>
    <w:rPr>
      <w:rFonts w:ascii="Times" w:hAnsi="Times"/>
      <w:i/>
      <w:sz w:val="20"/>
    </w:rPr>
  </w:style>
  <w:style w:type="paragraph" w:styleId="berschrift9">
    <w:name w:val="heading 9"/>
    <w:basedOn w:val="Standard"/>
    <w:next w:val="Standardeinzug"/>
    <w:link w:val="berschrift9Zchn"/>
    <w:qFormat/>
    <w:pPr>
      <w:ind w:left="708"/>
      <w:outlineLvl w:val="8"/>
    </w:pPr>
    <w:rPr>
      <w:rFonts w:ascii="Times" w:hAnsi="Times"/>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next w:val="Standard"/>
    <w:pPr>
      <w:ind w:left="567"/>
    </w:pPr>
  </w:style>
  <w:style w:type="paragraph" w:styleId="Verzeichnis3">
    <w:name w:val="toc 3"/>
    <w:basedOn w:val="Standard"/>
    <w:next w:val="Standard"/>
    <w:uiPriority w:val="39"/>
    <w:pPr>
      <w:tabs>
        <w:tab w:val="left" w:pos="1560"/>
        <w:tab w:val="left" w:pos="1617"/>
        <w:tab w:val="right" w:leader="dot" w:pos="9072"/>
      </w:tabs>
      <w:ind w:left="737"/>
    </w:pPr>
  </w:style>
  <w:style w:type="paragraph" w:styleId="Verzeichnis2">
    <w:name w:val="toc 2"/>
    <w:basedOn w:val="Standard"/>
    <w:next w:val="Standard"/>
    <w:uiPriority w:val="39"/>
    <w:pPr>
      <w:tabs>
        <w:tab w:val="right" w:pos="993"/>
        <w:tab w:val="right" w:pos="1050"/>
        <w:tab w:val="right" w:leader="dot" w:pos="9072"/>
      </w:tabs>
      <w:ind w:left="426"/>
    </w:pPr>
    <w:rPr>
      <w:smallCaps/>
    </w:rPr>
  </w:style>
  <w:style w:type="paragraph" w:styleId="Verzeichnis1">
    <w:name w:val="toc 1"/>
    <w:basedOn w:val="Standard"/>
    <w:next w:val="Standard"/>
    <w:uiPriority w:val="39"/>
    <w:pPr>
      <w:tabs>
        <w:tab w:val="left" w:pos="426"/>
        <w:tab w:val="right" w:leader="dot" w:pos="9072"/>
      </w:tabs>
    </w:pPr>
  </w:style>
  <w:style w:type="paragraph" w:styleId="Index7">
    <w:name w:val="index 7"/>
    <w:basedOn w:val="Standard"/>
    <w:next w:val="Standard"/>
    <w:pPr>
      <w:ind w:left="1698"/>
    </w:pPr>
  </w:style>
  <w:style w:type="paragraph" w:styleId="Index6">
    <w:name w:val="index 6"/>
    <w:basedOn w:val="Standard"/>
    <w:next w:val="Standard"/>
    <w:pPr>
      <w:ind w:left="1415"/>
    </w:pPr>
  </w:style>
  <w:style w:type="paragraph" w:styleId="Index5">
    <w:name w:val="index 5"/>
    <w:basedOn w:val="Standard"/>
    <w:next w:val="Standard"/>
    <w:pPr>
      <w:ind w:left="1132"/>
    </w:pPr>
  </w:style>
  <w:style w:type="paragraph" w:styleId="Index4">
    <w:name w:val="index 4"/>
    <w:basedOn w:val="Standard"/>
    <w:next w:val="Standard"/>
    <w:semiHidden/>
    <w:pPr>
      <w:ind w:left="849"/>
    </w:pPr>
  </w:style>
  <w:style w:type="paragraph" w:styleId="Index3">
    <w:name w:val="index 3"/>
    <w:basedOn w:val="Standard"/>
    <w:next w:val="Standard"/>
    <w:pPr>
      <w:ind w:left="566"/>
    </w:pPr>
  </w:style>
  <w:style w:type="paragraph" w:styleId="Index2">
    <w:name w:val="index 2"/>
    <w:basedOn w:val="Standard"/>
    <w:next w:val="Standard"/>
    <w:pPr>
      <w:ind w:left="283"/>
    </w:pPr>
  </w:style>
  <w:style w:type="paragraph" w:styleId="Index1">
    <w:name w:val="index 1"/>
    <w:basedOn w:val="Standard"/>
    <w:next w:val="Standard"/>
    <w:semiHidden/>
  </w:style>
  <w:style w:type="paragraph" w:styleId="Indexberschrift">
    <w:name w:val="index heading"/>
    <w:basedOn w:val="Standard"/>
    <w:next w:val="Index1"/>
  </w:style>
  <w:style w:type="paragraph" w:styleId="Fuzeile">
    <w:name w:val="footer"/>
    <w:basedOn w:val="Standard"/>
    <w:link w:val="FuzeileZchn"/>
    <w:uiPriority w:val="99"/>
    <w:pPr>
      <w:pBdr>
        <w:top w:val="single" w:sz="6" w:space="0" w:color="auto"/>
      </w:pBdr>
      <w:tabs>
        <w:tab w:val="center" w:pos="4536"/>
        <w:tab w:val="right" w:pos="9072"/>
      </w:tabs>
    </w:pPr>
  </w:style>
  <w:style w:type="paragraph" w:styleId="Kopfzeile">
    <w:name w:val="header"/>
    <w:basedOn w:val="Standard"/>
    <w:link w:val="KopfzeileZchn"/>
    <w:pPr>
      <w:pBdr>
        <w:top w:val="single" w:sz="6" w:space="1" w:color="auto" w:shadow="1"/>
        <w:left w:val="single" w:sz="6" w:space="1" w:color="auto" w:shadow="1"/>
        <w:bottom w:val="single" w:sz="6" w:space="1" w:color="auto" w:shadow="1"/>
        <w:right w:val="single" w:sz="6" w:space="1" w:color="auto" w:shadow="1"/>
      </w:pBdr>
      <w:spacing w:before="0" w:after="600"/>
      <w:jc w:val="center"/>
    </w:pPr>
    <w:rPr>
      <w:b/>
      <w:smallCaps/>
      <w:sz w:val="26"/>
    </w:rPr>
  </w:style>
  <w:style w:type="paragraph" w:styleId="Funotentext">
    <w:name w:val="footnote text"/>
    <w:basedOn w:val="Standard"/>
    <w:link w:val="FunotentextZchn"/>
    <w:uiPriority w:val="99"/>
    <w:semiHidden/>
    <w:rPr>
      <w:sz w:val="20"/>
    </w:rPr>
  </w:style>
  <w:style w:type="paragraph" w:styleId="Endnotentext">
    <w:name w:val="endnote text"/>
    <w:basedOn w:val="Standard"/>
    <w:link w:val="EndnotentextZchn"/>
    <w:rPr>
      <w:sz w:val="20"/>
    </w:rPr>
  </w:style>
  <w:style w:type="paragraph" w:customStyle="1" w:styleId="Standard-Links">
    <w:name w:val="Standard-Links"/>
    <w:basedOn w:val="Standard"/>
    <w:pPr>
      <w:jc w:val="left"/>
    </w:pPr>
  </w:style>
  <w:style w:type="paragraph" w:customStyle="1" w:styleId="Standard-Links-Stufe1">
    <w:name w:val="Standard-Links-Stufe1"/>
    <w:basedOn w:val="Standard-Stufe1"/>
    <w:pPr>
      <w:jc w:val="left"/>
    </w:pPr>
  </w:style>
  <w:style w:type="paragraph" w:customStyle="1" w:styleId="Standard-Stufe1">
    <w:name w:val="Standard-Stufe1"/>
    <w:basedOn w:val="Standard"/>
    <w:pPr>
      <w:ind w:left="567"/>
    </w:pPr>
  </w:style>
  <w:style w:type="paragraph" w:customStyle="1" w:styleId="Inhaltsverzeichnis">
    <w:name w:val="Inhaltsverzeichnis"/>
    <w:basedOn w:val="Standard"/>
    <w:pPr>
      <w:tabs>
        <w:tab w:val="left" w:leader="dot" w:pos="7939"/>
      </w:tabs>
      <w:ind w:left="1134"/>
    </w:pPr>
  </w:style>
  <w:style w:type="paragraph" w:customStyle="1" w:styleId="Standard-Links-Stufe2">
    <w:name w:val="Standard-Links-Stufe2"/>
    <w:basedOn w:val="Standard-Stufe2"/>
    <w:pPr>
      <w:jc w:val="left"/>
    </w:pPr>
  </w:style>
  <w:style w:type="paragraph" w:customStyle="1" w:styleId="Standard-Stufe2">
    <w:name w:val="Standard-Stufe2"/>
    <w:basedOn w:val="Standard-Stufe1"/>
    <w:pPr>
      <w:ind w:left="1134"/>
    </w:pPr>
  </w:style>
  <w:style w:type="paragraph" w:customStyle="1" w:styleId="Standard-Links-Stufe3">
    <w:name w:val="Standard-Links-Stufe3"/>
    <w:basedOn w:val="Standard-Stufe3"/>
    <w:pPr>
      <w:jc w:val="left"/>
    </w:pPr>
  </w:style>
  <w:style w:type="paragraph" w:customStyle="1" w:styleId="Standard-Stufe3">
    <w:name w:val="Standard-Stufe3"/>
    <w:basedOn w:val="Standard-Stufe2"/>
    <w:pPr>
      <w:ind w:left="1701"/>
    </w:pPr>
  </w:style>
  <w:style w:type="paragraph" w:styleId="Titel">
    <w:name w:val="Title"/>
    <w:basedOn w:val="Standard"/>
    <w:link w:val="TitelZchn"/>
    <w:qFormat/>
    <w:pPr>
      <w:spacing w:before="240"/>
      <w:jc w:val="center"/>
    </w:pPr>
    <w:rPr>
      <w:b/>
      <w:sz w:val="28"/>
    </w:rPr>
  </w:style>
  <w:style w:type="paragraph" w:customStyle="1" w:styleId="Deck-Titel">
    <w:name w:val="Deck-Titel"/>
    <w:basedOn w:val="Titel"/>
    <w:pPr>
      <w:framePr w:hSpace="142" w:vSpace="142" w:wrap="auto" w:hAnchor="margin" w:xAlign="right"/>
      <w:spacing w:before="0"/>
      <w:ind w:left="3969"/>
      <w:jc w:val="right"/>
    </w:pPr>
    <w:rPr>
      <w:i/>
      <w:sz w:val="32"/>
    </w:rPr>
  </w:style>
  <w:style w:type="paragraph" w:customStyle="1" w:styleId="Deck-Verfasser">
    <w:name w:val="Deck-Verfasser"/>
    <w:basedOn w:val="Deck-Titel"/>
    <w:pPr>
      <w:framePr w:wrap="auto"/>
    </w:pPr>
    <w:rPr>
      <w:b w:val="0"/>
      <w:sz w:val="24"/>
    </w:rPr>
  </w:style>
  <w:style w:type="paragraph" w:customStyle="1" w:styleId="Textkrper21">
    <w:name w:val="Textkörper 21"/>
    <w:basedOn w:val="Standard"/>
    <w:pPr>
      <w:keepLines w:val="0"/>
      <w:spacing w:before="0"/>
    </w:pPr>
  </w:style>
  <w:style w:type="character" w:styleId="Funotenzeichen">
    <w:name w:val="footnote reference"/>
    <w:uiPriority w:val="99"/>
    <w:semiHidden/>
    <w:rPr>
      <w:position w:val="6"/>
      <w:sz w:val="16"/>
    </w:rPr>
  </w:style>
  <w:style w:type="character" w:styleId="Seitenzahl">
    <w:name w:val="page number"/>
    <w:basedOn w:val="Absatz-Standardschriftart"/>
  </w:style>
  <w:style w:type="paragraph" w:styleId="Textkrper">
    <w:name w:val="Body Text"/>
    <w:basedOn w:val="Standard"/>
    <w:link w:val="TextkrperZchn"/>
    <w:pPr>
      <w:keepLines w:val="0"/>
      <w:tabs>
        <w:tab w:val="left" w:pos="850"/>
        <w:tab w:val="left" w:pos="2268"/>
        <w:tab w:val="left" w:pos="3685"/>
        <w:tab w:val="left" w:pos="4394"/>
      </w:tabs>
      <w:spacing w:before="0"/>
    </w:pPr>
    <w:rPr>
      <w:color w:val="000000"/>
      <w:sz w:val="20"/>
    </w:rPr>
  </w:style>
  <w:style w:type="paragraph" w:customStyle="1" w:styleId="Dokumentstruktur1">
    <w:name w:val="Dokumentstruktur1"/>
    <w:basedOn w:val="Standard"/>
    <w:pPr>
      <w:keepLines w:val="0"/>
      <w:shd w:val="clear" w:color="auto" w:fill="000080"/>
      <w:spacing w:before="0"/>
      <w:jc w:val="left"/>
    </w:pPr>
    <w:rPr>
      <w:rFonts w:ascii="Tahoma" w:hAnsi="Tahoma"/>
      <w:sz w:val="24"/>
    </w:rPr>
  </w:style>
  <w:style w:type="paragraph" w:customStyle="1" w:styleId="Textkrper-Einzug21">
    <w:name w:val="Textkörper-Einzug 21"/>
    <w:basedOn w:val="Standard"/>
    <w:pPr>
      <w:keepLines w:val="0"/>
      <w:tabs>
        <w:tab w:val="left" w:pos="709"/>
        <w:tab w:val="left" w:pos="993"/>
        <w:tab w:val="left" w:pos="1985"/>
        <w:tab w:val="left" w:pos="4253"/>
        <w:tab w:val="left" w:pos="4820"/>
        <w:tab w:val="left" w:pos="5954"/>
      </w:tabs>
      <w:spacing w:before="0"/>
      <w:ind w:left="709"/>
      <w:jc w:val="left"/>
    </w:pPr>
    <w:rPr>
      <w:rFonts w:ascii="Arial" w:hAnsi="Arial"/>
      <w:i/>
      <w:u w:val="single"/>
    </w:rPr>
  </w:style>
  <w:style w:type="paragraph" w:customStyle="1" w:styleId="Textkrper-Einzug31">
    <w:name w:val="Textkörper-Einzug 31"/>
    <w:basedOn w:val="Standard"/>
    <w:pPr>
      <w:keepLines w:val="0"/>
      <w:tabs>
        <w:tab w:val="left" w:pos="709"/>
        <w:tab w:val="left" w:pos="993"/>
        <w:tab w:val="left" w:pos="1985"/>
        <w:tab w:val="left" w:pos="4253"/>
        <w:tab w:val="left" w:pos="4820"/>
        <w:tab w:val="left" w:pos="5954"/>
      </w:tabs>
      <w:spacing w:before="0"/>
      <w:ind w:left="1429"/>
      <w:jc w:val="left"/>
    </w:pPr>
    <w:rPr>
      <w:rFonts w:ascii="Arial" w:hAnsi="Arial"/>
      <w:i/>
      <w:u w:val="single"/>
    </w:rPr>
  </w:style>
  <w:style w:type="paragraph" w:customStyle="1" w:styleId="Sprechblasentext1">
    <w:name w:val="Sprechblasentext1"/>
    <w:basedOn w:val="Standard"/>
    <w:pPr>
      <w:keepLines w:val="0"/>
      <w:spacing w:before="0"/>
      <w:jc w:val="left"/>
    </w:pPr>
    <w:rPr>
      <w:rFonts w:ascii="Tahoma" w:hAnsi="Tahoma"/>
      <w:sz w:val="16"/>
    </w:rPr>
  </w:style>
  <w:style w:type="paragraph" w:customStyle="1" w:styleId="Textkrper31">
    <w:name w:val="Textkörper 31"/>
    <w:basedOn w:val="Standard"/>
    <w:pPr>
      <w:keepLines w:val="0"/>
      <w:tabs>
        <w:tab w:val="left" w:pos="567"/>
        <w:tab w:val="left" w:pos="1134"/>
        <w:tab w:val="right" w:pos="9356"/>
      </w:tabs>
      <w:spacing w:before="0" w:line="260" w:lineRule="atLeast"/>
    </w:pPr>
    <w:rPr>
      <w:b/>
    </w:rPr>
  </w:style>
  <w:style w:type="paragraph" w:customStyle="1" w:styleId="Blocktext1">
    <w:name w:val="Blocktext1"/>
    <w:basedOn w:val="Standard"/>
    <w:pPr>
      <w:keepLines w:val="0"/>
      <w:tabs>
        <w:tab w:val="left" w:pos="567"/>
        <w:tab w:val="left" w:pos="1134"/>
        <w:tab w:val="left" w:pos="1701"/>
        <w:tab w:val="left" w:pos="2268"/>
        <w:tab w:val="left" w:pos="2835"/>
        <w:tab w:val="left" w:pos="6804"/>
      </w:tabs>
      <w:spacing w:before="60"/>
      <w:ind w:left="1134" w:right="-284" w:hanging="567"/>
    </w:pPr>
  </w:style>
  <w:style w:type="paragraph" w:styleId="Verzeichnis4">
    <w:name w:val="toc 4"/>
    <w:basedOn w:val="Standard"/>
    <w:next w:val="Standard"/>
    <w:uiPriority w:val="39"/>
    <w:pPr>
      <w:tabs>
        <w:tab w:val="right" w:leader="dot" w:pos="9639"/>
      </w:tabs>
      <w:spacing w:before="0"/>
      <w:ind w:left="440"/>
      <w:jc w:val="left"/>
    </w:pPr>
    <w:rPr>
      <w:sz w:val="18"/>
    </w:rPr>
  </w:style>
  <w:style w:type="paragraph" w:styleId="Verzeichnis5">
    <w:name w:val="toc 5"/>
    <w:basedOn w:val="Standard"/>
    <w:next w:val="Standard"/>
    <w:uiPriority w:val="39"/>
    <w:pPr>
      <w:tabs>
        <w:tab w:val="right" w:leader="dot" w:pos="9639"/>
      </w:tabs>
      <w:spacing w:before="0"/>
      <w:ind w:left="660"/>
      <w:jc w:val="left"/>
    </w:pPr>
    <w:rPr>
      <w:sz w:val="18"/>
    </w:rPr>
  </w:style>
  <w:style w:type="paragraph" w:styleId="Verzeichnis6">
    <w:name w:val="toc 6"/>
    <w:basedOn w:val="Standard"/>
    <w:next w:val="Standard"/>
    <w:uiPriority w:val="39"/>
    <w:pPr>
      <w:tabs>
        <w:tab w:val="right" w:leader="dot" w:pos="9639"/>
      </w:tabs>
      <w:spacing w:before="0"/>
      <w:ind w:left="880"/>
      <w:jc w:val="left"/>
    </w:pPr>
    <w:rPr>
      <w:sz w:val="18"/>
    </w:rPr>
  </w:style>
  <w:style w:type="paragraph" w:styleId="Verzeichnis7">
    <w:name w:val="toc 7"/>
    <w:basedOn w:val="Standard"/>
    <w:next w:val="Standard"/>
    <w:uiPriority w:val="39"/>
    <w:pPr>
      <w:tabs>
        <w:tab w:val="right" w:leader="dot" w:pos="9639"/>
      </w:tabs>
      <w:spacing w:before="0"/>
      <w:ind w:left="1100"/>
      <w:jc w:val="left"/>
    </w:pPr>
    <w:rPr>
      <w:sz w:val="18"/>
    </w:rPr>
  </w:style>
  <w:style w:type="paragraph" w:styleId="Verzeichnis8">
    <w:name w:val="toc 8"/>
    <w:basedOn w:val="Standard"/>
    <w:next w:val="Standard"/>
    <w:uiPriority w:val="39"/>
    <w:pPr>
      <w:tabs>
        <w:tab w:val="right" w:leader="dot" w:pos="9639"/>
      </w:tabs>
      <w:spacing w:before="0"/>
      <w:ind w:left="1320"/>
      <w:jc w:val="left"/>
    </w:pPr>
    <w:rPr>
      <w:sz w:val="18"/>
    </w:rPr>
  </w:style>
  <w:style w:type="paragraph" w:styleId="Verzeichnis9">
    <w:name w:val="toc 9"/>
    <w:basedOn w:val="Standard"/>
    <w:next w:val="Standard"/>
    <w:uiPriority w:val="39"/>
    <w:pPr>
      <w:tabs>
        <w:tab w:val="right" w:leader="dot" w:pos="9639"/>
      </w:tabs>
      <w:spacing w:before="0"/>
      <w:ind w:left="1540"/>
      <w:jc w:val="left"/>
    </w:pPr>
    <w:rPr>
      <w:sz w:val="18"/>
    </w:rPr>
  </w:style>
  <w:style w:type="paragraph" w:customStyle="1" w:styleId="Textkrper22">
    <w:name w:val="Textkörper 22"/>
    <w:basedOn w:val="Standard"/>
    <w:pPr>
      <w:ind w:left="1560"/>
    </w:pPr>
  </w:style>
  <w:style w:type="table" w:styleId="Tabellenraster">
    <w:name w:val="Table Grid"/>
    <w:basedOn w:val="NormaleTabelle"/>
    <w:rsid w:val="001438BE"/>
    <w:pPr>
      <w:keepLines/>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rsid w:val="008E12B3"/>
    <w:rPr>
      <w:rFonts w:ascii="Tahoma" w:hAnsi="Tahoma" w:cs="Tahoma"/>
      <w:sz w:val="16"/>
      <w:szCs w:val="16"/>
    </w:rPr>
  </w:style>
  <w:style w:type="character" w:styleId="Kommentarzeichen">
    <w:name w:val="annotation reference"/>
    <w:semiHidden/>
    <w:rsid w:val="001F4871"/>
    <w:rPr>
      <w:sz w:val="16"/>
      <w:szCs w:val="16"/>
    </w:rPr>
  </w:style>
  <w:style w:type="paragraph" w:styleId="Kommentartext">
    <w:name w:val="annotation text"/>
    <w:basedOn w:val="Standard"/>
    <w:link w:val="KommentartextZchn"/>
    <w:semiHidden/>
    <w:rsid w:val="001F4871"/>
    <w:rPr>
      <w:sz w:val="20"/>
    </w:rPr>
  </w:style>
  <w:style w:type="paragraph" w:styleId="Kommentarthema">
    <w:name w:val="annotation subject"/>
    <w:basedOn w:val="Kommentartext"/>
    <w:next w:val="Kommentartext"/>
    <w:link w:val="KommentarthemaZchn"/>
    <w:semiHidden/>
    <w:rsid w:val="001F4871"/>
    <w:rPr>
      <w:b/>
      <w:bCs/>
    </w:rPr>
  </w:style>
  <w:style w:type="paragraph" w:styleId="Inhaltsverzeichnisberschrift">
    <w:name w:val="TOC Heading"/>
    <w:basedOn w:val="berschrift1"/>
    <w:next w:val="Standard"/>
    <w:uiPriority w:val="39"/>
    <w:semiHidden/>
    <w:unhideWhenUsed/>
    <w:qFormat/>
    <w:rsid w:val="00DB301E"/>
    <w:pPr>
      <w:tabs>
        <w:tab w:val="clear" w:pos="567"/>
      </w:tabs>
      <w:spacing w:before="480" w:after="0" w:line="276" w:lineRule="auto"/>
      <w:jc w:val="left"/>
      <w:outlineLvl w:val="9"/>
    </w:pPr>
    <w:rPr>
      <w:rFonts w:ascii="Cambria" w:hAnsi="Cambria"/>
      <w:bCs/>
      <w:color w:val="365F91"/>
      <w:sz w:val="28"/>
      <w:szCs w:val="28"/>
    </w:rPr>
  </w:style>
  <w:style w:type="character" w:styleId="Hyperlink">
    <w:name w:val="Hyperlink"/>
    <w:uiPriority w:val="99"/>
    <w:unhideWhenUsed/>
    <w:rsid w:val="00DB301E"/>
    <w:rPr>
      <w:color w:val="0000FF"/>
      <w:u w:val="single"/>
    </w:rPr>
  </w:style>
  <w:style w:type="paragraph" w:customStyle="1" w:styleId="Default">
    <w:name w:val="Default"/>
    <w:rsid w:val="0032226B"/>
    <w:pPr>
      <w:autoSpaceDE w:val="0"/>
      <w:autoSpaceDN w:val="0"/>
      <w:adjustRightInd w:val="0"/>
    </w:pPr>
    <w:rPr>
      <w:rFonts w:ascii="Lucida Sans Unicode" w:hAnsi="Lucida Sans Unicode" w:cs="Lucida Sans Unicode"/>
      <w:color w:val="000000"/>
      <w:sz w:val="24"/>
      <w:szCs w:val="24"/>
    </w:rPr>
  </w:style>
  <w:style w:type="numbering" w:customStyle="1" w:styleId="KeineListe1">
    <w:name w:val="Keine Liste1"/>
    <w:next w:val="KeineListe"/>
    <w:uiPriority w:val="99"/>
    <w:semiHidden/>
    <w:rsid w:val="009005A6"/>
  </w:style>
  <w:style w:type="paragraph" w:styleId="StandardWeb">
    <w:name w:val="Normal (Web)"/>
    <w:basedOn w:val="Standard"/>
    <w:rsid w:val="009005A6"/>
    <w:pPr>
      <w:keepLines w:val="0"/>
      <w:spacing w:before="100" w:beforeAutospacing="1" w:after="100" w:afterAutospacing="1"/>
      <w:jc w:val="left"/>
    </w:pPr>
    <w:rPr>
      <w:sz w:val="24"/>
      <w:szCs w:val="24"/>
    </w:rPr>
  </w:style>
  <w:style w:type="table" w:customStyle="1" w:styleId="Tabellenraster1">
    <w:name w:val="Tabellenraster1"/>
    <w:basedOn w:val="NormaleTabelle"/>
    <w:next w:val="Tabellenraster"/>
    <w:rsid w:val="009005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kumentstruktur">
    <w:name w:val="Document Map"/>
    <w:basedOn w:val="Standard"/>
    <w:link w:val="DokumentstrukturZchn"/>
    <w:rsid w:val="009005A6"/>
    <w:pPr>
      <w:keepLines w:val="0"/>
      <w:shd w:val="clear" w:color="auto" w:fill="000080"/>
      <w:spacing w:before="0"/>
      <w:jc w:val="left"/>
    </w:pPr>
    <w:rPr>
      <w:rFonts w:ascii="Tahoma" w:hAnsi="Tahoma" w:cs="Tahoma"/>
      <w:sz w:val="20"/>
    </w:rPr>
  </w:style>
  <w:style w:type="character" w:customStyle="1" w:styleId="DokumentstrukturZchn">
    <w:name w:val="Dokumentstruktur Zchn"/>
    <w:basedOn w:val="Absatz-Standardschriftart"/>
    <w:link w:val="Dokumentstruktur"/>
    <w:rsid w:val="009005A6"/>
    <w:rPr>
      <w:rFonts w:ascii="Tahoma" w:hAnsi="Tahoma" w:cs="Tahoma"/>
      <w:shd w:val="clear" w:color="auto" w:fill="000080"/>
    </w:rPr>
  </w:style>
  <w:style w:type="character" w:customStyle="1" w:styleId="FuzeileZchn">
    <w:name w:val="Fußzeile Zchn"/>
    <w:link w:val="Fuzeile"/>
    <w:uiPriority w:val="99"/>
    <w:rsid w:val="009005A6"/>
    <w:rPr>
      <w:sz w:val="22"/>
    </w:rPr>
  </w:style>
  <w:style w:type="paragraph" w:customStyle="1" w:styleId="Textkrper23">
    <w:name w:val="Textkörper 23"/>
    <w:basedOn w:val="Standard"/>
    <w:rsid w:val="009005A6"/>
    <w:pPr>
      <w:keepLines w:val="0"/>
      <w:spacing w:before="0"/>
    </w:pPr>
  </w:style>
  <w:style w:type="paragraph" w:customStyle="1" w:styleId="Textkrper-Einzug22">
    <w:name w:val="Textkörper-Einzug 22"/>
    <w:basedOn w:val="Standard"/>
    <w:rsid w:val="009005A6"/>
    <w:pPr>
      <w:keepLines w:val="0"/>
      <w:tabs>
        <w:tab w:val="left" w:pos="567"/>
        <w:tab w:val="left" w:pos="1134"/>
        <w:tab w:val="left" w:pos="1701"/>
        <w:tab w:val="left" w:pos="2268"/>
        <w:tab w:val="left" w:pos="2835"/>
        <w:tab w:val="left" w:pos="6804"/>
      </w:tabs>
      <w:ind w:left="567" w:hanging="567"/>
    </w:pPr>
  </w:style>
  <w:style w:type="paragraph" w:customStyle="1" w:styleId="Textkrper32">
    <w:name w:val="Textkörper 32"/>
    <w:basedOn w:val="Standard"/>
    <w:rsid w:val="009005A6"/>
    <w:pPr>
      <w:keepLines w:val="0"/>
      <w:tabs>
        <w:tab w:val="left" w:pos="567"/>
        <w:tab w:val="left" w:pos="1134"/>
        <w:tab w:val="right" w:pos="9356"/>
      </w:tabs>
      <w:spacing w:before="0" w:line="260" w:lineRule="atLeast"/>
    </w:pPr>
    <w:rPr>
      <w:b/>
    </w:rPr>
  </w:style>
  <w:style w:type="paragraph" w:styleId="Blocktext">
    <w:name w:val="Block Text"/>
    <w:basedOn w:val="Standard"/>
    <w:rsid w:val="009005A6"/>
    <w:pPr>
      <w:keepLines w:val="0"/>
      <w:tabs>
        <w:tab w:val="left" w:pos="567"/>
        <w:tab w:val="left" w:pos="1134"/>
        <w:tab w:val="left" w:pos="1701"/>
        <w:tab w:val="left" w:pos="2268"/>
        <w:tab w:val="left" w:pos="2835"/>
        <w:tab w:val="left" w:pos="6804"/>
      </w:tabs>
      <w:ind w:left="567" w:right="-1"/>
    </w:pPr>
  </w:style>
  <w:style w:type="paragraph" w:styleId="berarbeitung">
    <w:name w:val="Revision"/>
    <w:hidden/>
    <w:uiPriority w:val="99"/>
    <w:semiHidden/>
    <w:rsid w:val="009005A6"/>
    <w:rPr>
      <w:rFonts w:ascii="CG Times (WN)" w:hAnsi="CG Times (WN)"/>
      <w:sz w:val="24"/>
    </w:rPr>
  </w:style>
  <w:style w:type="paragraph" w:styleId="Textkrper-Zeileneinzug">
    <w:name w:val="Body Text Indent"/>
    <w:basedOn w:val="Standard"/>
    <w:link w:val="Textkrper-ZeileneinzugZchn"/>
    <w:rsid w:val="009005A6"/>
    <w:pPr>
      <w:keepLines w:val="0"/>
      <w:spacing w:before="0" w:after="120"/>
      <w:ind w:left="283"/>
      <w:jc w:val="left"/>
    </w:pPr>
    <w:rPr>
      <w:rFonts w:ascii="CG Times (WN)" w:hAnsi="CG Times (WN)"/>
      <w:sz w:val="24"/>
    </w:rPr>
  </w:style>
  <w:style w:type="character" w:customStyle="1" w:styleId="Textkrper-ZeileneinzugZchn">
    <w:name w:val="Textkörper-Zeileneinzug Zchn"/>
    <w:basedOn w:val="Absatz-Standardschriftart"/>
    <w:link w:val="Textkrper-Zeileneinzug"/>
    <w:rsid w:val="009005A6"/>
    <w:rPr>
      <w:rFonts w:ascii="CG Times (WN)" w:hAnsi="CG Times (WN)"/>
      <w:sz w:val="24"/>
    </w:rPr>
  </w:style>
  <w:style w:type="character" w:customStyle="1" w:styleId="berschrift3Zchn">
    <w:name w:val="Überschrift 3 Zchn"/>
    <w:link w:val="berschrift3"/>
    <w:rsid w:val="009005A6"/>
    <w:rPr>
      <w:b/>
      <w:sz w:val="22"/>
    </w:rPr>
  </w:style>
  <w:style w:type="character" w:customStyle="1" w:styleId="KopfzeileZchn">
    <w:name w:val="Kopfzeile Zchn"/>
    <w:link w:val="Kopfzeile"/>
    <w:rsid w:val="009005A6"/>
    <w:rPr>
      <w:b/>
      <w:smallCaps/>
      <w:sz w:val="26"/>
    </w:rPr>
  </w:style>
  <w:style w:type="character" w:customStyle="1" w:styleId="berschrift2Zchn">
    <w:name w:val="Überschrift 2 Zchn"/>
    <w:link w:val="berschrift2"/>
    <w:rsid w:val="009005A6"/>
    <w:rPr>
      <w:b/>
      <w:sz w:val="24"/>
    </w:rPr>
  </w:style>
  <w:style w:type="character" w:customStyle="1" w:styleId="EndnotentextZchn">
    <w:name w:val="Endnotentext Zchn"/>
    <w:link w:val="Endnotentext"/>
    <w:rsid w:val="009005A6"/>
  </w:style>
  <w:style w:type="character" w:styleId="Endnotenzeichen">
    <w:name w:val="endnote reference"/>
    <w:rsid w:val="009005A6"/>
    <w:rPr>
      <w:vertAlign w:val="superscript"/>
    </w:rPr>
  </w:style>
  <w:style w:type="character" w:customStyle="1" w:styleId="berschrift4Zchn">
    <w:name w:val="Überschrift 4 Zchn"/>
    <w:link w:val="berschrift4"/>
    <w:rsid w:val="009005A6"/>
    <w:rPr>
      <w:b/>
      <w:sz w:val="22"/>
    </w:rPr>
  </w:style>
  <w:style w:type="paragraph" w:customStyle="1" w:styleId="Style1">
    <w:name w:val="Style 1"/>
    <w:uiPriority w:val="99"/>
    <w:rsid w:val="009005A6"/>
    <w:pPr>
      <w:widowControl w:val="0"/>
      <w:autoSpaceDE w:val="0"/>
      <w:autoSpaceDN w:val="0"/>
      <w:adjustRightInd w:val="0"/>
    </w:pPr>
    <w:rPr>
      <w:rFonts w:ascii="Tahoma" w:hAnsi="Tahoma" w:cs="Tahoma"/>
      <w:lang w:val="en-US"/>
    </w:rPr>
  </w:style>
  <w:style w:type="character" w:customStyle="1" w:styleId="CharacterStyle1">
    <w:name w:val="Character Style 1"/>
    <w:uiPriority w:val="99"/>
    <w:rsid w:val="009005A6"/>
    <w:rPr>
      <w:rFonts w:ascii="Tahoma" w:hAnsi="Tahoma" w:cs="Tahoma"/>
      <w:sz w:val="20"/>
      <w:szCs w:val="20"/>
    </w:rPr>
  </w:style>
  <w:style w:type="character" w:customStyle="1" w:styleId="FunotentextZchn">
    <w:name w:val="Fußnotentext Zchn"/>
    <w:link w:val="Funotentext"/>
    <w:uiPriority w:val="99"/>
    <w:semiHidden/>
    <w:rsid w:val="009005A6"/>
  </w:style>
  <w:style w:type="character" w:styleId="BesuchterHyperlink">
    <w:name w:val="FollowedHyperlink"/>
    <w:rsid w:val="009005A6"/>
    <w:rPr>
      <w:color w:val="800080"/>
      <w:u w:val="single"/>
    </w:rPr>
  </w:style>
  <w:style w:type="character" w:customStyle="1" w:styleId="berschrift5Zchn">
    <w:name w:val="Überschrift 5 Zchn"/>
    <w:link w:val="berschrift5"/>
    <w:rsid w:val="009005A6"/>
    <w:rPr>
      <w:b/>
    </w:rPr>
  </w:style>
  <w:style w:type="character" w:customStyle="1" w:styleId="berschrift6Zchn">
    <w:name w:val="Überschrift 6 Zchn"/>
    <w:link w:val="berschrift6"/>
    <w:rsid w:val="009005A6"/>
    <w:rPr>
      <w:rFonts w:ascii="Times" w:hAnsi="Times"/>
      <w:u w:val="single"/>
    </w:rPr>
  </w:style>
  <w:style w:type="character" w:customStyle="1" w:styleId="berschrift7Zchn">
    <w:name w:val="Überschrift 7 Zchn"/>
    <w:link w:val="berschrift7"/>
    <w:rsid w:val="009005A6"/>
    <w:rPr>
      <w:rFonts w:ascii="Times" w:hAnsi="Times"/>
      <w:i/>
    </w:rPr>
  </w:style>
  <w:style w:type="character" w:customStyle="1" w:styleId="berschrift8Zchn">
    <w:name w:val="Überschrift 8 Zchn"/>
    <w:link w:val="berschrift8"/>
    <w:rsid w:val="009005A6"/>
    <w:rPr>
      <w:rFonts w:ascii="Times" w:hAnsi="Times"/>
      <w:i/>
    </w:rPr>
  </w:style>
  <w:style w:type="character" w:customStyle="1" w:styleId="berschrift9Zchn">
    <w:name w:val="Überschrift 9 Zchn"/>
    <w:link w:val="berschrift9"/>
    <w:rsid w:val="009005A6"/>
    <w:rPr>
      <w:rFonts w:ascii="Times" w:hAnsi="Times"/>
      <w:i/>
    </w:rPr>
  </w:style>
  <w:style w:type="character" w:customStyle="1" w:styleId="berschrift1Zchn">
    <w:name w:val="Überschrift 1 Zchn"/>
    <w:link w:val="berschrift1"/>
    <w:rsid w:val="009005A6"/>
    <w:rPr>
      <w:b/>
      <w:sz w:val="26"/>
    </w:rPr>
  </w:style>
  <w:style w:type="character" w:customStyle="1" w:styleId="TitelZchn">
    <w:name w:val="Titel Zchn"/>
    <w:link w:val="Titel"/>
    <w:rsid w:val="009005A6"/>
    <w:rPr>
      <w:b/>
      <w:sz w:val="28"/>
    </w:rPr>
  </w:style>
  <w:style w:type="character" w:customStyle="1" w:styleId="TextkrperZchn">
    <w:name w:val="Textkörper Zchn"/>
    <w:link w:val="Textkrper"/>
    <w:rsid w:val="009005A6"/>
    <w:rPr>
      <w:color w:val="000000"/>
    </w:rPr>
  </w:style>
  <w:style w:type="character" w:customStyle="1" w:styleId="SprechblasentextZchn">
    <w:name w:val="Sprechblasentext Zchn"/>
    <w:link w:val="Sprechblasentext"/>
    <w:uiPriority w:val="99"/>
    <w:semiHidden/>
    <w:rsid w:val="009005A6"/>
    <w:rPr>
      <w:rFonts w:ascii="Tahoma" w:hAnsi="Tahoma" w:cs="Tahoma"/>
      <w:sz w:val="16"/>
      <w:szCs w:val="16"/>
    </w:rPr>
  </w:style>
  <w:style w:type="character" w:customStyle="1" w:styleId="KommentartextZchn">
    <w:name w:val="Kommentartext Zchn"/>
    <w:link w:val="Kommentartext"/>
    <w:semiHidden/>
    <w:rsid w:val="009005A6"/>
  </w:style>
  <w:style w:type="character" w:customStyle="1" w:styleId="KommentarthemaZchn">
    <w:name w:val="Kommentarthema Zchn"/>
    <w:link w:val="Kommentarthema"/>
    <w:semiHidden/>
    <w:rsid w:val="009005A6"/>
    <w:rPr>
      <w:b/>
      <w:bCs/>
    </w:rPr>
  </w:style>
  <w:style w:type="paragraph" w:styleId="Listenabsatz">
    <w:name w:val="List Paragraph"/>
    <w:basedOn w:val="Standard"/>
    <w:uiPriority w:val="34"/>
    <w:qFormat/>
    <w:rsid w:val="009005A6"/>
    <w:pPr>
      <w:keepLines w:val="0"/>
      <w:spacing w:before="0" w:after="200" w:line="276" w:lineRule="auto"/>
      <w:ind w:left="720"/>
      <w:contextualSpacing/>
      <w:jc w:val="left"/>
    </w:pPr>
    <w:rPr>
      <w:rFonts w:ascii="Calibri" w:eastAsia="Calibr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615863">
      <w:bodyDiv w:val="1"/>
      <w:marLeft w:val="0"/>
      <w:marRight w:val="0"/>
      <w:marTop w:val="0"/>
      <w:marBottom w:val="0"/>
      <w:divBdr>
        <w:top w:val="none" w:sz="0" w:space="0" w:color="auto"/>
        <w:left w:val="none" w:sz="0" w:space="0" w:color="auto"/>
        <w:bottom w:val="none" w:sz="0" w:space="0" w:color="auto"/>
        <w:right w:val="none" w:sz="0" w:space="0" w:color="auto"/>
      </w:divBdr>
    </w:div>
    <w:div w:id="190795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0F894-9A6B-4BC8-ADB5-015FA731C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11354</Words>
  <Characters>71535</Characters>
  <Application>Microsoft Office Word</Application>
  <DocSecurity>0</DocSecurity>
  <Lines>596</Lines>
  <Paragraphs>165</Paragraphs>
  <ScaleCrop>false</ScaleCrop>
  <HeadingPairs>
    <vt:vector size="2" baseType="variant">
      <vt:variant>
        <vt:lpstr>Titel</vt:lpstr>
      </vt:variant>
      <vt:variant>
        <vt:i4>1</vt:i4>
      </vt:variant>
    </vt:vector>
  </HeadingPairs>
  <TitlesOfParts>
    <vt:vector size="1" baseType="lpstr">
      <vt:lpstr>Anlage 2 zur § 301-Vereinbarung</vt:lpstr>
    </vt:vector>
  </TitlesOfParts>
  <Company>VdAK</Company>
  <LinksUpToDate>false</LinksUpToDate>
  <CharactersWithSpaces>82724</CharactersWithSpaces>
  <SharedDoc>false</SharedDoc>
  <HLinks>
    <vt:vector size="186" baseType="variant">
      <vt:variant>
        <vt:i4>1835069</vt:i4>
      </vt:variant>
      <vt:variant>
        <vt:i4>182</vt:i4>
      </vt:variant>
      <vt:variant>
        <vt:i4>0</vt:i4>
      </vt:variant>
      <vt:variant>
        <vt:i4>5</vt:i4>
      </vt:variant>
      <vt:variant>
        <vt:lpwstr/>
      </vt:variant>
      <vt:variant>
        <vt:lpwstr>_Toc342651980</vt:lpwstr>
      </vt:variant>
      <vt:variant>
        <vt:i4>1245245</vt:i4>
      </vt:variant>
      <vt:variant>
        <vt:i4>176</vt:i4>
      </vt:variant>
      <vt:variant>
        <vt:i4>0</vt:i4>
      </vt:variant>
      <vt:variant>
        <vt:i4>5</vt:i4>
      </vt:variant>
      <vt:variant>
        <vt:lpwstr/>
      </vt:variant>
      <vt:variant>
        <vt:lpwstr>_Toc342651979</vt:lpwstr>
      </vt:variant>
      <vt:variant>
        <vt:i4>1245245</vt:i4>
      </vt:variant>
      <vt:variant>
        <vt:i4>170</vt:i4>
      </vt:variant>
      <vt:variant>
        <vt:i4>0</vt:i4>
      </vt:variant>
      <vt:variant>
        <vt:i4>5</vt:i4>
      </vt:variant>
      <vt:variant>
        <vt:lpwstr/>
      </vt:variant>
      <vt:variant>
        <vt:lpwstr>_Toc342651978</vt:lpwstr>
      </vt:variant>
      <vt:variant>
        <vt:i4>1245245</vt:i4>
      </vt:variant>
      <vt:variant>
        <vt:i4>164</vt:i4>
      </vt:variant>
      <vt:variant>
        <vt:i4>0</vt:i4>
      </vt:variant>
      <vt:variant>
        <vt:i4>5</vt:i4>
      </vt:variant>
      <vt:variant>
        <vt:lpwstr/>
      </vt:variant>
      <vt:variant>
        <vt:lpwstr>_Toc342651977</vt:lpwstr>
      </vt:variant>
      <vt:variant>
        <vt:i4>1245245</vt:i4>
      </vt:variant>
      <vt:variant>
        <vt:i4>158</vt:i4>
      </vt:variant>
      <vt:variant>
        <vt:i4>0</vt:i4>
      </vt:variant>
      <vt:variant>
        <vt:i4>5</vt:i4>
      </vt:variant>
      <vt:variant>
        <vt:lpwstr/>
      </vt:variant>
      <vt:variant>
        <vt:lpwstr>_Toc342651976</vt:lpwstr>
      </vt:variant>
      <vt:variant>
        <vt:i4>1245245</vt:i4>
      </vt:variant>
      <vt:variant>
        <vt:i4>152</vt:i4>
      </vt:variant>
      <vt:variant>
        <vt:i4>0</vt:i4>
      </vt:variant>
      <vt:variant>
        <vt:i4>5</vt:i4>
      </vt:variant>
      <vt:variant>
        <vt:lpwstr/>
      </vt:variant>
      <vt:variant>
        <vt:lpwstr>_Toc342651975</vt:lpwstr>
      </vt:variant>
      <vt:variant>
        <vt:i4>1245245</vt:i4>
      </vt:variant>
      <vt:variant>
        <vt:i4>146</vt:i4>
      </vt:variant>
      <vt:variant>
        <vt:i4>0</vt:i4>
      </vt:variant>
      <vt:variant>
        <vt:i4>5</vt:i4>
      </vt:variant>
      <vt:variant>
        <vt:lpwstr/>
      </vt:variant>
      <vt:variant>
        <vt:lpwstr>_Toc342651974</vt:lpwstr>
      </vt:variant>
      <vt:variant>
        <vt:i4>1245245</vt:i4>
      </vt:variant>
      <vt:variant>
        <vt:i4>140</vt:i4>
      </vt:variant>
      <vt:variant>
        <vt:i4>0</vt:i4>
      </vt:variant>
      <vt:variant>
        <vt:i4>5</vt:i4>
      </vt:variant>
      <vt:variant>
        <vt:lpwstr/>
      </vt:variant>
      <vt:variant>
        <vt:lpwstr>_Toc342651973</vt:lpwstr>
      </vt:variant>
      <vt:variant>
        <vt:i4>1245245</vt:i4>
      </vt:variant>
      <vt:variant>
        <vt:i4>134</vt:i4>
      </vt:variant>
      <vt:variant>
        <vt:i4>0</vt:i4>
      </vt:variant>
      <vt:variant>
        <vt:i4>5</vt:i4>
      </vt:variant>
      <vt:variant>
        <vt:lpwstr/>
      </vt:variant>
      <vt:variant>
        <vt:lpwstr>_Toc342651972</vt:lpwstr>
      </vt:variant>
      <vt:variant>
        <vt:i4>1245245</vt:i4>
      </vt:variant>
      <vt:variant>
        <vt:i4>128</vt:i4>
      </vt:variant>
      <vt:variant>
        <vt:i4>0</vt:i4>
      </vt:variant>
      <vt:variant>
        <vt:i4>5</vt:i4>
      </vt:variant>
      <vt:variant>
        <vt:lpwstr/>
      </vt:variant>
      <vt:variant>
        <vt:lpwstr>_Toc342651971</vt:lpwstr>
      </vt:variant>
      <vt:variant>
        <vt:i4>1245245</vt:i4>
      </vt:variant>
      <vt:variant>
        <vt:i4>122</vt:i4>
      </vt:variant>
      <vt:variant>
        <vt:i4>0</vt:i4>
      </vt:variant>
      <vt:variant>
        <vt:i4>5</vt:i4>
      </vt:variant>
      <vt:variant>
        <vt:lpwstr/>
      </vt:variant>
      <vt:variant>
        <vt:lpwstr>_Toc342651970</vt:lpwstr>
      </vt:variant>
      <vt:variant>
        <vt:i4>1179709</vt:i4>
      </vt:variant>
      <vt:variant>
        <vt:i4>116</vt:i4>
      </vt:variant>
      <vt:variant>
        <vt:i4>0</vt:i4>
      </vt:variant>
      <vt:variant>
        <vt:i4>5</vt:i4>
      </vt:variant>
      <vt:variant>
        <vt:lpwstr/>
      </vt:variant>
      <vt:variant>
        <vt:lpwstr>_Toc342651969</vt:lpwstr>
      </vt:variant>
      <vt:variant>
        <vt:i4>1179709</vt:i4>
      </vt:variant>
      <vt:variant>
        <vt:i4>110</vt:i4>
      </vt:variant>
      <vt:variant>
        <vt:i4>0</vt:i4>
      </vt:variant>
      <vt:variant>
        <vt:i4>5</vt:i4>
      </vt:variant>
      <vt:variant>
        <vt:lpwstr/>
      </vt:variant>
      <vt:variant>
        <vt:lpwstr>_Toc342651968</vt:lpwstr>
      </vt:variant>
      <vt:variant>
        <vt:i4>1179709</vt:i4>
      </vt:variant>
      <vt:variant>
        <vt:i4>104</vt:i4>
      </vt:variant>
      <vt:variant>
        <vt:i4>0</vt:i4>
      </vt:variant>
      <vt:variant>
        <vt:i4>5</vt:i4>
      </vt:variant>
      <vt:variant>
        <vt:lpwstr/>
      </vt:variant>
      <vt:variant>
        <vt:lpwstr>_Toc342651967</vt:lpwstr>
      </vt:variant>
      <vt:variant>
        <vt:i4>1179709</vt:i4>
      </vt:variant>
      <vt:variant>
        <vt:i4>98</vt:i4>
      </vt:variant>
      <vt:variant>
        <vt:i4>0</vt:i4>
      </vt:variant>
      <vt:variant>
        <vt:i4>5</vt:i4>
      </vt:variant>
      <vt:variant>
        <vt:lpwstr/>
      </vt:variant>
      <vt:variant>
        <vt:lpwstr>_Toc342651966</vt:lpwstr>
      </vt:variant>
      <vt:variant>
        <vt:i4>1179709</vt:i4>
      </vt:variant>
      <vt:variant>
        <vt:i4>92</vt:i4>
      </vt:variant>
      <vt:variant>
        <vt:i4>0</vt:i4>
      </vt:variant>
      <vt:variant>
        <vt:i4>5</vt:i4>
      </vt:variant>
      <vt:variant>
        <vt:lpwstr/>
      </vt:variant>
      <vt:variant>
        <vt:lpwstr>_Toc342651965</vt:lpwstr>
      </vt:variant>
      <vt:variant>
        <vt:i4>1179709</vt:i4>
      </vt:variant>
      <vt:variant>
        <vt:i4>86</vt:i4>
      </vt:variant>
      <vt:variant>
        <vt:i4>0</vt:i4>
      </vt:variant>
      <vt:variant>
        <vt:i4>5</vt:i4>
      </vt:variant>
      <vt:variant>
        <vt:lpwstr/>
      </vt:variant>
      <vt:variant>
        <vt:lpwstr>_Toc342651964</vt:lpwstr>
      </vt:variant>
      <vt:variant>
        <vt:i4>1179709</vt:i4>
      </vt:variant>
      <vt:variant>
        <vt:i4>80</vt:i4>
      </vt:variant>
      <vt:variant>
        <vt:i4>0</vt:i4>
      </vt:variant>
      <vt:variant>
        <vt:i4>5</vt:i4>
      </vt:variant>
      <vt:variant>
        <vt:lpwstr/>
      </vt:variant>
      <vt:variant>
        <vt:lpwstr>_Toc342651963</vt:lpwstr>
      </vt:variant>
      <vt:variant>
        <vt:i4>1179709</vt:i4>
      </vt:variant>
      <vt:variant>
        <vt:i4>74</vt:i4>
      </vt:variant>
      <vt:variant>
        <vt:i4>0</vt:i4>
      </vt:variant>
      <vt:variant>
        <vt:i4>5</vt:i4>
      </vt:variant>
      <vt:variant>
        <vt:lpwstr/>
      </vt:variant>
      <vt:variant>
        <vt:lpwstr>_Toc342651962</vt:lpwstr>
      </vt:variant>
      <vt:variant>
        <vt:i4>1179709</vt:i4>
      </vt:variant>
      <vt:variant>
        <vt:i4>68</vt:i4>
      </vt:variant>
      <vt:variant>
        <vt:i4>0</vt:i4>
      </vt:variant>
      <vt:variant>
        <vt:i4>5</vt:i4>
      </vt:variant>
      <vt:variant>
        <vt:lpwstr/>
      </vt:variant>
      <vt:variant>
        <vt:lpwstr>_Toc342651961</vt:lpwstr>
      </vt:variant>
      <vt:variant>
        <vt:i4>1179709</vt:i4>
      </vt:variant>
      <vt:variant>
        <vt:i4>62</vt:i4>
      </vt:variant>
      <vt:variant>
        <vt:i4>0</vt:i4>
      </vt:variant>
      <vt:variant>
        <vt:i4>5</vt:i4>
      </vt:variant>
      <vt:variant>
        <vt:lpwstr/>
      </vt:variant>
      <vt:variant>
        <vt:lpwstr>_Toc342651960</vt:lpwstr>
      </vt:variant>
      <vt:variant>
        <vt:i4>1114173</vt:i4>
      </vt:variant>
      <vt:variant>
        <vt:i4>56</vt:i4>
      </vt:variant>
      <vt:variant>
        <vt:i4>0</vt:i4>
      </vt:variant>
      <vt:variant>
        <vt:i4>5</vt:i4>
      </vt:variant>
      <vt:variant>
        <vt:lpwstr/>
      </vt:variant>
      <vt:variant>
        <vt:lpwstr>_Toc342651959</vt:lpwstr>
      </vt:variant>
      <vt:variant>
        <vt:i4>1114173</vt:i4>
      </vt:variant>
      <vt:variant>
        <vt:i4>50</vt:i4>
      </vt:variant>
      <vt:variant>
        <vt:i4>0</vt:i4>
      </vt:variant>
      <vt:variant>
        <vt:i4>5</vt:i4>
      </vt:variant>
      <vt:variant>
        <vt:lpwstr/>
      </vt:variant>
      <vt:variant>
        <vt:lpwstr>_Toc342651958</vt:lpwstr>
      </vt:variant>
      <vt:variant>
        <vt:i4>1114173</vt:i4>
      </vt:variant>
      <vt:variant>
        <vt:i4>44</vt:i4>
      </vt:variant>
      <vt:variant>
        <vt:i4>0</vt:i4>
      </vt:variant>
      <vt:variant>
        <vt:i4>5</vt:i4>
      </vt:variant>
      <vt:variant>
        <vt:lpwstr/>
      </vt:variant>
      <vt:variant>
        <vt:lpwstr>_Toc342651957</vt:lpwstr>
      </vt:variant>
      <vt:variant>
        <vt:i4>1114173</vt:i4>
      </vt:variant>
      <vt:variant>
        <vt:i4>38</vt:i4>
      </vt:variant>
      <vt:variant>
        <vt:i4>0</vt:i4>
      </vt:variant>
      <vt:variant>
        <vt:i4>5</vt:i4>
      </vt:variant>
      <vt:variant>
        <vt:lpwstr/>
      </vt:variant>
      <vt:variant>
        <vt:lpwstr>_Toc342651956</vt:lpwstr>
      </vt:variant>
      <vt:variant>
        <vt:i4>1114173</vt:i4>
      </vt:variant>
      <vt:variant>
        <vt:i4>32</vt:i4>
      </vt:variant>
      <vt:variant>
        <vt:i4>0</vt:i4>
      </vt:variant>
      <vt:variant>
        <vt:i4>5</vt:i4>
      </vt:variant>
      <vt:variant>
        <vt:lpwstr/>
      </vt:variant>
      <vt:variant>
        <vt:lpwstr>_Toc342651955</vt:lpwstr>
      </vt:variant>
      <vt:variant>
        <vt:i4>1114173</vt:i4>
      </vt:variant>
      <vt:variant>
        <vt:i4>26</vt:i4>
      </vt:variant>
      <vt:variant>
        <vt:i4>0</vt:i4>
      </vt:variant>
      <vt:variant>
        <vt:i4>5</vt:i4>
      </vt:variant>
      <vt:variant>
        <vt:lpwstr/>
      </vt:variant>
      <vt:variant>
        <vt:lpwstr>_Toc342651954</vt:lpwstr>
      </vt:variant>
      <vt:variant>
        <vt:i4>1114173</vt:i4>
      </vt:variant>
      <vt:variant>
        <vt:i4>20</vt:i4>
      </vt:variant>
      <vt:variant>
        <vt:i4>0</vt:i4>
      </vt:variant>
      <vt:variant>
        <vt:i4>5</vt:i4>
      </vt:variant>
      <vt:variant>
        <vt:lpwstr/>
      </vt:variant>
      <vt:variant>
        <vt:lpwstr>_Toc342651953</vt:lpwstr>
      </vt:variant>
      <vt:variant>
        <vt:i4>1114173</vt:i4>
      </vt:variant>
      <vt:variant>
        <vt:i4>14</vt:i4>
      </vt:variant>
      <vt:variant>
        <vt:i4>0</vt:i4>
      </vt:variant>
      <vt:variant>
        <vt:i4>5</vt:i4>
      </vt:variant>
      <vt:variant>
        <vt:lpwstr/>
      </vt:variant>
      <vt:variant>
        <vt:lpwstr>_Toc342651952</vt:lpwstr>
      </vt:variant>
      <vt:variant>
        <vt:i4>1114173</vt:i4>
      </vt:variant>
      <vt:variant>
        <vt:i4>8</vt:i4>
      </vt:variant>
      <vt:variant>
        <vt:i4>0</vt:i4>
      </vt:variant>
      <vt:variant>
        <vt:i4>5</vt:i4>
      </vt:variant>
      <vt:variant>
        <vt:lpwstr/>
      </vt:variant>
      <vt:variant>
        <vt:lpwstr>_Toc342651951</vt:lpwstr>
      </vt:variant>
      <vt:variant>
        <vt:i4>1114173</vt:i4>
      </vt:variant>
      <vt:variant>
        <vt:i4>2</vt:i4>
      </vt:variant>
      <vt:variant>
        <vt:i4>0</vt:i4>
      </vt:variant>
      <vt:variant>
        <vt:i4>5</vt:i4>
      </vt:variant>
      <vt:variant>
        <vt:lpwstr/>
      </vt:variant>
      <vt:variant>
        <vt:lpwstr>_Toc342651950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2 zur § 301-Vereinbarung</dc:title>
  <dc:subject>Version 24</dc:subject>
  <dc:creator>VdAK</dc:creator>
  <cp:keywords/>
  <dc:description/>
  <cp:lastModifiedBy>Elßner, Thomas (VZ)</cp:lastModifiedBy>
  <cp:revision>2</cp:revision>
  <cp:lastPrinted>2014-07-25T08:24:00Z</cp:lastPrinted>
  <dcterms:created xsi:type="dcterms:W3CDTF">2014-09-09T08:13:00Z</dcterms:created>
  <dcterms:modified xsi:type="dcterms:W3CDTF">2014-09-09T08:13:00Z</dcterms:modified>
</cp:coreProperties>
</file>