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CF5" w:rsidRPr="00427234" w:rsidRDefault="00CA3331" w:rsidP="00171ED7">
      <w:pPr>
        <w:pStyle w:val="Inhaltsverzeichnisberschrift"/>
      </w:pPr>
      <w:bookmarkStart w:id="0" w:name="_GoBack"/>
      <w:bookmarkEnd w:id="0"/>
      <w:r w:rsidRPr="00427234">
        <w:t>Inhaltsverzeichnis</w:t>
      </w:r>
    </w:p>
    <w:p w:rsidR="00FB5258" w:rsidRDefault="00AD4CA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62216986" w:history="1">
        <w:r w:rsidR="00FB5258" w:rsidRPr="00774085">
          <w:rPr>
            <w:rStyle w:val="Hyperlink"/>
            <w:noProof/>
          </w:rPr>
          <w:t>Vollstationärer Behandlungsbereich</w:t>
        </w:r>
        <w:r w:rsidR="00FB5258">
          <w:rPr>
            <w:noProof/>
            <w:webHidden/>
          </w:rPr>
          <w:tab/>
        </w:r>
        <w:r w:rsidR="00FB5258">
          <w:rPr>
            <w:noProof/>
            <w:webHidden/>
          </w:rPr>
          <w:fldChar w:fldCharType="begin"/>
        </w:r>
        <w:r w:rsidR="00FB5258">
          <w:rPr>
            <w:noProof/>
            <w:webHidden/>
          </w:rPr>
          <w:instrText xml:space="preserve"> PAGEREF _Toc462216986 \h </w:instrText>
        </w:r>
        <w:r w:rsidR="00FB5258">
          <w:rPr>
            <w:noProof/>
            <w:webHidden/>
          </w:rPr>
        </w:r>
        <w:r w:rsidR="00FB5258">
          <w:rPr>
            <w:noProof/>
            <w:webHidden/>
          </w:rPr>
          <w:fldChar w:fldCharType="separate"/>
        </w:r>
        <w:r w:rsidR="00FB5258">
          <w:rPr>
            <w:noProof/>
            <w:webHidden/>
          </w:rPr>
          <w:t>6</w:t>
        </w:r>
        <w:r w:rsidR="00FB5258">
          <w:rPr>
            <w:noProof/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6987" w:history="1">
        <w:r w:rsidR="00FB5258" w:rsidRPr="00774085">
          <w:rPr>
            <w:rStyle w:val="Hyperlink"/>
          </w:rPr>
          <w:t>1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Bewertete Entgelte nach bundesweit vereinbartem Entgeltkatalog § 7 Satz 1 Nr. 1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_Toc462216987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6988" w:history="1">
        <w:r w:rsidR="00FB5258" w:rsidRPr="00774085">
          <w:rPr>
            <w:rStyle w:val="Hyperlink"/>
          </w:rPr>
          <w:t>2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Zuschlag nach Überschreiten erkrankungstypischer Behandlungszeiten § 7 Satz 1 Nr. 1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_Toc462216988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6989" w:history="1">
        <w:r w:rsidR="00FB5258" w:rsidRPr="00774085">
          <w:rPr>
            <w:rStyle w:val="Hyperlink"/>
          </w:rPr>
          <w:t>3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Abschlag nach Unterschreiten erkrankungstypischer Behandlungszeiten § 7 Satz 1 Nr. 1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_Toc462216989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6990" w:history="1">
        <w:r w:rsidR="00FB5258" w:rsidRPr="00774085">
          <w:rPr>
            <w:rStyle w:val="Hyperlink"/>
          </w:rPr>
          <w:t>4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Zuschläge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_Toc462216990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6991" w:history="1">
        <w:r w:rsidR="00FB5258" w:rsidRPr="00774085">
          <w:rPr>
            <w:rStyle w:val="Hyperlink"/>
          </w:rPr>
          <w:t>4.1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Tagesbezogene Zuschläge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_Toc462216991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6992" w:history="1">
        <w:r w:rsidR="00FB5258" w:rsidRPr="00774085">
          <w:rPr>
            <w:rStyle w:val="Hyperlink"/>
          </w:rPr>
          <w:t>4.2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Fallbezogene Zuschläge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_Toc462216992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6993" w:history="1">
        <w:r w:rsidR="00FB5258" w:rsidRPr="00774085">
          <w:rPr>
            <w:rStyle w:val="Hyperlink"/>
          </w:rPr>
          <w:t>4.3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Sonstige Zuschläge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_Toc462216993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6994" w:history="1">
        <w:r w:rsidR="00FB5258" w:rsidRPr="00774085">
          <w:rPr>
            <w:rStyle w:val="Hyperlink"/>
          </w:rPr>
          <w:t>5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Abschläge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_Toc462216994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6995" w:history="1">
        <w:r w:rsidR="00FB5258" w:rsidRPr="00774085">
          <w:rPr>
            <w:rStyle w:val="Hyperlink"/>
          </w:rPr>
          <w:t>5.1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Fallbezogene Abschläge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_Toc462216995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6996" w:history="1">
        <w:r w:rsidR="00FB5258" w:rsidRPr="00774085">
          <w:rPr>
            <w:rStyle w:val="Hyperlink"/>
          </w:rPr>
          <w:t>6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Krankenhausindividuell vereinbarte Entgelte § 6 Abs. 1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_Toc462216996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68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6997" w:history="1">
        <w:r w:rsidR="00FB5258" w:rsidRPr="00774085">
          <w:rPr>
            <w:rStyle w:val="Hyperlink"/>
          </w:rPr>
          <w:t>6.1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Tagesbezogene krankenhausindividuell vereinbarte Entgelte, Vergütungsstufe 1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_Toc462216997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68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6998" w:history="1">
        <w:r w:rsidR="00FB5258" w:rsidRPr="00774085">
          <w:rPr>
            <w:rStyle w:val="Hyperlink"/>
          </w:rPr>
          <w:t>6.2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Fallbezogene krankenhausindividuell vereinbarte Entgelte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_Toc462216998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69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6999" w:history="1">
        <w:r w:rsidR="00FB5258" w:rsidRPr="00774085">
          <w:rPr>
            <w:rStyle w:val="Hyperlink"/>
          </w:rPr>
          <w:t>6.3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Zeitraumbezogene krankenhausindividuell vereinbarte Entgelte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_Toc462216999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71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00" w:history="1">
        <w:r w:rsidR="00FB5258" w:rsidRPr="00774085">
          <w:rPr>
            <w:rStyle w:val="Hyperlink"/>
          </w:rPr>
          <w:t>7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Modellvorhaben § 64b Abs. 1 SGB 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_Toc462217000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71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01" w:history="1">
        <w:r w:rsidR="00FB5258" w:rsidRPr="00774085">
          <w:rPr>
            <w:rStyle w:val="Hyperlink"/>
          </w:rPr>
          <w:t>8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besondere Einrichtungen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_Toc462217001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133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02" w:history="1">
        <w:r w:rsidR="00FB5258" w:rsidRPr="00774085">
          <w:rPr>
            <w:rStyle w:val="Hyperlink"/>
          </w:rPr>
          <w:t>9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neue Untersuchungs- und Behandlungsmethoden § 7 Satz 1 Nr. 5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_Toc462217002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133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03" w:history="1">
        <w:r w:rsidR="00FB5258" w:rsidRPr="00774085">
          <w:rPr>
            <w:rStyle w:val="Hyperlink"/>
          </w:rPr>
          <w:t>10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Teilzahlungsentgelte § 11 Abs. 1 Satz 3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_Toc462217003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133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04" w:history="1">
        <w:r w:rsidR="00FB5258" w:rsidRPr="00774085">
          <w:rPr>
            <w:rStyle w:val="Hyperlink"/>
          </w:rPr>
          <w:t>11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Belegpatienten § 8 Abs. 2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_Toc462217004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133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05" w:history="1">
        <w:r w:rsidR="00FB5258" w:rsidRPr="00774085">
          <w:rPr>
            <w:rStyle w:val="Hyperlink"/>
          </w:rPr>
          <w:t>11.1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Tagesbezogene Entgelte für Belegpatienten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_Toc462217005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133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06" w:history="1">
        <w:r w:rsidR="00FB5258" w:rsidRPr="00774085">
          <w:rPr>
            <w:rStyle w:val="Hyperlink"/>
          </w:rPr>
          <w:t>11.2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Fallbezogene Entgelte für Belegpatienten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_Toc462217006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07" w:history="1">
        <w:r w:rsidR="00FB5258" w:rsidRPr="00774085">
          <w:rPr>
            <w:rStyle w:val="Hyperlink"/>
          </w:rPr>
          <w:t>11.3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Zeitraumbezogene Entgelte für Belegpatienten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_Toc462217007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08" w:history="1">
        <w:r w:rsidR="00FB5258" w:rsidRPr="00774085">
          <w:rPr>
            <w:rStyle w:val="Hyperlink"/>
          </w:rPr>
          <w:t>12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Integrierte Versorgung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_Toc462217008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09" w:history="1">
        <w:r w:rsidR="00FB5258" w:rsidRPr="00774085">
          <w:rPr>
            <w:rStyle w:val="Hyperlink"/>
          </w:rPr>
          <w:t>12.1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Entgelte für Integrierte Versorgung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_Toc462217009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10" w:history="1">
        <w:r w:rsidR="00FB5258" w:rsidRPr="00774085">
          <w:rPr>
            <w:rStyle w:val="Hyperlink"/>
          </w:rPr>
          <w:t>12.2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Abschläge für Entgelte Integrierte Versorgung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_Toc462217010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62217011" w:history="1">
        <w:r w:rsidR="00FB5258" w:rsidRPr="00774085">
          <w:rPr>
            <w:rStyle w:val="Hyperlink"/>
            <w:noProof/>
          </w:rPr>
          <w:t>Teilstationärer Behandlungsbereich</w:t>
        </w:r>
        <w:r w:rsidR="00FB5258">
          <w:rPr>
            <w:noProof/>
            <w:webHidden/>
          </w:rPr>
          <w:tab/>
        </w:r>
        <w:r w:rsidR="00FB5258">
          <w:rPr>
            <w:noProof/>
            <w:webHidden/>
          </w:rPr>
          <w:fldChar w:fldCharType="begin"/>
        </w:r>
        <w:r w:rsidR="00FB5258">
          <w:rPr>
            <w:noProof/>
            <w:webHidden/>
          </w:rPr>
          <w:instrText xml:space="preserve"> PAGEREF _Toc462217011 \h </w:instrText>
        </w:r>
        <w:r w:rsidR="00FB5258">
          <w:rPr>
            <w:noProof/>
            <w:webHidden/>
          </w:rPr>
        </w:r>
        <w:r w:rsidR="00FB5258">
          <w:rPr>
            <w:noProof/>
            <w:webHidden/>
          </w:rPr>
          <w:fldChar w:fldCharType="separate"/>
        </w:r>
        <w:r w:rsidR="00FB5258">
          <w:rPr>
            <w:noProof/>
            <w:webHidden/>
          </w:rPr>
          <w:t>134</w:t>
        </w:r>
        <w:r w:rsidR="00FB5258">
          <w:rPr>
            <w:noProof/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12" w:history="1">
        <w:r w:rsidR="00FB5258" w:rsidRPr="00774085">
          <w:rPr>
            <w:rStyle w:val="Hyperlink"/>
          </w:rPr>
          <w:t>1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Bewertete Entgelte nach bundesweit vereinbartem Entgeltkatalog § 7 Satz 1 Nr. 1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_Toc462217012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13" w:history="1">
        <w:r w:rsidR="00FB5258" w:rsidRPr="00774085">
          <w:rPr>
            <w:rStyle w:val="Hyperlink"/>
          </w:rPr>
          <w:t>2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Zuschlag nach Überschreiten erkrankungstypischer Behandlungszeiten § 7 Satz 1 Nr. 1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_Toc462217013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14" w:history="1">
        <w:r w:rsidR="00FB5258" w:rsidRPr="00774085">
          <w:rPr>
            <w:rStyle w:val="Hyperlink"/>
          </w:rPr>
          <w:t>3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Abschlag nach Unterschreiten erkrankungstypischer Behandlungszeiten § 7 Satz 1 Nr. 1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_Toc462217014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15" w:history="1">
        <w:r w:rsidR="00FB5258" w:rsidRPr="00774085">
          <w:rPr>
            <w:rStyle w:val="Hyperlink"/>
          </w:rPr>
          <w:t>4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Zusatzentgelte nach bundesweit vereinbartem Entgeltkatalog § 7 Satz 1 Nr. 2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_Toc462217015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16" w:history="1">
        <w:r w:rsidR="00FB5258" w:rsidRPr="00774085">
          <w:rPr>
            <w:rStyle w:val="Hyperlink"/>
          </w:rPr>
          <w:t>5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Zuschläge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_Toc462217016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17" w:history="1">
        <w:r w:rsidR="00FB5258" w:rsidRPr="00774085">
          <w:rPr>
            <w:rStyle w:val="Hyperlink"/>
          </w:rPr>
          <w:t>5.1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Fallbezogene Zuschläge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_Toc462217017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18" w:history="1">
        <w:r w:rsidR="00FB5258" w:rsidRPr="00774085">
          <w:rPr>
            <w:rStyle w:val="Hyperlink"/>
          </w:rPr>
          <w:t>5.2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Sonstige Zuschläge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_Toc462217018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19" w:history="1">
        <w:r w:rsidR="00FB5258" w:rsidRPr="00774085">
          <w:rPr>
            <w:rStyle w:val="Hyperlink"/>
          </w:rPr>
          <w:t>6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Abschläge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_Toc462217019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136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20" w:history="1">
        <w:r w:rsidR="00FB5258" w:rsidRPr="00774085">
          <w:rPr>
            <w:rStyle w:val="Hyperlink"/>
          </w:rPr>
          <w:t>6.1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Fallbezogene Abschläge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_Toc462217020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136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21" w:history="1">
        <w:r w:rsidR="00FB5258" w:rsidRPr="00774085">
          <w:rPr>
            <w:rStyle w:val="Hyperlink"/>
          </w:rPr>
          <w:t>7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Krankenhausindividuell vereinbarte Entgelte § 6 Abs. 1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_Toc462217021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136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22" w:history="1">
        <w:r w:rsidR="00FB5258" w:rsidRPr="00774085">
          <w:rPr>
            <w:rStyle w:val="Hyperlink"/>
          </w:rPr>
          <w:t>7.1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Tagesbezogene krankenhausindividuell vereinbarte Entgelte, Vergütungsstufe 1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_Toc462217022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136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23" w:history="1">
        <w:r w:rsidR="00FB5258" w:rsidRPr="00774085">
          <w:rPr>
            <w:rStyle w:val="Hyperlink"/>
          </w:rPr>
          <w:t>7.2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Fallbezogene krankenhausindividuell vereinbarte Entgelte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_Toc462217023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24" w:history="1">
        <w:r w:rsidR="00FB5258" w:rsidRPr="00774085">
          <w:rPr>
            <w:rStyle w:val="Hyperlink"/>
          </w:rPr>
          <w:t>7.3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Zeitraumbezogene krankenhausindividuell vereinbarte Entgelte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_Toc462217024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138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25" w:history="1">
        <w:r w:rsidR="00FB5258" w:rsidRPr="00774085">
          <w:rPr>
            <w:rStyle w:val="Hyperlink"/>
          </w:rPr>
          <w:t>8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Modellvorhaben § 64b Abs. 1 SGB 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_Toc462217025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138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26" w:history="1">
        <w:r w:rsidR="00FB5258" w:rsidRPr="00774085">
          <w:rPr>
            <w:rStyle w:val="Hyperlink"/>
          </w:rPr>
          <w:t>9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besondere Einrichtungen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_Toc462217026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140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27" w:history="1">
        <w:r w:rsidR="00FB5258" w:rsidRPr="00774085">
          <w:rPr>
            <w:rStyle w:val="Hyperlink"/>
          </w:rPr>
          <w:t>10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neue Untersuchungs- und Behandlungsmethoden § 7 Satz 1 Nr. 5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_Toc462217027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140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28" w:history="1">
        <w:r w:rsidR="00FB5258" w:rsidRPr="00774085">
          <w:rPr>
            <w:rStyle w:val="Hyperlink"/>
          </w:rPr>
          <w:t>11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Teilzahlungsentgelte § 11 Abs. 1 Satz 3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_Toc462217028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140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29" w:history="1">
        <w:r w:rsidR="00FB5258" w:rsidRPr="00774085">
          <w:rPr>
            <w:rStyle w:val="Hyperlink"/>
          </w:rPr>
          <w:t>12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Belegpatienten § 8 Abs. 2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_Toc462217029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140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30" w:history="1">
        <w:r w:rsidR="00FB5258" w:rsidRPr="00774085">
          <w:rPr>
            <w:rStyle w:val="Hyperlink"/>
          </w:rPr>
          <w:t>12.1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Tagesbezogene Entgelte für Belegpatienten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_Toc462217030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140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31" w:history="1">
        <w:r w:rsidR="00FB5258" w:rsidRPr="00774085">
          <w:rPr>
            <w:rStyle w:val="Hyperlink"/>
          </w:rPr>
          <w:t>12.2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Fallbezogene Entgelte für Belegpatienten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_Toc462217031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140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32" w:history="1">
        <w:r w:rsidR="00FB5258" w:rsidRPr="00774085">
          <w:rPr>
            <w:rStyle w:val="Hyperlink"/>
          </w:rPr>
          <w:t>12.3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Zeitraumbezogene Entgelte für Belegpatienten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_Toc462217032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140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33" w:history="1">
        <w:r w:rsidR="00FB5258" w:rsidRPr="00774085">
          <w:rPr>
            <w:rStyle w:val="Hyperlink"/>
          </w:rPr>
          <w:t>13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Integrierte Versorgung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_Toc462217033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140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34" w:history="1">
        <w:r w:rsidR="00FB5258" w:rsidRPr="00774085">
          <w:rPr>
            <w:rStyle w:val="Hyperlink"/>
          </w:rPr>
          <w:t>13.1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Entgelte für Integrierte Versorgung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_Toc462217034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140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35" w:history="1">
        <w:r w:rsidR="00FB5258" w:rsidRPr="00774085">
          <w:rPr>
            <w:rStyle w:val="Hyperlink"/>
          </w:rPr>
          <w:t>13.2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Abschläge für Entgelte Integrierte Versorgung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_Toc462217035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141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62217036" w:history="1">
        <w:r w:rsidR="00FB5258" w:rsidRPr="00774085">
          <w:rPr>
            <w:rStyle w:val="Hyperlink"/>
            <w:noProof/>
          </w:rPr>
          <w:t>Stationärer Behandlungsbereich</w:t>
        </w:r>
        <w:r w:rsidR="00FB5258">
          <w:rPr>
            <w:noProof/>
            <w:webHidden/>
          </w:rPr>
          <w:tab/>
        </w:r>
        <w:r w:rsidR="00FB5258">
          <w:rPr>
            <w:noProof/>
            <w:webHidden/>
          </w:rPr>
          <w:fldChar w:fldCharType="begin"/>
        </w:r>
        <w:r w:rsidR="00FB5258">
          <w:rPr>
            <w:noProof/>
            <w:webHidden/>
          </w:rPr>
          <w:instrText xml:space="preserve"> PAGEREF _Toc462217036 \h </w:instrText>
        </w:r>
        <w:r w:rsidR="00FB5258">
          <w:rPr>
            <w:noProof/>
            <w:webHidden/>
          </w:rPr>
        </w:r>
        <w:r w:rsidR="00FB5258">
          <w:rPr>
            <w:noProof/>
            <w:webHidden/>
          </w:rPr>
          <w:fldChar w:fldCharType="separate"/>
        </w:r>
        <w:r w:rsidR="00FB5258">
          <w:rPr>
            <w:noProof/>
            <w:webHidden/>
          </w:rPr>
          <w:t>141</w:t>
        </w:r>
        <w:r w:rsidR="00FB5258">
          <w:rPr>
            <w:noProof/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37" w:history="1">
        <w:r w:rsidR="00FB5258" w:rsidRPr="00774085">
          <w:rPr>
            <w:rStyle w:val="Hyperlink"/>
          </w:rPr>
          <w:t>1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ergänzende Tagesentgelte nach Anlage 5 PEPP-Entgeltkatalog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_Toc462217037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141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38" w:history="1">
        <w:r w:rsidR="00FB5258" w:rsidRPr="00774085">
          <w:rPr>
            <w:rStyle w:val="Hyperlink"/>
          </w:rPr>
          <w:t>2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Zusatzentgelte nach bundesweit vereinbartem Entgeltkatalog § 7 Satz 1 Nr. 2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_Toc462217038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142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39" w:history="1">
        <w:r w:rsidR="00FB5258" w:rsidRPr="00774085">
          <w:rPr>
            <w:rStyle w:val="Hyperlink"/>
          </w:rPr>
          <w:t>3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krankenhausindividuell vereinbarte Zusatzentgelte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_Toc462217039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207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40" w:history="1">
        <w:r w:rsidR="00FB5258" w:rsidRPr="00774085">
          <w:rPr>
            <w:rStyle w:val="Hyperlink"/>
          </w:rPr>
          <w:t>3.1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tagesbezogene krankenhausindividuell vereinbarte Zusatzentgelte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_Toc462217040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207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41" w:history="1">
        <w:r w:rsidR="00FB5258" w:rsidRPr="00774085">
          <w:rPr>
            <w:rStyle w:val="Hyperlink"/>
          </w:rPr>
          <w:t>3.2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fallbezogene krankenhausindividuell vereinbarte Zusatzentgelte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_Toc462217041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208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42" w:history="1">
        <w:r w:rsidR="00FB5258" w:rsidRPr="00774085">
          <w:rPr>
            <w:rStyle w:val="Hyperlink"/>
          </w:rPr>
          <w:t>3.3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zeitraumbezogene krankenhausindividuell vereinbarte Zusatzentgelte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_Toc462217042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242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43" w:history="1">
        <w:r w:rsidR="00FB5258" w:rsidRPr="00774085">
          <w:rPr>
            <w:rStyle w:val="Hyperlink"/>
          </w:rPr>
          <w:t>4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Modellvorhaben § 64b Abs. 1 SGB 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_Toc462217043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242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44" w:history="1">
        <w:r w:rsidR="00FB5258" w:rsidRPr="00774085">
          <w:rPr>
            <w:rStyle w:val="Hyperlink"/>
          </w:rPr>
          <w:t>4.1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Zuschläge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_Toc462217044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243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45" w:history="1">
        <w:r w:rsidR="00FB5258" w:rsidRPr="00774085">
          <w:rPr>
            <w:rStyle w:val="Hyperlink"/>
          </w:rPr>
          <w:t>4.2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Abschläge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_Toc462217045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46" w:history="1">
        <w:r w:rsidR="00FB5258" w:rsidRPr="00774085">
          <w:rPr>
            <w:rStyle w:val="Hyperlink"/>
          </w:rPr>
          <w:t>5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besondere Einrichtungen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_Toc462217046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47" w:history="1">
        <w:r w:rsidR="00FB5258" w:rsidRPr="00774085">
          <w:rPr>
            <w:rStyle w:val="Hyperlink"/>
          </w:rPr>
          <w:t>6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neue Untersuchungs- und Behandlungsmethoden § 7 Satz 1 Nr. 5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_Toc462217047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48" w:history="1">
        <w:r w:rsidR="00FB5258" w:rsidRPr="00774085">
          <w:rPr>
            <w:rStyle w:val="Hyperlink"/>
          </w:rPr>
          <w:t>7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Belegpatienten § 8 Abs. 2 BPflV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_Toc462217048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49" w:history="1">
        <w:r w:rsidR="00FB5258" w:rsidRPr="00774085">
          <w:rPr>
            <w:rStyle w:val="Hyperlink"/>
          </w:rPr>
          <w:t>8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Integrierte Versorgung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_Toc462217049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50" w:history="1">
        <w:r w:rsidR="00FB5258" w:rsidRPr="00774085">
          <w:rPr>
            <w:rStyle w:val="Hyperlink"/>
          </w:rPr>
          <w:t>8.1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Entgelte für Integrierte Versorgung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_Toc462217050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51" w:history="1">
        <w:r w:rsidR="00FB5258" w:rsidRPr="00774085">
          <w:rPr>
            <w:rStyle w:val="Hyperlink"/>
          </w:rPr>
          <w:t>8.2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Abschläge für Entgelte Integrierte Versorgung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_Toc462217051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52" w:history="1">
        <w:r w:rsidR="00FB5258" w:rsidRPr="00774085">
          <w:rPr>
            <w:rStyle w:val="Hyperlink"/>
          </w:rPr>
          <w:t>9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vorstationäre Behandlung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_Toc462217052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53" w:history="1">
        <w:r w:rsidR="00FB5258" w:rsidRPr="00774085">
          <w:rPr>
            <w:rStyle w:val="Hyperlink"/>
          </w:rPr>
          <w:t>9.1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Einzelleistung für medizinisch-technische Großgeräte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_Toc462217053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244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54" w:history="1">
        <w:r w:rsidR="00FB5258" w:rsidRPr="00774085">
          <w:rPr>
            <w:rStyle w:val="Hyperlink"/>
          </w:rPr>
          <w:t>9.2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Fallbezogene Pauschalen für vorstationäre Behandlung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_Toc462217054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55" w:history="1">
        <w:r w:rsidR="00FB5258" w:rsidRPr="00774085">
          <w:rPr>
            <w:rStyle w:val="Hyperlink"/>
          </w:rPr>
          <w:t>9.3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Vergütung vorstationär (Sonderregelung Bayern)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_Toc462217055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56" w:history="1">
        <w:r w:rsidR="00FB5258" w:rsidRPr="00774085">
          <w:rPr>
            <w:rStyle w:val="Hyperlink"/>
          </w:rPr>
          <w:t>10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Entgelte für nachstationäre Behandlung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_Toc462217056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57" w:history="1">
        <w:r w:rsidR="00FB5258" w:rsidRPr="00774085">
          <w:rPr>
            <w:rStyle w:val="Hyperlink"/>
          </w:rPr>
          <w:t>10.1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Einzelleistung für medizinisch-technische Großgeräte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_Toc462217057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62217058" w:history="1">
        <w:r w:rsidR="00FB5258" w:rsidRPr="00774085">
          <w:rPr>
            <w:rStyle w:val="Hyperlink"/>
          </w:rPr>
          <w:t>10.2</w:t>
        </w:r>
        <w:r w:rsidR="00FB52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FB5258" w:rsidRPr="00774085">
          <w:rPr>
            <w:rStyle w:val="Hyperlink"/>
          </w:rPr>
          <w:t>Tagesbezogene Pauschalen für nachstationäre Behandlung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_Toc462217058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245</w:t>
        </w:r>
        <w:r w:rsidR="00FB5258">
          <w:rPr>
            <w:webHidden/>
          </w:rPr>
          <w:fldChar w:fldCharType="end"/>
        </w:r>
      </w:hyperlink>
    </w:p>
    <w:p w:rsidR="00FB5258" w:rsidRDefault="00C751FB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62217059" w:history="1">
        <w:r w:rsidR="00FB5258" w:rsidRPr="00774085">
          <w:rPr>
            <w:rStyle w:val="Hyperlink"/>
          </w:rPr>
          <w:t>11</w:t>
        </w:r>
        <w:r w:rsidR="00FB52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FB5258" w:rsidRPr="00774085">
          <w:rPr>
            <w:rStyle w:val="Hyperlink"/>
          </w:rPr>
          <w:t>Sonstiges</w:t>
        </w:r>
        <w:r w:rsidR="00FB5258">
          <w:rPr>
            <w:webHidden/>
          </w:rPr>
          <w:tab/>
        </w:r>
        <w:r w:rsidR="00FB5258">
          <w:rPr>
            <w:webHidden/>
          </w:rPr>
          <w:fldChar w:fldCharType="begin"/>
        </w:r>
        <w:r w:rsidR="00FB5258">
          <w:rPr>
            <w:webHidden/>
          </w:rPr>
          <w:instrText xml:space="preserve"> PAGEREF _Toc462217059 \h </w:instrText>
        </w:r>
        <w:r w:rsidR="00FB5258">
          <w:rPr>
            <w:webHidden/>
          </w:rPr>
        </w:r>
        <w:r w:rsidR="00FB5258">
          <w:rPr>
            <w:webHidden/>
          </w:rPr>
          <w:fldChar w:fldCharType="separate"/>
        </w:r>
        <w:r w:rsidR="00FB5258">
          <w:rPr>
            <w:webHidden/>
          </w:rPr>
          <w:t>245</w:t>
        </w:r>
        <w:r w:rsidR="00FB5258">
          <w:rPr>
            <w:webHidden/>
          </w:rPr>
          <w:fldChar w:fldCharType="end"/>
        </w:r>
      </w:hyperlink>
    </w:p>
    <w:p w:rsidR="0051323C" w:rsidRDefault="00AD4CAB" w:rsidP="00043482">
      <w:pPr>
        <w:outlineLvl w:val="0"/>
      </w:pPr>
      <w:r>
        <w:fldChar w:fldCharType="end"/>
      </w:r>
    </w:p>
    <w:p w:rsidR="00A04C35" w:rsidRDefault="00294498" w:rsidP="00A04C35">
      <w:pPr>
        <w:spacing w:before="0" w:after="0"/>
        <w:rPr>
          <w:b/>
        </w:rPr>
      </w:pPr>
      <w:r w:rsidRPr="00A04C35">
        <w:rPr>
          <w:b/>
        </w:rPr>
        <w:br w:type="page"/>
      </w:r>
      <w:r w:rsidR="00A04C35">
        <w:rPr>
          <w:b/>
        </w:rPr>
        <w:lastRenderedPageBreak/>
        <w:t>Anhang B zu Anlage 2</w:t>
      </w:r>
    </w:p>
    <w:p w:rsidR="00A04C35" w:rsidRDefault="00A04C35" w:rsidP="00A04C35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A04C35" w:rsidRDefault="00A04C35" w:rsidP="00A04C35">
      <w:pPr>
        <w:spacing w:before="0" w:after="0"/>
        <w:rPr>
          <w:b/>
        </w:rPr>
      </w:pPr>
    </w:p>
    <w:p w:rsidR="00A04C35" w:rsidRDefault="00A04C35" w:rsidP="00A04C35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A04C35" w:rsidRPr="00976815" w:rsidTr="00976815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04C35" w:rsidRPr="00976815" w:rsidRDefault="00A04C35" w:rsidP="00976815">
            <w:pPr>
              <w:spacing w:before="0" w:after="0"/>
              <w:rPr>
                <w:b/>
                <w:sz w:val="20"/>
              </w:rPr>
            </w:pPr>
            <w:r w:rsidRPr="00976815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A04C35" w:rsidRPr="00976815" w:rsidRDefault="00A04C35" w:rsidP="00976815">
            <w:pPr>
              <w:spacing w:before="0" w:after="0"/>
              <w:rPr>
                <w:sz w:val="20"/>
              </w:rPr>
            </w:pPr>
            <w:r w:rsidRPr="00976815">
              <w:rPr>
                <w:sz w:val="20"/>
              </w:rPr>
              <w:t>17</w:t>
            </w:r>
          </w:p>
        </w:tc>
      </w:tr>
      <w:tr w:rsidR="00A04C35" w:rsidRPr="00976815" w:rsidTr="00976815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04C35" w:rsidRPr="00976815" w:rsidRDefault="00A04C35" w:rsidP="00976815">
            <w:pPr>
              <w:spacing w:before="0" w:after="0"/>
              <w:rPr>
                <w:b/>
                <w:sz w:val="20"/>
              </w:rPr>
            </w:pPr>
            <w:r w:rsidRPr="00976815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A04C35" w:rsidRPr="00976815" w:rsidRDefault="00A04C35" w:rsidP="00976815">
            <w:pPr>
              <w:spacing w:before="0" w:after="0"/>
              <w:rPr>
                <w:sz w:val="20"/>
              </w:rPr>
            </w:pPr>
            <w:r w:rsidRPr="00976815">
              <w:rPr>
                <w:sz w:val="20"/>
              </w:rPr>
              <w:t>01.12.1994</w:t>
            </w:r>
          </w:p>
        </w:tc>
      </w:tr>
      <w:tr w:rsidR="00A04C35" w:rsidRPr="00976815" w:rsidTr="00976815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04C35" w:rsidRPr="00976815" w:rsidRDefault="00A04C35" w:rsidP="00976815">
            <w:pPr>
              <w:spacing w:before="0" w:after="0"/>
              <w:rPr>
                <w:b/>
                <w:sz w:val="20"/>
              </w:rPr>
            </w:pPr>
            <w:r w:rsidRPr="00976815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A04C35" w:rsidRPr="00976815" w:rsidRDefault="00A04C35" w:rsidP="00976815">
            <w:pPr>
              <w:spacing w:before="0" w:after="0"/>
              <w:rPr>
                <w:sz w:val="20"/>
              </w:rPr>
            </w:pPr>
            <w:r w:rsidRPr="00976815">
              <w:rPr>
                <w:sz w:val="20"/>
              </w:rPr>
              <w:t>13.09.2016</w:t>
            </w:r>
          </w:p>
        </w:tc>
      </w:tr>
      <w:tr w:rsidR="00A04C35" w:rsidRPr="00976815" w:rsidTr="00976815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04C35" w:rsidRPr="00976815" w:rsidRDefault="00A04C35" w:rsidP="00976815">
            <w:pPr>
              <w:spacing w:before="0" w:after="0"/>
              <w:rPr>
                <w:b/>
                <w:sz w:val="20"/>
              </w:rPr>
            </w:pPr>
            <w:r w:rsidRPr="00976815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A04C35" w:rsidRPr="00976815" w:rsidRDefault="00A04C35" w:rsidP="00976815">
            <w:pPr>
              <w:spacing w:before="0" w:after="0"/>
              <w:rPr>
                <w:sz w:val="20"/>
              </w:rPr>
            </w:pPr>
            <w:r w:rsidRPr="00976815">
              <w:rPr>
                <w:sz w:val="20"/>
              </w:rPr>
              <w:t>28.06.2016</w:t>
            </w:r>
          </w:p>
        </w:tc>
      </w:tr>
      <w:tr w:rsidR="00A04C35" w:rsidRPr="00976815" w:rsidTr="00976815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04C35" w:rsidRPr="00976815" w:rsidRDefault="00A04C35" w:rsidP="00976815">
            <w:pPr>
              <w:spacing w:before="0" w:after="0"/>
              <w:rPr>
                <w:b/>
                <w:sz w:val="20"/>
              </w:rPr>
            </w:pPr>
            <w:r w:rsidRPr="00976815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A04C35" w:rsidRPr="00976815" w:rsidRDefault="00A04C35" w:rsidP="00976815">
            <w:pPr>
              <w:spacing w:before="0" w:after="0"/>
              <w:rPr>
                <w:sz w:val="20"/>
              </w:rPr>
            </w:pPr>
            <w:r w:rsidRPr="00976815">
              <w:rPr>
                <w:sz w:val="20"/>
              </w:rPr>
              <w:t>20.09.2016</w:t>
            </w:r>
          </w:p>
        </w:tc>
      </w:tr>
    </w:tbl>
    <w:p w:rsidR="00A04C35" w:rsidRDefault="00A04C35" w:rsidP="00A04C35">
      <w:pPr>
        <w:spacing w:before="0" w:after="0"/>
        <w:rPr>
          <w:b/>
        </w:rPr>
      </w:pPr>
    </w:p>
    <w:p w:rsidR="00A04C35" w:rsidRDefault="00A04C35" w:rsidP="00A04C35">
      <w:pPr>
        <w:spacing w:before="0" w:after="0"/>
        <w:rPr>
          <w:b/>
        </w:rPr>
      </w:pPr>
    </w:p>
    <w:p w:rsidR="00A04C35" w:rsidRPr="00A04C35" w:rsidRDefault="00A04C35" w:rsidP="00A04C35">
      <w:pPr>
        <w:spacing w:before="0" w:after="0"/>
        <w:rPr>
          <w:b/>
          <w:sz w:val="20"/>
        </w:rPr>
      </w:pPr>
      <w:r w:rsidRPr="00A04C35">
        <w:rPr>
          <w:b/>
          <w:sz w:val="20"/>
        </w:rPr>
        <w:t>Historie:</w:t>
      </w:r>
    </w:p>
    <w:p w:rsidR="00A04C35" w:rsidRDefault="00A04C35" w:rsidP="00A04C35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301"/>
        <w:gridCol w:w="2387"/>
      </w:tblGrid>
      <w:tr w:rsidR="00A04C35" w:rsidRPr="00976815" w:rsidTr="00976815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04C35" w:rsidRPr="00976815" w:rsidRDefault="00A04C35" w:rsidP="00976815">
            <w:pPr>
              <w:spacing w:before="0" w:after="0"/>
              <w:rPr>
                <w:b/>
                <w:color w:val="FFFFFF"/>
                <w:sz w:val="20"/>
              </w:rPr>
            </w:pPr>
            <w:r w:rsidRPr="00976815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04C35" w:rsidRPr="00976815" w:rsidRDefault="00A04C35" w:rsidP="00976815">
            <w:pPr>
              <w:spacing w:before="0" w:after="0"/>
              <w:rPr>
                <w:b/>
                <w:color w:val="FFFFFF"/>
                <w:sz w:val="20"/>
              </w:rPr>
            </w:pPr>
            <w:r w:rsidRPr="00976815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04C35" w:rsidRPr="00976815" w:rsidRDefault="00A04C35" w:rsidP="00976815">
            <w:pPr>
              <w:spacing w:before="0" w:after="0"/>
              <w:rPr>
                <w:b/>
                <w:color w:val="FFFFFF"/>
                <w:sz w:val="20"/>
              </w:rPr>
            </w:pPr>
            <w:r w:rsidRPr="00976815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04C35" w:rsidRPr="00976815" w:rsidRDefault="00A04C35" w:rsidP="00976815">
            <w:pPr>
              <w:spacing w:before="0" w:after="0"/>
              <w:rPr>
                <w:b/>
                <w:color w:val="FFFFFF"/>
                <w:sz w:val="20"/>
              </w:rPr>
            </w:pPr>
            <w:r w:rsidRPr="00976815">
              <w:rPr>
                <w:b/>
                <w:color w:val="FFFFFF"/>
                <w:sz w:val="20"/>
              </w:rPr>
              <w:t>Autor/</w:t>
            </w:r>
          </w:p>
          <w:p w:rsidR="00A04C35" w:rsidRPr="00976815" w:rsidRDefault="00A04C35" w:rsidP="00976815">
            <w:pPr>
              <w:spacing w:before="0" w:after="0"/>
              <w:rPr>
                <w:b/>
                <w:color w:val="FFFFFF"/>
                <w:sz w:val="20"/>
              </w:rPr>
            </w:pPr>
            <w:r w:rsidRPr="00976815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04C35" w:rsidRPr="00976815" w:rsidRDefault="00A04C35" w:rsidP="00976815">
            <w:pPr>
              <w:spacing w:before="0" w:after="0"/>
              <w:rPr>
                <w:b/>
                <w:color w:val="FFFFFF"/>
                <w:sz w:val="20"/>
              </w:rPr>
            </w:pPr>
            <w:r w:rsidRPr="00976815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04C35" w:rsidRPr="00976815" w:rsidRDefault="00A04C35" w:rsidP="00976815">
            <w:pPr>
              <w:spacing w:before="0" w:after="0"/>
              <w:rPr>
                <w:b/>
                <w:color w:val="FFFFFF"/>
                <w:sz w:val="20"/>
              </w:rPr>
            </w:pPr>
            <w:r w:rsidRPr="00976815">
              <w:rPr>
                <w:b/>
                <w:color w:val="FFFFFF"/>
                <w:sz w:val="20"/>
              </w:rPr>
              <w:t>Erläuterung</w:t>
            </w:r>
          </w:p>
        </w:tc>
      </w:tr>
      <w:tr w:rsidR="00A04C35" w:rsidRPr="00976815" w:rsidTr="00976815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17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20.09.2016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krankenhausindividuell vereinbarte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Anpassung an die Schlüsselfortschreibung vom 13.09.2016 mit Wirkung zum 20.09.2016</w:t>
            </w:r>
          </w:p>
        </w:tc>
      </w:tr>
      <w:tr w:rsidR="00A04C35" w:rsidRPr="00976815" w:rsidTr="00976815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16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05.07.2016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krankenhausindividuell vereinbarte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Anpassung an die Schlüsselfortschreibung vom 28.05.2016 mit Wirkung zum 05.07.2016</w:t>
            </w:r>
          </w:p>
        </w:tc>
      </w:tr>
      <w:tr w:rsidR="00A04C35" w:rsidRPr="00976815" w:rsidTr="00976815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15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26.04.2016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vorstationäre und nachstationäre Behandlung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Anpassung an die Schlüsselfortschreibung vom 19.04.2016 mit Wirkung zum 26.04.2016</w:t>
            </w:r>
          </w:p>
        </w:tc>
      </w:tr>
      <w:tr w:rsidR="00A04C35" w:rsidRPr="00976815" w:rsidTr="00976815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14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09.02.2016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krankenhausindividuell vereinbarte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Anpassung an die Schlüsselfortschreibung vom 02.02.2016 mit Wirkung zum 09.02.2016</w:t>
            </w:r>
          </w:p>
        </w:tc>
      </w:tr>
      <w:tr w:rsidR="00A04C35" w:rsidRPr="00976815" w:rsidTr="00976815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13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01.01.2016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alle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Anpassung an die Schlüsselfortschreibung vom 07.12.2015 mit Wirkung zum 01.01.2016</w:t>
            </w:r>
          </w:p>
        </w:tc>
      </w:tr>
      <w:tr w:rsidR="00A04C35" w:rsidRPr="00976815" w:rsidTr="00976815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12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10.09.2015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A04C35" w:rsidRPr="00976815" w:rsidRDefault="00A04C35" w:rsidP="00976815">
            <w:pPr>
              <w:spacing w:before="0" w:after="0"/>
              <w:rPr>
                <w:color w:val="000000"/>
                <w:sz w:val="20"/>
              </w:rPr>
            </w:pPr>
            <w:r w:rsidRPr="00976815">
              <w:rPr>
                <w:color w:val="000000"/>
                <w:sz w:val="20"/>
              </w:rPr>
              <w:t>Anpassung an die Schlüsselfortschreibung vom 03.09.2015 mit Wirkung zum 10.09.2015</w:t>
            </w:r>
          </w:p>
        </w:tc>
      </w:tr>
    </w:tbl>
    <w:p w:rsidR="00A04C35" w:rsidRDefault="00A04C35" w:rsidP="00A04C35">
      <w:pPr>
        <w:pStyle w:val="berschrift1"/>
      </w:pPr>
      <w:r>
        <w:br w:type="page"/>
      </w:r>
      <w:bookmarkStart w:id="1" w:name="_Toc462216986"/>
      <w:r>
        <w:lastRenderedPageBreak/>
        <w:t>Vollstationärer Behandlungsbereich</w:t>
      </w:r>
      <w:bookmarkEnd w:id="1"/>
    </w:p>
    <w:p w:rsidR="00A04C35" w:rsidRDefault="00A04C35" w:rsidP="00A04C35">
      <w:pPr>
        <w:pStyle w:val="berschrift2"/>
      </w:pPr>
      <w:bookmarkStart w:id="2" w:name="_Toc462216987"/>
      <w:r>
        <w:t>Bewertete Entgelte nach bundesweit vereinbartem Entgeltkatalog § 7 Satz 1 Nr. 1 BPflV</w:t>
      </w:r>
      <w:bookmarkEnd w:id="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Einzelbetreuung und Krisenintervention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Erhöhter Betreuungsaufwand bei </w:t>
            </w:r>
            <w:r w:rsidRPr="00976815">
              <w:rPr>
                <w:sz w:val="20"/>
                <w:szCs w:val="20"/>
              </w:rPr>
              <w:lastRenderedPageBreak/>
              <w:t>Erwachsenen, 1:1-Betreuung und Krisenintervention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Erhöhter Betreuungsaufwand bei </w:t>
            </w:r>
            <w:r w:rsidRPr="00976815">
              <w:rPr>
                <w:sz w:val="20"/>
                <w:szCs w:val="20"/>
              </w:rPr>
              <w:lastRenderedPageBreak/>
              <w:t>Erwachsenen, 1:1-Betreuung und Krisenintervention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Erhöhter Betreuungsaufwand bei </w:t>
            </w:r>
            <w:r w:rsidRPr="00976815">
              <w:rPr>
                <w:sz w:val="20"/>
                <w:szCs w:val="20"/>
              </w:rPr>
              <w:lastRenderedPageBreak/>
              <w:t>Erwachsenen, 1:1-Betreuung und Krisenintervention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Intelligenzstörungen, tief greifende Entwicklungsstörungen, Ticstörungen und andere Störungen mit Beginn in der Kindheit </w:t>
            </w:r>
            <w:r w:rsidRPr="00976815">
              <w:rPr>
                <w:sz w:val="20"/>
                <w:szCs w:val="20"/>
              </w:rPr>
              <w:lastRenderedPageBreak/>
              <w:t>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</w:t>
            </w:r>
            <w:r w:rsidRPr="00976815">
              <w:rPr>
                <w:sz w:val="20"/>
                <w:szCs w:val="20"/>
              </w:rPr>
              <w:lastRenderedPageBreak/>
              <w:t>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</w:t>
            </w:r>
            <w:r w:rsidRPr="00976815">
              <w:rPr>
                <w:sz w:val="20"/>
                <w:szCs w:val="20"/>
              </w:rPr>
              <w:lastRenderedPageBreak/>
              <w:t>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mit komplizierender Konstellation oder mit multiplem </w:t>
            </w:r>
            <w:r w:rsidRPr="00976815">
              <w:rPr>
                <w:sz w:val="20"/>
                <w:szCs w:val="20"/>
              </w:rPr>
              <w:lastRenderedPageBreak/>
              <w:t>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976815">
              <w:rPr>
                <w:sz w:val="20"/>
                <w:szCs w:val="20"/>
              </w:rPr>
              <w:lastRenderedPageBreak/>
              <w:t>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</w:t>
            </w:r>
            <w:r w:rsidRPr="00976815">
              <w:rPr>
                <w:sz w:val="20"/>
                <w:szCs w:val="20"/>
              </w:rPr>
              <w:lastRenderedPageBreak/>
              <w:t>Behandlungstagen oder mit komplizierender Konstellation oder mit multiplem Substanzmissbrauch außer bei Opiat- oder Kokainkons,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Konstellation oder mit multiplem Substanzmissbrauch außer bei Opiat- oder </w:t>
            </w:r>
            <w:r w:rsidRPr="00976815">
              <w:rPr>
                <w:sz w:val="20"/>
                <w:szCs w:val="20"/>
              </w:rPr>
              <w:lastRenderedPageBreak/>
              <w:t>Kokainkons,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Konstellation oder mit multiplem </w:t>
            </w:r>
            <w:r w:rsidRPr="00976815">
              <w:rPr>
                <w:sz w:val="20"/>
                <w:szCs w:val="20"/>
              </w:rPr>
              <w:lastRenderedPageBreak/>
              <w:t>Substanzmissbrauch außer bei Opiat- oder Kokainkons,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Heroinkonsum oder intravenösen Gebrauch sonstiger Substanzen, ohne Qualifizierten </w:t>
            </w:r>
            <w:r w:rsidRPr="00976815">
              <w:rPr>
                <w:sz w:val="20"/>
                <w:szCs w:val="20"/>
              </w:rPr>
              <w:lastRenderedPageBreak/>
              <w:t>Entzug ab mehr als 14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</w:t>
            </w:r>
            <w:r w:rsidRPr="00976815">
              <w:rPr>
                <w:sz w:val="20"/>
                <w:szCs w:val="20"/>
              </w:rPr>
              <w:lastRenderedPageBreak/>
              <w:t>Heroinkonsum oder intravenösen Gebrauch sonstiger Substanzen, ohne Qualifizierten Entzug ab mehr als 14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Schizophrenie, schizotype und wahnhafte Störungen oder andere psychotische Störungen, Alter &gt; 64 Jahre oder mit </w:t>
            </w:r>
            <w:r w:rsidRPr="00976815">
              <w:rPr>
                <w:sz w:val="20"/>
                <w:szCs w:val="20"/>
              </w:rPr>
              <w:lastRenderedPageBreak/>
              <w:t>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Schizophrenie, schizotype und wahnhafte </w:t>
            </w:r>
            <w:r w:rsidRPr="00976815">
              <w:rPr>
                <w:sz w:val="20"/>
                <w:szCs w:val="20"/>
              </w:rPr>
              <w:lastRenderedPageBreak/>
              <w:t>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</w:t>
            </w:r>
            <w:r w:rsidRPr="00976815">
              <w:rPr>
                <w:sz w:val="20"/>
                <w:szCs w:val="20"/>
              </w:rPr>
              <w:lastRenderedPageBreak/>
              <w:t>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A1PA03AL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Schizophrenie, schizotype und wahnhafte </w:t>
            </w:r>
            <w:r w:rsidRPr="00976815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Schizophrenie, schizotype und wahnhafte </w:t>
            </w:r>
            <w:r w:rsidRPr="00976815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A1PA03BI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Konstellation oder mit hoher Therapieintensität, Vergütungsklasse 4, </w:t>
            </w:r>
            <w:r w:rsidRPr="00976815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</w:t>
            </w:r>
            <w:r w:rsidRPr="00976815">
              <w:rPr>
                <w:sz w:val="20"/>
                <w:szCs w:val="20"/>
              </w:rPr>
              <w:lastRenderedPageBreak/>
              <w:t>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</w:t>
            </w:r>
            <w:r w:rsidRPr="00976815">
              <w:rPr>
                <w:sz w:val="20"/>
                <w:szCs w:val="20"/>
              </w:rPr>
              <w:lastRenderedPageBreak/>
              <w:t>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</w:t>
            </w:r>
            <w:r w:rsidRPr="00976815">
              <w:rPr>
                <w:sz w:val="20"/>
                <w:szCs w:val="20"/>
              </w:rPr>
              <w:lastRenderedPageBreak/>
              <w:t>somatoforme und Schlafstörungen, Alter &lt; 85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Mutter/Vater-Kind-Setting oder mit komplizierender Diagnose oder Alter &gt; 64 </w:t>
            </w:r>
            <w:r w:rsidRPr="00976815">
              <w:rPr>
                <w:sz w:val="20"/>
                <w:szCs w:val="20"/>
              </w:rPr>
              <w:lastRenderedPageBreak/>
              <w:t>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A1PA04BL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Persönlichkeits- und Verhaltensstörungen, Essstörungen und andere Störungen, Alter &gt; 64 Jahre oder mit komplizierender Konstellation oder mit hoher </w:t>
            </w:r>
            <w:r w:rsidRPr="00976815">
              <w:rPr>
                <w:sz w:val="20"/>
                <w:szCs w:val="20"/>
              </w:rPr>
              <w:lastRenderedPageBreak/>
              <w:t>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Persönlichkeits- und Verhaltensstörungen, Essstörungen und andere Störungen, Alter &gt; </w:t>
            </w:r>
            <w:r w:rsidRPr="00976815">
              <w:rPr>
                <w:sz w:val="20"/>
                <w:szCs w:val="20"/>
              </w:rPr>
              <w:lastRenderedPageBreak/>
              <w:t>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A1PA14BJ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A1PA14BO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A1PA14BP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976815">
              <w:rPr>
                <w:sz w:val="20"/>
                <w:szCs w:val="20"/>
              </w:rPr>
              <w:lastRenderedPageBreak/>
              <w:t>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bestimmten Demenzerkrankungen oder mit </w:t>
            </w:r>
            <w:r w:rsidRPr="00976815">
              <w:rPr>
                <w:sz w:val="20"/>
                <w:szCs w:val="20"/>
              </w:rPr>
              <w:lastRenderedPageBreak/>
              <w:t>komplizierender Konstellation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</w:t>
            </w:r>
            <w:r w:rsidRPr="00976815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bestimmte Demenzerkrankungen,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Demenzerkrankungen, ohne komplizierende Konstellation, Vergütungsklasse 8, </w:t>
            </w:r>
            <w:r w:rsidRPr="00976815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</w:t>
            </w:r>
            <w:r w:rsidRPr="00976815">
              <w:rPr>
                <w:sz w:val="20"/>
                <w:szCs w:val="20"/>
              </w:rPr>
              <w:lastRenderedPageBreak/>
              <w:t>Demenzerkrankungen,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Intelligenzstörungen, tief greifende Entwicklungsstörungen, Ticstörungen und </w:t>
            </w:r>
            <w:r w:rsidRPr="00976815">
              <w:rPr>
                <w:sz w:val="20"/>
                <w:szCs w:val="20"/>
              </w:rPr>
              <w:lastRenderedPageBreak/>
              <w:t>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A1PK02ZD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A1PK04AG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A1PK04AH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&lt; 8 Jahre oder mit komplizierender Nebendiagnose oder mit erhöhtem </w:t>
            </w:r>
            <w:r w:rsidRPr="00976815">
              <w:rPr>
                <w:sz w:val="20"/>
                <w:szCs w:val="20"/>
              </w:rPr>
              <w:lastRenderedPageBreak/>
              <w:t>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A1PK14AG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976815">
              <w:rPr>
                <w:sz w:val="20"/>
                <w:szCs w:val="20"/>
              </w:rPr>
              <w:lastRenderedPageBreak/>
              <w:t>Alter 8-13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8-13 Jahre, ohne komplizierende Nebendiagnose, ohne erhöhten </w:t>
            </w:r>
            <w:r w:rsidRPr="00976815">
              <w:rPr>
                <w:sz w:val="20"/>
                <w:szCs w:val="20"/>
              </w:rPr>
              <w:lastRenderedPageBreak/>
              <w:t>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976815">
              <w:rPr>
                <w:sz w:val="20"/>
                <w:szCs w:val="20"/>
              </w:rPr>
              <w:lastRenderedPageBreak/>
              <w:t>Alter &gt; 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&gt; 13 Jahre, ohne komplizierende Nebendiagnose, ohne erhöhten </w:t>
            </w:r>
            <w:r w:rsidRPr="00976815">
              <w:rPr>
                <w:sz w:val="20"/>
                <w:szCs w:val="20"/>
              </w:rPr>
              <w:lastRenderedPageBreak/>
              <w:t>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976815">
              <w:rPr>
                <w:sz w:val="20"/>
                <w:szCs w:val="20"/>
              </w:rPr>
              <w:lastRenderedPageBreak/>
              <w:t>Alter &gt; 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oder mit hoher Therapieintensität oder mit Mutter/Vater-Kind-Setting, Vergütungsklasse </w:t>
            </w:r>
            <w:r w:rsidRPr="00976815">
              <w:rPr>
                <w:sz w:val="20"/>
                <w:szCs w:val="20"/>
              </w:rPr>
              <w:lastRenderedPageBreak/>
              <w:t>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</w:t>
            </w:r>
            <w:r w:rsidRPr="00976815">
              <w:rPr>
                <w:sz w:val="20"/>
                <w:szCs w:val="20"/>
              </w:rPr>
              <w:lastRenderedPageBreak/>
              <w:t>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A1PP04AE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</w:t>
            </w:r>
            <w:r w:rsidRPr="00976815">
              <w:rPr>
                <w:sz w:val="20"/>
                <w:szCs w:val="20"/>
              </w:rPr>
              <w:lastRenderedPageBreak/>
              <w:t>somatoforme und Schlafstörungen,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A1PP04AM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A1PP04AN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ohne hohe Therapieintensität, ohne Mutter/Vater-Kind-Setting, Vergütungsklasse </w:t>
            </w:r>
            <w:r w:rsidRPr="00976815">
              <w:rPr>
                <w:sz w:val="20"/>
                <w:szCs w:val="20"/>
              </w:rPr>
              <w:lastRenderedPageBreak/>
              <w:t>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976815">
              <w:rPr>
                <w:sz w:val="20"/>
                <w:szCs w:val="20"/>
              </w:rPr>
              <w:lastRenderedPageBreak/>
              <w:t>ohne hohe Therapieintensität, ohne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A1PP04BE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</w:t>
            </w:r>
            <w:r w:rsidRPr="00976815">
              <w:rPr>
                <w:sz w:val="20"/>
                <w:szCs w:val="20"/>
              </w:rPr>
              <w:lastRenderedPageBreak/>
              <w:t>somatoforme und Schlafstörungen, Alter &lt; 65 Jahre, ohne komplizierende Konstellation, ohne hohe Therapieintensität, ohne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A1PP04BM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A1PP04BO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A1PP04BP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A1PP04BQ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Persönlichkeits- und Verhaltensstörungen oder andere Störungen, Vergütungsklasse 1, </w:t>
            </w:r>
            <w:r w:rsidRPr="00976815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3" w:name="_Toc462216988"/>
      <w:r>
        <w:t>Zuschlag nach Überschreiten erkrankungstypischer Behandlungszeiten § 7 Satz 1 Nr. 1 BPflV</w:t>
      </w:r>
      <w:bookmarkEnd w:id="3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4" w:name="_Toc462216989"/>
      <w:r>
        <w:t>Abschlag nach Unterschreiten erkrankungstypischer Behandlungszeiten § 7 Satz 1 Nr. 1 BPflV</w:t>
      </w:r>
      <w:bookmarkEnd w:id="4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5" w:name="_Toc462216990"/>
      <w:r>
        <w:t>Zuschläge</w:t>
      </w:r>
      <w:bookmarkEnd w:id="5"/>
    </w:p>
    <w:p w:rsidR="00A04C35" w:rsidRDefault="00A04C35" w:rsidP="00A04C35">
      <w:pPr>
        <w:pStyle w:val="berschrift3"/>
      </w:pPr>
      <w:bookmarkStart w:id="6" w:name="_Toc462216991"/>
      <w:r>
        <w:t>Tagesbezogene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8"/>
        <w:gridCol w:w="4388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7" w:name="_Toc462216992"/>
      <w:r>
        <w:t>Fallbezogene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8" w:name="_Toc462216993"/>
      <w:r>
        <w:t>Sonstige Zuschläge</w:t>
      </w:r>
      <w:bookmarkEnd w:id="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9" w:name="_Toc462216994"/>
      <w:r>
        <w:t>Abschläge</w:t>
      </w:r>
      <w:bookmarkEnd w:id="9"/>
    </w:p>
    <w:p w:rsidR="00A04C35" w:rsidRDefault="00A04C35" w:rsidP="00A04C35">
      <w:pPr>
        <w:pStyle w:val="berschrift3"/>
      </w:pPr>
      <w:bookmarkStart w:id="10" w:name="_Toc462216995"/>
      <w:r>
        <w:t>Fallbezogene Abschläge</w:t>
      </w:r>
      <w:bookmarkEnd w:id="1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Abschlag für Nichtbeteiligung </w:t>
            </w:r>
            <w:r w:rsidRPr="00976815">
              <w:rPr>
                <w:sz w:val="20"/>
                <w:szCs w:val="20"/>
              </w:rPr>
              <w:lastRenderedPageBreak/>
              <w:t>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11" w:name="_Toc462216996"/>
      <w:r>
        <w:t>Krankenhausindividuell vereinbarte Entgelte § 6 Abs. 1 BPflV</w:t>
      </w:r>
      <w:bookmarkEnd w:id="11"/>
    </w:p>
    <w:p w:rsidR="00A04C35" w:rsidRDefault="00A04C35" w:rsidP="00A04C35">
      <w:pPr>
        <w:pStyle w:val="berschrift3"/>
      </w:pPr>
      <w:bookmarkStart w:id="12" w:name="_Toc462216997"/>
      <w:r>
        <w:t>Tagesbezogene krankenhausindividuell vereinbarte Entgelte, Vergütungsstufe 1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Schlafapnoesyndrom oder kardiorespiratorische Polysomnographie, bis zu 7 Pflegetage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 und degenerative Krankheiten des Nervensystems (PK15Z),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Neuropsychiatrische Nebendiagnose ohne neuropsychiatrische Hauptdiagnose (PK98Z), Vergütungssklasse 1, tagesbezogen, </w:t>
            </w:r>
            <w:r w:rsidRPr="00976815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A8PK99Z1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13" w:name="_Toc462216998"/>
      <w:r>
        <w:t>Fallbezogene krankenhausindividuell vereinbarte Entgelte</w:t>
      </w:r>
      <w:bookmarkEnd w:id="1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Schlafapnoesyndrom oder kardiorespiratorische Polysomnographie, bis zu 7 Pflegetage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Neuropsychiatrische Nebendiagnose ohne neuropsychiatrische Hauptdiagnose (PA98Z), </w:t>
            </w:r>
            <w:r w:rsidRPr="00976815">
              <w:rPr>
                <w:sz w:val="20"/>
                <w:szCs w:val="20"/>
              </w:rPr>
              <w:lastRenderedPageBreak/>
              <w:t>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(PP16Z),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14" w:name="_Toc462216999"/>
      <w:r>
        <w:lastRenderedPageBreak/>
        <w:t>Zeitraumbezogene krankenhausindividuell vereinbarte Entgelte</w:t>
      </w:r>
      <w:bookmarkEnd w:id="1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15" w:name="_Toc462217000"/>
      <w:r>
        <w:t>Entgelte für Modellvorhaben § 64b Abs. 1 SGB V</w:t>
      </w:r>
      <w:bookmarkEnd w:id="1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4"/>
        <w:gridCol w:w="4392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AA0ZZZZK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Teilzahlungskorrektur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AA0ZZZZT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Teilzahlungsentgelt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Schlafapnoesyndrom oder kardiorespiratorische Polysomnographie, bis zu 7 Pflegetage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Einzelbetreuung und Krisenintervention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Erhöhter Betreuungsaufwand bei </w:t>
            </w:r>
            <w:r w:rsidRPr="00976815">
              <w:rPr>
                <w:sz w:val="20"/>
                <w:szCs w:val="20"/>
              </w:rPr>
              <w:lastRenderedPageBreak/>
              <w:t>Erwachsenen, 1:1-Betreuung und Krisenintervention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Erhöhter Betreuungsaufwand bei </w:t>
            </w:r>
            <w:r w:rsidRPr="00976815">
              <w:rPr>
                <w:sz w:val="20"/>
                <w:szCs w:val="20"/>
              </w:rPr>
              <w:lastRenderedPageBreak/>
              <w:t>Erwachsenen, 1:1-Betreuung und Krisenintervention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Erhöhter Betreuungsaufwand bei </w:t>
            </w:r>
            <w:r w:rsidRPr="00976815">
              <w:rPr>
                <w:sz w:val="20"/>
                <w:szCs w:val="20"/>
              </w:rPr>
              <w:lastRenderedPageBreak/>
              <w:t>Erwachsenen, 1:1-Betreuung und Krisenintervention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Erwachsenen, 1:1-Betreuung und Krisenintervention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Substanzen oder mit schwerer </w:t>
            </w:r>
            <w:r w:rsidRPr="00976815">
              <w:rPr>
                <w:sz w:val="20"/>
                <w:szCs w:val="20"/>
              </w:rPr>
              <w:lastRenderedPageBreak/>
              <w:t>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976815">
              <w:rPr>
                <w:sz w:val="20"/>
                <w:szCs w:val="20"/>
              </w:rPr>
              <w:lastRenderedPageBreak/>
              <w:t>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mit komplizierender Konstellation oder mit multiplem </w:t>
            </w:r>
            <w:r w:rsidRPr="00976815">
              <w:rPr>
                <w:sz w:val="20"/>
                <w:szCs w:val="20"/>
              </w:rPr>
              <w:lastRenderedPageBreak/>
              <w:t>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</w:t>
            </w:r>
            <w:r w:rsidRPr="00976815">
              <w:rPr>
                <w:sz w:val="20"/>
                <w:szCs w:val="20"/>
              </w:rPr>
              <w:lastRenderedPageBreak/>
              <w:t>Konstellation oder mit multiplem Substanzmissbrauch außer bei Opiat- oder Kokainkons,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</w:t>
            </w:r>
            <w:r w:rsidRPr="00976815">
              <w:rPr>
                <w:sz w:val="20"/>
                <w:szCs w:val="20"/>
              </w:rPr>
              <w:lastRenderedPageBreak/>
              <w:t>Behandlungstagen oder mit komplizierender Konstellation oder mit multiplem Substanzmissbrauch außer bei Opiat- oder Kokainkons,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Heroinkonsum oder intravenösen Gebrauch sonstiger Substanzen, ohne Qualifizierten </w:t>
            </w:r>
            <w:r w:rsidRPr="00976815">
              <w:rPr>
                <w:sz w:val="20"/>
                <w:szCs w:val="20"/>
              </w:rPr>
              <w:lastRenderedPageBreak/>
              <w:t>Entzug ab mehr als 14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</w:t>
            </w:r>
            <w:r w:rsidRPr="00976815">
              <w:rPr>
                <w:sz w:val="20"/>
                <w:szCs w:val="20"/>
              </w:rPr>
              <w:lastRenderedPageBreak/>
              <w:t>Heroinkonsum oder intravenösen Gebrauch sonstiger Substanzen, ohne Qualifizierten Entzug ab mehr als 14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</w:t>
            </w:r>
            <w:r w:rsidRPr="00976815">
              <w:rPr>
                <w:sz w:val="20"/>
                <w:szCs w:val="20"/>
              </w:rPr>
              <w:lastRenderedPageBreak/>
              <w:t>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Schizophrenie, schizotype und wahnhafte Störungen oder andere psychotische Störungen, Alter &gt; 64 Jahre oder mit </w:t>
            </w:r>
            <w:r w:rsidRPr="00976815">
              <w:rPr>
                <w:sz w:val="20"/>
                <w:szCs w:val="20"/>
              </w:rPr>
              <w:lastRenderedPageBreak/>
              <w:t>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Schizophrenie, schizotype und wahnhafte </w:t>
            </w:r>
            <w:r w:rsidRPr="00976815">
              <w:rPr>
                <w:sz w:val="20"/>
                <w:szCs w:val="20"/>
              </w:rPr>
              <w:lastRenderedPageBreak/>
              <w:t>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AAPA03AL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Schizophrenie, schizotype und wahnhafte Störungen oder andere psychotische </w:t>
            </w:r>
            <w:r w:rsidRPr="00976815">
              <w:rPr>
                <w:sz w:val="20"/>
                <w:szCs w:val="20"/>
              </w:rPr>
              <w:lastRenderedPageBreak/>
              <w:t>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Schizophrenie, schizotype und wahnhafte Störungen oder andere psychotische </w:t>
            </w:r>
            <w:r w:rsidRPr="00976815">
              <w:rPr>
                <w:sz w:val="20"/>
                <w:szCs w:val="20"/>
              </w:rPr>
              <w:lastRenderedPageBreak/>
              <w:t>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AAPA03BI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</w:t>
            </w:r>
            <w:r w:rsidRPr="00976815">
              <w:rPr>
                <w:sz w:val="20"/>
                <w:szCs w:val="20"/>
              </w:rPr>
              <w:lastRenderedPageBreak/>
              <w:t>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&gt; 84 </w:t>
            </w:r>
            <w:r w:rsidRPr="00976815">
              <w:rPr>
                <w:sz w:val="20"/>
                <w:szCs w:val="20"/>
              </w:rPr>
              <w:lastRenderedPageBreak/>
              <w:t>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Mutter/Vater-Kind-Setting oder mit </w:t>
            </w:r>
            <w:r w:rsidRPr="00976815">
              <w:rPr>
                <w:sz w:val="20"/>
                <w:szCs w:val="20"/>
              </w:rPr>
              <w:lastRenderedPageBreak/>
              <w:t>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&lt; 85 </w:t>
            </w:r>
            <w:r w:rsidRPr="00976815">
              <w:rPr>
                <w:sz w:val="20"/>
                <w:szCs w:val="20"/>
              </w:rPr>
              <w:lastRenderedPageBreak/>
              <w:t>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AAPA04BL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&lt; 65 </w:t>
            </w:r>
            <w:r w:rsidRPr="00976815">
              <w:rPr>
                <w:sz w:val="20"/>
                <w:szCs w:val="20"/>
              </w:rPr>
              <w:lastRenderedPageBreak/>
              <w:t>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&lt; 65 </w:t>
            </w:r>
            <w:r w:rsidRPr="00976815">
              <w:rPr>
                <w:sz w:val="20"/>
                <w:szCs w:val="20"/>
              </w:rPr>
              <w:lastRenderedPageBreak/>
              <w:t>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Persönlichkeits- und Verhaltensstörungen, Essstörungen und andere Störungen, Alter &gt; </w:t>
            </w:r>
            <w:r w:rsidRPr="00976815">
              <w:rPr>
                <w:sz w:val="20"/>
                <w:szCs w:val="20"/>
              </w:rPr>
              <w:lastRenderedPageBreak/>
              <w:t>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AAPA14BH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AAPA14BO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AAPA14BP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</w:t>
            </w:r>
            <w:r w:rsidRPr="00976815">
              <w:rPr>
                <w:sz w:val="20"/>
                <w:szCs w:val="20"/>
              </w:rPr>
              <w:lastRenderedPageBreak/>
              <w:t>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komplizierender Konstellation oder mit hoher Therapieintensität oder 1:1-Betreuung mit erhöhtem Aufwand, Vergütungsklasse 8, </w:t>
            </w:r>
            <w:r w:rsidRPr="00976815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bestimmten Demenzerkrankungen oder mit komplizierender Konstellation oder Alter &gt; 84 </w:t>
            </w:r>
            <w:r w:rsidRPr="00976815">
              <w:rPr>
                <w:sz w:val="20"/>
                <w:szCs w:val="20"/>
              </w:rPr>
              <w:lastRenderedPageBreak/>
              <w:t>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976815">
              <w:rPr>
                <w:sz w:val="20"/>
                <w:szCs w:val="20"/>
              </w:rPr>
              <w:lastRenderedPageBreak/>
              <w:t>mit bestimmten Demenzerkrankungen oder mit komplizierender Konstellation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</w:t>
            </w:r>
            <w:r w:rsidRPr="00976815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bestimmte Demenzerkrankungen,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Demenzerkrankungen, ohne komplizierende Konstellation, Vergütungsklasse 7, </w:t>
            </w:r>
            <w:r w:rsidRPr="00976815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</w:t>
            </w:r>
            <w:r w:rsidRPr="00976815">
              <w:rPr>
                <w:sz w:val="20"/>
                <w:szCs w:val="20"/>
              </w:rPr>
              <w:lastRenderedPageBreak/>
              <w:t>Demenzerkrankungen,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Intelligenzstörungen, tief greifende </w:t>
            </w:r>
            <w:r w:rsidRPr="00976815">
              <w:rPr>
                <w:sz w:val="20"/>
                <w:szCs w:val="20"/>
              </w:rPr>
              <w:lastRenderedPageBreak/>
              <w:t>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Psychische und Verhaltensstörungen durch </w:t>
            </w:r>
            <w:r w:rsidRPr="00976815">
              <w:rPr>
                <w:sz w:val="20"/>
                <w:szCs w:val="20"/>
              </w:rPr>
              <w:lastRenderedPageBreak/>
              <w:t>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AAPK02ZD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Schizophrenie, schizotype und wahnhafte </w:t>
            </w:r>
            <w:r w:rsidRPr="00976815">
              <w:rPr>
                <w:sz w:val="20"/>
                <w:szCs w:val="20"/>
              </w:rPr>
              <w:lastRenderedPageBreak/>
              <w:t>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AAPK04AH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976815">
              <w:rPr>
                <w:sz w:val="20"/>
                <w:szCs w:val="20"/>
              </w:rPr>
              <w:lastRenderedPageBreak/>
              <w:t>Alter &lt; 8 Jahre oder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&lt; 8 Jahre oder mit komplizierender Nebendiagnose oder mit erhöhtem </w:t>
            </w:r>
            <w:r w:rsidRPr="00976815">
              <w:rPr>
                <w:sz w:val="20"/>
                <w:szCs w:val="20"/>
              </w:rPr>
              <w:lastRenderedPageBreak/>
              <w:t>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AAPK14AF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AAPK14AG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976815">
              <w:rPr>
                <w:sz w:val="20"/>
                <w:szCs w:val="20"/>
              </w:rPr>
              <w:lastRenderedPageBreak/>
              <w:t>Alter 8-13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8-13 Jahre, ohne komplizierende Nebendiagnose, ohne erhöhten </w:t>
            </w:r>
            <w:r w:rsidRPr="00976815">
              <w:rPr>
                <w:sz w:val="20"/>
                <w:szCs w:val="20"/>
              </w:rPr>
              <w:lastRenderedPageBreak/>
              <w:t>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976815">
              <w:rPr>
                <w:sz w:val="20"/>
                <w:szCs w:val="20"/>
              </w:rPr>
              <w:lastRenderedPageBreak/>
              <w:t>Alter &gt; 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&gt; 13 Jahre, ohne komplizierende Nebendiagnose, ohne erhöhten </w:t>
            </w:r>
            <w:r w:rsidRPr="00976815">
              <w:rPr>
                <w:sz w:val="20"/>
                <w:szCs w:val="20"/>
              </w:rPr>
              <w:lastRenderedPageBreak/>
              <w:t>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Organische Störungen, amnestisches Syndrom und degenerative Krankheiten des Nervensystems (PK15Z), Vergütungssklasse </w:t>
            </w:r>
            <w:r w:rsidRPr="00976815">
              <w:rPr>
                <w:sz w:val="20"/>
                <w:szCs w:val="20"/>
              </w:rPr>
              <w:lastRenderedPageBreak/>
              <w:t>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(PK98Z),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</w:t>
            </w:r>
            <w:r w:rsidRPr="00976815">
              <w:rPr>
                <w:sz w:val="20"/>
                <w:szCs w:val="20"/>
              </w:rPr>
              <w:lastRenderedPageBreak/>
              <w:t>somatoforme und Schlafstörungen,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oder mit hoher Therapieintensität oder mit Mutter/Vater-Kind-Setting, Vergütungsklasse </w:t>
            </w:r>
            <w:r w:rsidRPr="00976815">
              <w:rPr>
                <w:sz w:val="20"/>
                <w:szCs w:val="20"/>
              </w:rPr>
              <w:lastRenderedPageBreak/>
              <w:t>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AAPP04AD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</w:t>
            </w:r>
            <w:r w:rsidRPr="00976815">
              <w:rPr>
                <w:sz w:val="20"/>
                <w:szCs w:val="20"/>
              </w:rPr>
              <w:lastRenderedPageBreak/>
              <w:t>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AAPP04AL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AAPP04AN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</w:t>
            </w:r>
            <w:r w:rsidRPr="00976815">
              <w:rPr>
                <w:sz w:val="20"/>
                <w:szCs w:val="20"/>
              </w:rPr>
              <w:lastRenderedPageBreak/>
              <w:t>somatoforme und Schlafstörungen, Alter &lt; 65 Jahre, ohne komplizierende Konstellation, ohne hohe Therapieintensität, ohne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AAPP04BC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ohne hohe Therapieintensität, ohne Mutter/Vater-Kind-Setting, Vergütungsklasse </w:t>
            </w:r>
            <w:r w:rsidRPr="00976815">
              <w:rPr>
                <w:sz w:val="20"/>
                <w:szCs w:val="20"/>
              </w:rPr>
              <w:lastRenderedPageBreak/>
              <w:t>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AAPP04BD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AAPP04BG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976815">
              <w:rPr>
                <w:sz w:val="20"/>
                <w:szCs w:val="20"/>
              </w:rPr>
              <w:lastRenderedPageBreak/>
              <w:t>ohne hohe Therapieintensität, ohne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AAPP04BL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AAPP04BO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AAPP04BP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AAPP04BQ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Ess- und Fütterstörungen außer bei Anorexia nervosa, ohne komplizierende Konstellation, </w:t>
            </w:r>
            <w:r w:rsidRPr="00976815">
              <w:rPr>
                <w:sz w:val="20"/>
                <w:szCs w:val="20"/>
              </w:rPr>
              <w:lastRenderedPageBreak/>
              <w:t>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AAPP14Z1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Persönlichkeits- und Verhaltensstörungen oder andere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AAPP99Z1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16" w:name="_Toc462217001"/>
      <w:r>
        <w:t>Entgelte für besondere Einrichtungen</w:t>
      </w:r>
      <w:bookmarkEnd w:id="16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17" w:name="_Toc462217002"/>
      <w:r>
        <w:t>Entgelte für neue Untersuchungs- und Behandlungsmethoden § 7 Satz 1 Nr. 5 BPflV</w:t>
      </w:r>
      <w:bookmarkEnd w:id="17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18" w:name="_Toc462217003"/>
      <w:r>
        <w:t>Teilzahlungsentgelte § 11 Abs. 1 Satz 3 BPflV</w:t>
      </w:r>
      <w:bookmarkEnd w:id="1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19" w:name="_Toc462217004"/>
      <w:r>
        <w:t>Entgelte für Belegpatienten § 8 Abs. 2 BPflV</w:t>
      </w:r>
      <w:bookmarkEnd w:id="19"/>
    </w:p>
    <w:p w:rsidR="00A04C35" w:rsidRDefault="00A04C35" w:rsidP="00A04C35">
      <w:pPr>
        <w:pStyle w:val="berschrift3"/>
      </w:pPr>
      <w:bookmarkStart w:id="20" w:name="_Toc462217005"/>
      <w:r>
        <w:t>Tagesbezogene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21" w:name="_Toc462217006"/>
      <w:r>
        <w:lastRenderedPageBreak/>
        <w:t>Fallbezogene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22" w:name="_Toc462217007"/>
      <w:r>
        <w:t>Zeitraumbezogene Entgelte für Belegpatienten</w:t>
      </w:r>
      <w:bookmarkEnd w:id="2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23" w:name="_Toc462217008"/>
      <w:r>
        <w:t>Integrierte Versorgung</w:t>
      </w:r>
      <w:bookmarkEnd w:id="23"/>
    </w:p>
    <w:p w:rsidR="00A04C35" w:rsidRDefault="00A04C35" w:rsidP="00A04C35">
      <w:pPr>
        <w:pStyle w:val="berschrift3"/>
      </w:pPr>
      <w:bookmarkStart w:id="24" w:name="_Toc462217009"/>
      <w:r>
        <w:t>Entgelte für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25" w:name="_Toc462217010"/>
      <w:r>
        <w:t>Abschläge für Entgelte Integrierte Versorgung</w:t>
      </w:r>
      <w:bookmarkEnd w:id="2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1"/>
      </w:pPr>
      <w:bookmarkStart w:id="26" w:name="_Toc462217011"/>
      <w:r>
        <w:t>Teilstationärer Behandlungsbereich</w:t>
      </w:r>
      <w:bookmarkEnd w:id="26"/>
    </w:p>
    <w:p w:rsidR="00A04C35" w:rsidRDefault="00A04C35" w:rsidP="00A04C35">
      <w:pPr>
        <w:pStyle w:val="berschrift2"/>
      </w:pPr>
      <w:bookmarkStart w:id="27" w:name="_Toc462217012"/>
      <w:r>
        <w:t>Bewertete Entgelte nach bundesweit vereinbartem Entgeltkatalog § 7 Satz 1 Nr. 1 BPflV</w:t>
      </w:r>
      <w:bookmarkEnd w:id="2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Psychotische, affektive, neurotische, Belastungs-, somatoforme, Schlaf-, Persönlichkeits- und Verhaltensstörungen oder </w:t>
            </w:r>
            <w:r w:rsidRPr="00976815">
              <w:rPr>
                <w:sz w:val="20"/>
                <w:szCs w:val="20"/>
              </w:rPr>
              <w:lastRenderedPageBreak/>
              <w:t>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Psychosomatische oder psychiatrische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28" w:name="_Toc462217013"/>
      <w:r>
        <w:t>Zuschlag nach Überschreiten erkrankungstypischer Behandlungszeiten § 7 Satz 1 Nr. 1 BPflV</w:t>
      </w:r>
      <w:bookmarkEnd w:id="28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29" w:name="_Toc462217014"/>
      <w:r>
        <w:t>Abschlag nach Unterschreiten erkrankungstypischer Behandlungszeiten § 7 Satz 1 Nr. 1 BPflV</w:t>
      </w:r>
      <w:bookmarkEnd w:id="29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30" w:name="_Toc462217015"/>
      <w:r>
        <w:t>Zusatzentgelte nach bundesweit vereinbartem Entgeltkatalog § 7 Satz 1 Nr. 2 BPflV</w:t>
      </w:r>
      <w:bookmarkEnd w:id="30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31" w:name="_Toc462217016"/>
      <w:r>
        <w:t>Zuschläge</w:t>
      </w:r>
      <w:bookmarkEnd w:id="31"/>
    </w:p>
    <w:p w:rsidR="00A04C35" w:rsidRDefault="00A04C35" w:rsidP="00A04C35">
      <w:pPr>
        <w:pStyle w:val="berschrift3"/>
      </w:pPr>
      <w:bookmarkStart w:id="32" w:name="_Toc462217017"/>
      <w:r>
        <w:t>Fallbezogene Zuschläge</w:t>
      </w:r>
      <w:bookmarkEnd w:id="3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33" w:name="_Toc462217018"/>
      <w:r>
        <w:t>Sonstige Zuschläge</w:t>
      </w:r>
      <w:bookmarkEnd w:id="3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34" w:name="_Toc462217019"/>
      <w:r>
        <w:lastRenderedPageBreak/>
        <w:t>Abschläge</w:t>
      </w:r>
      <w:bookmarkEnd w:id="34"/>
    </w:p>
    <w:p w:rsidR="00A04C35" w:rsidRDefault="00A04C35" w:rsidP="00A04C35">
      <w:pPr>
        <w:pStyle w:val="berschrift3"/>
      </w:pPr>
      <w:bookmarkStart w:id="35" w:name="_Toc462217020"/>
      <w:r>
        <w:t>Fallbezogene Abschläge</w:t>
      </w:r>
      <w:bookmarkEnd w:id="3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36" w:name="_Toc462217021"/>
      <w:r>
        <w:t>Krankenhausindividuell vereinbarte Entgelte § 6 Abs. 1 BPflV</w:t>
      </w:r>
      <w:bookmarkEnd w:id="36"/>
    </w:p>
    <w:p w:rsidR="00A04C35" w:rsidRDefault="00A04C35" w:rsidP="00A04C35">
      <w:pPr>
        <w:pStyle w:val="berschrift3"/>
      </w:pPr>
      <w:bookmarkStart w:id="37" w:name="_Toc462217022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(TA16Z),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(TA17Z),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(TA18Z),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(TA98Z),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(TA99Z),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 und degenerative Krankheiten des Nervensystems (TK15Z),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(TK16Z),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(TK17Z),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(TK18Z),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B8TK98Z1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(TK98Z),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(TK99Z),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(TP98Z),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(TP99Z),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38" w:name="_Toc462217023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(TK16Z),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39" w:name="_Toc462217024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40" w:name="_Toc462217025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BA0ZZZZK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Teilzahlungskorrektur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BA0ZZZZT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Teilzahlungsentgelt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(TA16Z),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(TA17Z),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(TA18Z),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Psychotische, affektive, neurotische, Belastungs-, somatoforme, Schlaf-, Persönlichkeits- und Verhaltensstörungen oder andere Störungen, Alter &gt; 64 Jahre oder mit komplizierender Diagnose, Vergütungsklasse </w:t>
            </w:r>
            <w:r w:rsidRPr="00976815">
              <w:rPr>
                <w:sz w:val="20"/>
                <w:szCs w:val="20"/>
              </w:rPr>
              <w:lastRenderedPageBreak/>
              <w:t>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BATA20Z1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(TA98Z),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(TA99Z),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Organische Störungen, amnestisches Syndrom und degenerative Krankheiten des Nervensystems (TK15Z),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Krankheiten des Nervensystems oder zerebrovaskuläre Krankheiten (TK16Z),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Andere psychosomatische Störungen (TK17Z),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Umschriebene Entwicklungsstörungen oder andere neuropsychiatrische Symptome (TK18Z),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(TK98Z),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BATK99Z1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(TK99Z),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Psychosomatische oder psychiatrische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Neuropsychiatrische Nebendiagnose ohne neuropsychiatrische Hauptdiagnose (TP98Z),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BATP99Z1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Keine neuropsychiatrische Neben- oder Hauptdiagnose (TP99Z),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41" w:name="_Toc462217026"/>
      <w:r>
        <w:t>Entgelte für besondere Einrichtungen</w:t>
      </w:r>
      <w:bookmarkEnd w:id="41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42" w:name="_Toc462217027"/>
      <w:r>
        <w:t>Entgelte für neue Untersuchungs- und Behandlungsmethoden § 7 Satz 1 Nr. 5 BPflV</w:t>
      </w:r>
      <w:bookmarkEnd w:id="42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43" w:name="_Toc462217028"/>
      <w:r>
        <w:t>Teilzahlungsentgelte § 11 Abs. 1 Satz 3 BPflV</w:t>
      </w:r>
      <w:bookmarkEnd w:id="4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44" w:name="_Toc462217029"/>
      <w:r>
        <w:t>Entgelte für Belegpatienten § 8 Abs. 2 BPflV</w:t>
      </w:r>
      <w:bookmarkEnd w:id="44"/>
    </w:p>
    <w:p w:rsidR="00A04C35" w:rsidRDefault="00A04C35" w:rsidP="00A04C35">
      <w:pPr>
        <w:pStyle w:val="berschrift3"/>
      </w:pPr>
      <w:bookmarkStart w:id="45" w:name="_Toc462217030"/>
      <w:r>
        <w:t>Tagesbezogene Entgelte für Belegpatienten</w:t>
      </w:r>
      <w:bookmarkEnd w:id="4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46" w:name="_Toc462217031"/>
      <w:r>
        <w:t>Fallbezogene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47" w:name="_Toc462217032"/>
      <w:r>
        <w:t>Zeitraumbezogene Entgelte für Belegpatienten</w:t>
      </w:r>
      <w:bookmarkEnd w:id="4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48" w:name="_Toc462217033"/>
      <w:r>
        <w:t>Integrierte Versorgung</w:t>
      </w:r>
      <w:bookmarkEnd w:id="48"/>
    </w:p>
    <w:p w:rsidR="00A04C35" w:rsidRDefault="00A04C35" w:rsidP="00A04C35">
      <w:pPr>
        <w:pStyle w:val="berschrift3"/>
      </w:pPr>
      <w:bookmarkStart w:id="49" w:name="_Toc462217034"/>
      <w:r>
        <w:t>Entgelte für Integrierte Versorgung</w:t>
      </w:r>
      <w:bookmarkEnd w:id="4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50" w:name="_Toc462217035"/>
      <w:r>
        <w:lastRenderedPageBreak/>
        <w:t>Abschläge für Entgelte Integrierte Versorgung</w:t>
      </w:r>
      <w:bookmarkEnd w:id="5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1"/>
      </w:pPr>
      <w:bookmarkStart w:id="51" w:name="_Toc462217036"/>
      <w:r>
        <w:t>Stationärer Behandlungsbereich</w:t>
      </w:r>
      <w:bookmarkEnd w:id="51"/>
    </w:p>
    <w:p w:rsidR="00A04C35" w:rsidRDefault="00A04C35" w:rsidP="00A04C35">
      <w:pPr>
        <w:pStyle w:val="berschrift2"/>
      </w:pPr>
      <w:bookmarkStart w:id="52" w:name="_Toc462217037"/>
      <w:r>
        <w:t>ergänzende Tagesentgelte nach Anlage 5 PEPP-Entgeltkatalog</w:t>
      </w:r>
      <w:bookmarkEnd w:id="5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C4ET0104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ET01.04 Erhöhter Betreuungsaufwand bei psychischen und psychosomatischen Störungen und Verhaltensstörungen bei Erwachsenen, 6 bis unter 12 Stunden pro Tag; OPS 9-640.06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C4ET0105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ET01.05 Erhöhter Betreuungsaufwand bei psychischen und psychosomatischen Störungen und Verhaltensstörungen bei Erwachsenen, 12 bis unter 18 Stunden pro Tag; OPS 9-640.07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C4ET0106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ET01.06 Erhöhter Betreuungsaufwand bei psychischen und psychosomatischen Störungen und Verhaltensstörungen bei Erwachsenen, 18 und mehr Stunden pro Tag; OPS 9-640.08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C4ET0201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ET02.01 Intensivbehandlung bei psychischen und psychosomatischen Störungen und Verhaltensstörungen bei erwachsenen Patienten mit 3 oder 4 Merkmalen; OPS 9-619 oder 9-61a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C4ET0202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ET02.02 Intensivbehandlung bei psychischen und psychosomatischen Störungen und Verhaltensstörungen bei erwachsenen Patienten mit 5 und mehr Merkmalen; OPS 9-61b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C4ET0401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ET04.01 Intensive Beaufsichtigung mit Überwachung in einer Kleinstgruppe bei psychischen und psychosomatischen Störungen und Verhaltensstörungen bei Kindern und Jugendlichen, Mehr als 8 bis zu 12 Stunden pro Tag; OPS 9-693.03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C4ET0402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ET04.02 Intensive Beaufsichtigung mit Überwachung in einer Kleinstgruppe bei </w:t>
            </w:r>
            <w:r w:rsidRPr="00976815">
              <w:rPr>
                <w:sz w:val="20"/>
                <w:szCs w:val="20"/>
              </w:rPr>
              <w:lastRenderedPageBreak/>
              <w:t>psychischen und psychosomatischen Störungen und Verhaltensstörungen bei Kindern und Jugendlichen, Mehr als 12 bis zu 18 Stunden pro Tag;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C4ET0403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ET04.03 Intensive Beaufsichtigung mit Überwachung in einer Kleinstgruppe bei psychischen und psychosomatischen Störungen und Verhaltensstörungen bei Kindern und Jugendlichen, Mehr als 18 Stunden pro Tag;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C4ET0501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ET05.01 Einzelbetreuung bei psychischen und psychosomatischen Störungen und Verhaltensstörungen bei Kindern und Jugendlichen, Mehr als 8 bis zu 12 Stunden pro Tag;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C4ET0502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ET05.02 Einzelbetreuung bei psychischen und psychosomatischen Störungen und Verhaltensstörungen bei Kindern und Jugendlichen, Mehr als 12 bis zu 18 Stunden pro Tag;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C4ET0503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ET05.03 Einzelbetreuung bei psychischen und psychosomatischen Störungen und Verhaltensstörungen bei Kindern und Jugendlichen, Mehr als 18 Stunden pro Tag;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53" w:name="_Toc462217038"/>
      <w:r>
        <w:t>Zusatzentgelte nach bundesweit vereinbartem Entgeltkatalog § 7 Satz 1 Nr. 2 BPflV</w:t>
      </w:r>
      <w:bookmarkEnd w:id="5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5"/>
        <w:gridCol w:w="4411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ZP0413 Gabe von Prothrombin-komplex, parenteral, 30.500 und mehr; OPS 8-812.5f oder 8-812.5g oder 8-812.5h oder 8-812.5j oder 8-812.5k oder 8-812.5m oder 8-812.5n oder 8-812.5p oder 8-812.5q oder 8-812.5r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ZP0613 Gabe von Lenograstim, parenteral, 1.800 Mio. IE bis unter 2.000 Mio. IE; OPS 6-</w:t>
            </w:r>
            <w:r w:rsidRPr="00976815">
              <w:rPr>
                <w:sz w:val="20"/>
                <w:szCs w:val="20"/>
              </w:rPr>
              <w:lastRenderedPageBreak/>
              <w:t>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ZP1302 Gabe von Pemetrexed, parenteral, </w:t>
            </w:r>
            <w:r w:rsidRPr="00976815">
              <w:rPr>
                <w:sz w:val="20"/>
                <w:szCs w:val="20"/>
              </w:rPr>
              <w:lastRenderedPageBreak/>
              <w:t>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ZP1609 Gabe von Human-Immunglobulin, </w:t>
            </w:r>
            <w:r w:rsidRPr="00976815">
              <w:rPr>
                <w:sz w:val="20"/>
                <w:szCs w:val="20"/>
              </w:rPr>
              <w:lastRenderedPageBreak/>
              <w:t>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ZP2205 Gabe von Pegyliertem liposomalen Doxorubicin, parenteral, 50 mg bis unter 60 </w:t>
            </w:r>
            <w:r w:rsidRPr="00976815">
              <w:rPr>
                <w:sz w:val="20"/>
                <w:szCs w:val="20"/>
              </w:rPr>
              <w:lastRenderedPageBreak/>
              <w:t>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ZP2401 Gabe von Liposomalem Cytarabin, intrathekal, 25 mg bis unter 50 mg; OPS 6-</w:t>
            </w:r>
            <w:r w:rsidRPr="00976815">
              <w:rPr>
                <w:sz w:val="20"/>
                <w:szCs w:val="20"/>
              </w:rPr>
              <w:lastRenderedPageBreak/>
              <w:t>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ZP2605 Gabe von Temozolomid, oral, 1.000 </w:t>
            </w:r>
            <w:r w:rsidRPr="00976815">
              <w:rPr>
                <w:sz w:val="20"/>
                <w:szCs w:val="20"/>
              </w:rPr>
              <w:lastRenderedPageBreak/>
              <w:t>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ZP2704 Gabe von Busulfan, parenteral, 100 </w:t>
            </w:r>
            <w:r w:rsidRPr="00976815">
              <w:rPr>
                <w:sz w:val="20"/>
                <w:szCs w:val="20"/>
              </w:rPr>
              <w:lastRenderedPageBreak/>
              <w:t>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ZP3102 Gabe von Imatinib, oral, 1.200 mg bis </w:t>
            </w:r>
            <w:r w:rsidRPr="00976815">
              <w:rPr>
                <w:sz w:val="20"/>
                <w:szCs w:val="20"/>
              </w:rPr>
              <w:lastRenderedPageBreak/>
              <w:t>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ZP3403 Gabe von Palifermin, parenteral, 3,75 </w:t>
            </w:r>
            <w:r w:rsidRPr="00976815">
              <w:rPr>
                <w:sz w:val="20"/>
                <w:szCs w:val="20"/>
              </w:rPr>
              <w:lastRenderedPageBreak/>
              <w:t>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ZP3703 Gabe von Palivizumab, parenteral, 45 </w:t>
            </w:r>
            <w:r w:rsidRPr="00976815">
              <w:rPr>
                <w:sz w:val="20"/>
                <w:szCs w:val="20"/>
              </w:rPr>
              <w:lastRenderedPageBreak/>
              <w:t>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ZP3806 Gabe von Erythrozyten-konzentraten, </w:t>
            </w:r>
            <w:r w:rsidRPr="00976815">
              <w:rPr>
                <w:sz w:val="20"/>
                <w:szCs w:val="20"/>
              </w:rPr>
              <w:lastRenderedPageBreak/>
              <w:t>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ZP3901 Gabe von patienten-bezogenen </w:t>
            </w:r>
            <w:r w:rsidRPr="00976815">
              <w:rPr>
                <w:sz w:val="20"/>
                <w:szCs w:val="20"/>
              </w:rPr>
              <w:lastRenderedPageBreak/>
              <w:t>Thrombozyten-konzentraten, 1 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ZP3912 Gabe von patienten-bezogenen </w:t>
            </w:r>
            <w:r w:rsidRPr="00976815">
              <w:rPr>
                <w:sz w:val="20"/>
                <w:szCs w:val="20"/>
              </w:rPr>
              <w:lastRenderedPageBreak/>
              <w:t>Thrombozyten-konzentraten, 23 bis unter 27 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ZP3923 Gabe von patienten-bezogenen </w:t>
            </w:r>
            <w:r w:rsidRPr="00976815">
              <w:rPr>
                <w:sz w:val="20"/>
                <w:szCs w:val="20"/>
              </w:rPr>
              <w:lastRenderedPageBreak/>
              <w:t>Thrombozyten-konzentraten, 67 bis unter 71 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ZP4105 Gabe von Liposomalem Amphotericin </w:t>
            </w:r>
            <w:r w:rsidRPr="00976815">
              <w:rPr>
                <w:sz w:val="20"/>
                <w:szCs w:val="20"/>
              </w:rPr>
              <w:lastRenderedPageBreak/>
              <w:t>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ZP4119 Gabe von Liposomalem Amphotericin </w:t>
            </w:r>
            <w:r w:rsidRPr="00976815">
              <w:rPr>
                <w:sz w:val="20"/>
                <w:szCs w:val="20"/>
              </w:rPr>
              <w:lastRenderedPageBreak/>
              <w:t>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ZP4205 Gabe von Voriconazol, oral, 4,50 g bis </w:t>
            </w:r>
            <w:r w:rsidRPr="00976815">
              <w:rPr>
                <w:sz w:val="20"/>
                <w:szCs w:val="20"/>
              </w:rPr>
              <w:lastRenderedPageBreak/>
              <w:t>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ZP4309 Gabe von Voriconazol, parenteral, 4,0 </w:t>
            </w:r>
            <w:r w:rsidRPr="00976815">
              <w:rPr>
                <w:sz w:val="20"/>
                <w:szCs w:val="20"/>
              </w:rPr>
              <w:lastRenderedPageBreak/>
              <w:t>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ZP4328 Gabe von Voriconazol, parenteral, </w:t>
            </w:r>
            <w:r w:rsidRPr="00976815">
              <w:rPr>
                <w:sz w:val="20"/>
                <w:szCs w:val="20"/>
              </w:rPr>
              <w:lastRenderedPageBreak/>
              <w:t>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ZP4419 Gabe von Itraconazol, parenteral, </w:t>
            </w:r>
            <w:r w:rsidRPr="00976815">
              <w:rPr>
                <w:sz w:val="20"/>
                <w:szCs w:val="20"/>
              </w:rPr>
              <w:lastRenderedPageBreak/>
              <w:t>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ZP4616 Gabe von Anidulafungin, parenteral, </w:t>
            </w:r>
            <w:r w:rsidRPr="00976815">
              <w:rPr>
                <w:sz w:val="20"/>
                <w:szCs w:val="20"/>
              </w:rPr>
              <w:lastRenderedPageBreak/>
              <w:t>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ZP4708 Gabe von Panitumumab, parenteral, </w:t>
            </w:r>
            <w:r w:rsidRPr="00976815">
              <w:rPr>
                <w:sz w:val="20"/>
                <w:szCs w:val="20"/>
              </w:rPr>
              <w:lastRenderedPageBreak/>
              <w:t>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ZP4813 Gabe von Trabectedin, parenteral, </w:t>
            </w:r>
            <w:r w:rsidRPr="00976815">
              <w:rPr>
                <w:sz w:val="20"/>
                <w:szCs w:val="20"/>
              </w:rPr>
              <w:lastRenderedPageBreak/>
              <w:t>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ZP5013 Gabe von Azacytidin, parenteral, </w:t>
            </w:r>
            <w:r w:rsidRPr="00976815">
              <w:rPr>
                <w:sz w:val="20"/>
                <w:szCs w:val="20"/>
              </w:rPr>
              <w:lastRenderedPageBreak/>
              <w:t>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ZP5117 Gabe von Micafungin, parenteral, </w:t>
            </w:r>
            <w:r w:rsidRPr="00976815">
              <w:rPr>
                <w:sz w:val="20"/>
                <w:szCs w:val="20"/>
              </w:rPr>
              <w:lastRenderedPageBreak/>
              <w:t>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ZP5208 Gabe von Tocilizumab, parenteral, </w:t>
            </w:r>
            <w:r w:rsidRPr="00976815">
              <w:rPr>
                <w:sz w:val="20"/>
                <w:szCs w:val="20"/>
              </w:rPr>
              <w:lastRenderedPageBreak/>
              <w:t>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31.12.2016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ZP5301 Gabe von Topotecan, parenteral, 30,0 mg bis unter 40,0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ZP5302 Gabe von Topotecan, parenteral, 40,0 mg bis unter 50,0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ZP5303 Gabe von Topotecan, parenteral, 50,0 mg bis unter 60,0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ZP5304 Gabe von Topotecan, parenteral, 60,0 mg bis unter 70,0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ZP5305 Gabe von Topotecan, parenteral, 70,0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ZP5408 Gabe von Vinflunin, parenteral, 800 </w:t>
            </w:r>
            <w:r w:rsidRPr="00976815">
              <w:rPr>
                <w:sz w:val="20"/>
                <w:szCs w:val="20"/>
              </w:rPr>
              <w:lastRenderedPageBreak/>
              <w:t>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 xml:space="preserve">ZP5508 Gabe von Clofarabin, parenteral, 80 </w:t>
            </w:r>
            <w:r w:rsidRPr="00976815">
              <w:rPr>
                <w:sz w:val="20"/>
                <w:szCs w:val="20"/>
              </w:rPr>
              <w:lastRenderedPageBreak/>
              <w:t>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lastRenderedPageBreak/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ZP5801 Gabe von Thrombozytenkonzentraten, 2 pathogeninaktivierte Thrombozytenkonzentrate oder Thrombozytenkonzentrate; OPS 8-800.g1 oder 8-800.h1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ZP5802 Gabe von Thrombozytenkonzentraten, 3 pathogeninaktivierte Thrombozytenkonzentrate oder Thrombozytenkonzentrate; OPS 8-800.g2 oder 8-800.h2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ZP5803 Gabe von Thrombozytenkonzentraten, 4 pathogeninaktivierte Thrombozytenkonzentrate oder Thrombozytenkonzentrate; OPS 8-800.g3 oder 8-800.h3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ZP5804 Gabe von Thrombozytenkonzentraten, 5 pathogeninaktivierte Thrombozytenkonzentrate oder Thrombozytenkonzentrate; OPS 8-800.g4 oder 8-800.h4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ZP5805 Gabe von Thrombozytenkonzentraten, 6 bis unter 8 pathogeninaktivierte Thrombozytenkonzentrate oder Thrombozytenkonzentrate; OPS 8-800.g5 oder 8-800.h5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ZP5806 Gabe von Thrombozytenkonzentraten, 8 bis unter 10 pathogeninaktivierte Thrombozytenkonzentrate oder Thrombozytenkonzentrate; OPS 8-800.g6 oder 8-800.h6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ZP5807 Gabe von Thrombozytenkonzentraten, 10 bis unter 12 pathogeninaktivierte Thrombozytenkonzentrate oder Thrombozytenkonzentrate; OPS 8-800.g7 oder 8-800.h7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ZP5808 Gabe von Thrombozytenkonzentraten, 12 bis unter 14 pathogeninaktivierte Thrombozytenkonzentrate oder Thrombozytenkonzentrate; OPS 8-800.g8 oder 8-800.h8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ZP5809 Gabe von Thrombozytenkonzentraten, 14 bis unter 16 pathogeninaktivierte Thrombozytenkonzentrate oder Thrombozytenkonzentrate; OPS 8-800.g9 oder 8-800.h9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ZP5810 Gabe von Thrombozytenkonzentraten, 16 bis unter 18 pathogeninaktivierte Thrombozytenkonzentrate oder Thrombozytenkonzentrate; OPS 8-800.ga oder 8-800.ha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ZP5811 Gabe von Thrombozytenkonzentraten, 18 bis unter 20 pathogeninaktivierte Thrombozytenkonzentrate oder Thrombozytenkonzentrate; OPS 8-800.gb oder 8-800.hb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ZP5812 Gabe von Thrombozytenkonzentraten, 20 bis unter 24 pathogeninaktivierte Thrombozytenkonzentrate oder Thrombozytenkonzentrate; OPS 8-800.gc oder 8-800.hc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ZP5813 Gabe von Thrombozytenkonzentraten, 24 bis unter 28 pathogeninaktivierte Thrombozytenkonzentrate oder Thrombozytenkonzentrate; OPS 8-800.gd oder 8-800.hd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ZP5814 Gabe von Thrombozytenkonzentraten, 28 bis unter 32 pathogeninaktivierte Thrombozytenkonzentrate oder Thrombozytenkonzentrate; OPS 8-800.ge oder 8-800.he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ZP5815 Gabe von Thrombozytenkonzentraten, 32 bis unter 36 pathogeninaktivierte Thrombozytenkonzentrate oder Thrombozytenkonzentrate; OPS 8-800.gf oder 8-800.hf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ZP5816 Gabe von Thrombozytenkonzentraten, 36 bis unter 40 pathogeninaktivierte Thrombozytenkonzentrate oder Thrombozytenkonzentrate; OPS 8-800.gg oder 8-800.hg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ZP5817 Gabe von Thrombozytenkonzentraten, 40 bis unter 46 pathogeninaktivierte Thrombozytenkonzentrate oder Thrombozytenkonzentrate; OPS 8-800.gh oder 8-800.hh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ZP5818 Gabe von Thrombozytenkonzentraten, 46 bis unter 52 pathogeninaktivierte Thrombozytenkonzentrate oder Thrombozytenkonzentrate; OPS 8-800.gj oder 8-800.hj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ZP5819 Gabe von Thrombozytenkonzentraten, 52 bis unter 58 pathogeninaktivierte Thrombozytenkonzentrate oder Thrombozytenkonzentrate; OPS 8-800.gk oder 8-800.hk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ZP5820 Gabe von Thrombozytenkonzentraten, 58 bis unter 64 pathogeninaktivierte Thrombozytenkonzentrate oder Thrombozytenkonzentrate; OPS 8-800.gm oder 8-800.hm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ZP5821 Gabe von Thrombozytenkonzentraten, 64 bis unter 70 pathogeninaktivierte Thrombozytenkonzentrate oder Thrombozytenkonzentrate; OPS 8-800.gn oder 8-800.hn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ZP5822 Gabe von Thrombozytenkonzentraten, 70 bis unter 78 pathogeninaktivierte Thrombozytenkonzentrate oder Thrombozytenkonzentrate; OPS 8-800.gp oder 8-800.hp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ZP5823 Gabe von Thrombozytenkonzentraten, 78 bis unter 86 pathogeninaktivierte Thrombozytenkonzentrate oder Thrombozytenkonzentrate; OPS 8-800.gq oder 8-800.hq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ZP5824 Gabe von Thrombozytenkonzentraten, 86 bis unter 94 pathogeninaktivierte Thrombozytenkonzentrate oder Thrombozytenkonzentrate; OPS 8-800.gr oder 8-800.hr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C5Z58250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ZP5825 Gabe von Thrombozytenkonzentraten, 94 bis unter 102 pathogeninaktivierte Thrombozytenkonzentrate oder Thrombozytenkonzentrate; OPS 8-800.gs oder 8-800.hs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C5Z58260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ZP5826 Gabe von Thrombozytenkonzentraten, 102 bis unter 110 pathogeninaktivierte Thrombozytenkonzentrate oder Thrombozytenkonzentrate; OPS 8-800.gt oder 8-800.ht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C5Z58270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ZP5827 Gabe von Thrombozytenkonzentraten, 110 bis unter 118 pathogeninaktivierte Thrombozytenkonzentrate oder Thrombozytenkonzentrate; OPS 8-800.gu oder 8-800.hu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C5Z58280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ZP5828 Gabe von Thrombozytenkonzentraten, 118 bis unter 126 pathogeninaktivierte Thrombozytenkonzentrate oder Thrombozytenkonzentrate; OPS 8-800.gv oder 8-800.hv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C5Z58290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ZP5829 Gabe von Thrombozytenkonzentraten, 126 und mehr pathogeninaktivierte Thrombozytenkonzentrate oder Thrombozytenkonzentrate; OPS 8-800.gw oder 8-800.hw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ZP5901 Gabe von Apherese-Thrombozytenkonzentraten, 1 pathogeninaktiviertes Apherese-Thrombozytenkonzentrat oder Apherese-Thrombozytenkonzentrat; OPS 8-800.f0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ZP5902 Gabe von Apherese-Thrombozytenkonzentraten, 2 pathogeninaktivierte Apherese-Thrombozytenkonzentrate oder Apherese-Thrombozytenkonzentrate; OPS 8-800.f1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ZP5903 Gabe von Apherese-Thrombozytenkonzentraten, 3 pathogeninaktivierte Apherese-Thrombozytenkonzentrate oder Apherese-Thrombozytenkonzentrate; OPS 8-800.f2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ZP5904 Gabe von Apherese-Thrombozytenkonzentraten, 4 pathogeninaktivierte Apherese-Thrombozytenkonzentrate oder Apherese-Thrombozytenkonzentrate; OPS 8-800.f3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ZP5905 Gabe von Apherese-Thrombozytenkonzentraten, 5 pathogeninaktivierte Apherese-Thrombozytenkonzentrate oder Apherese-Thrombozytenkonzentrate; OPS 8-800.f4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ZP5906 Gabe von Apherese-Thrombozytenkonzentraten, 6 bis unter 8 pathogeninaktivierte Apherese-Thrombozytenkonzentrate oder Apherese-Thrombozytenkonzentrate; OPS 8-800.f5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ZP5907 Gabe von Apherese-Thrombozytenkonzentraten, 8 bis unter 10 pathogeninaktivierte Apherese-Thrombozytenkonzentrate oder Apherese-Thrombozytenkonzentrate; OPS 8-800.f6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ZP5908 Gabe von Apherese-Thrombozytenkonzentraten, 10 bis unter 12 pathogeninaktivierte Apherese-Thrombozytenkonzentrate oder Apherese-Thrombozytenkonzentrate; OPS 8-800.f7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ZP5909 Gabe von Apherese-Thrombozytenkonzentraten, 12 bis unter 14 pathogeninaktivierte Apherese-Thrombozytenkonzentrate oder Apherese-Thrombozytenkonzentrate; OPS 8-800.f8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ZP5910 Gabe von Apherese-Thrombozytenkonzentraten, 14 bis unter 16 pathogeninaktivierte Apherese-Thrombozytenkonzentrate oder Apherese-Thrombozytenkonzentrate; OPS 8-800.f9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ZP5911 Gabe von Apherese-Thrombozytenkonzentraten, 16 bis unter 18 pathogeninaktivierte Apherese-Thrombozytenkonzentrate oder Apherese-Thrombozytenkonzentrate; OPS 8-800.fa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ZP5912 Gabe von Apherese-Thrombozytenkonzentraten, 18 bis unter 20 pathogeninaktivierte Apherese-Thrombozytenkonzentrate oder Apherese-Thrombozytenkonzentrate; OPS 8-800.fb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ZP5913 Gabe von Apherese-Thrombozytenkonzentraten, 20 bis unter 24 pathogeninaktivierte Apherese-Thrombozytenkonzentrate oder Apherese-Thrombozytenkonzentrate; OPS 8-800.fc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ZP5914 Gabe von Apherese-Thrombozytenkonzentraten, 24 bis unter 28 pathogeninaktivierte Apherese-Thrombozytenkonzentrate oder Apherese-Thrombozytenkonzentrate; OPS 8-800.fd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ZP5915 Gabe von Apherese-Thrombozytenkonzentraten, 28 bis unter 32 pathogeninaktivierte Apherese-Thrombozytenkonzentrate oder Apherese-Thrombozytenkonzentrate; OPS 8-800.fe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ZP5916 Gabe von Apherese-Thrombozytenkonzentraten, 32 bis unter 36 pathogeninaktivierte Apherese-Thrombozytenkonzentrate oder Apherese-Thrombozytenkonzentrate; OPS 8-800.ff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ZP5917 Gabe von Apherese-Thrombozytenkonzentraten, 36 bis unter 40 pathogeninaktivierte Apherese-Thrombozytenkonzentrate oder Apherese-Thrombozytenkonzentrate; OPS 8-800.fg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ZP5918 Gabe von Apherese-Thrombozytenkonzentraten, 40 bis unter 46 pathogeninaktivierte Apherese-Thrombozytenkonzentrate oder Apherese-Thrombozytenkonzentrate; OPS 8-800.fh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ZP5919 Gabe von Apherese-Thrombozytenkonzentraten, 46 bis unter 52 pathogeninaktivierte Apherese-Thrombozytenkonzentrate oder Apherese-Thrombozytenkonzentrate; OPS 8-800.fj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ZP5920 Gabe von Apherese-Thrombozytenkonzentraten, 52 bis unter 58 pathogeninaktivierte Apherese-Thrombozytenkonzentrate oder Apherese-Thrombozytenkonzentrate; OPS 8-800.fk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ZP5921 Gabe von Apherese-Thrombozytenkonzentraten, 58 bis unter 64 pathogeninaktivierte Apherese-Thrombozytenkonzentrate oder Apherese-Thrombozytenkonzentrate; OPS 8-800.fm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ZP5922 Gabe von Apherese-Thrombozytenkonzentraten, 64 bis unter 70 pathogeninaktivierte Apherese-Thrombozytenkonzentrate oder Apherese-Thrombozytenkonzentrate; OPS 8-800.fn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ZP5923 Gabe von Apherese-Thrombozytenkonzentraten, 70 bis unter 78 pathogeninaktivierte Apherese-Thrombozytenkonzentrate oder Apherese-Thrombozytenkonzentrate; OPS 8-800.fp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C5Z59240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ZP5924 Gabe von Apherese-Thrombozytenkonzentraten, 78 bis unter 86 pathogeninaktivierte Apherese-Thrombozytenkonzentrate oder Apherese-Thrombozytenkonzentrate; OPS 8-800.fq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C5Z59250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ZP5925 Gabe von Apherese-Thrombozytenkonzentraten, 86 bis unter 94 pathogeninaktivierte Apherese-Thrombozytenkonzentrate oder Apherese-Thrombozytenkonzentrate; OPS 8-800.fr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C5Z59260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ZP5926 Gabe von Apherese-Thrombozytenkonzentraten, 94 bis unter 102 pathogeninaktivierte Apherese-Thrombozytenkonzentrate oder Apherese-Thrombozytenkonzentrate; OPS 8-800.fs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C5Z59270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ZP5927 Gabe von Apherese-Thrombozytenkonzentraten, 102 bis unter 110 pathogeninaktivierte Apherese-Thrombozytenkonzentrate oder Apherese-Thrombozytenkonzentrate; OPS 8-800.ft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C5Z59280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ZP5928 Gabe von Apherese-Thrombozytenkonzentraten, 110 bis unter 118 pathogeninaktivierte Apherese-Thrombozytenkonzentrate oder Apherese-Thrombozytenkonzentrate; OPS 8-800.fu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C5Z59290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ZP5929 Gabe von Apherese-Thrombozytenkonzentraten, 118 bis unter 126 pathogeninaktivierte Apherese-Thrombozytenkonzentrate oder Thrombozytenkonzentrate; OPS 8-800.fv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C5Z59300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ZP5930 Gabe von Apherese-Thrombozytenkonzentraten, 126 und mehr pathogeninaktivierte Apherese-Thrombozytenkonzentrate oder Thrombozytenkonzentrate; OPS 8-800.fw oder 8-800.dw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ZP6001 Gabe von Rituximab, intravenös, 150 mg bis unter 250 mg; OPS 6-001.h0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ZP6002 Gabe von Rituximab, intravenös, 250 mg bis unter 350 mg; OPS 6-001.h1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ZP6003 Gabe von Rituximab, intravenös, 350 mg bis unter 450 mg; OPS 6-001.h2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ZP6004 Gabe von Rituximab, intravenös, 450 mg bis unter 550 mg; OPS 6-001.h3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ZP6005 Gabe von Rituximab, intravenös, 550 mg bis unter 650 mg; OPS 6-001.h4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ZP6006 Gabe von Rituximab, intravenös, 650 mg bis unter 750 mg; OPS 6-001.h5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ZP6007 Gabe von Rituximab, intravenös, 750 mg bis unter 850 mg; OPS 6-001.h6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ZP6008 Gabe von Rituximab, intravenös, 850 mg bis unter 950 mg; OPS 6-001.h7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ZP6009 Gabe von Rituximab, intravenös, 950 mg bis unter 1.050 mg; OPS 6-001.h8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ZP6010 Gabe von Rituximab, intravenös, 1.050 mg bis unter 1.250 mg; OPS 6-001.h9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ZP6011 Gabe von Rituximab, intravenös, 1.250 mg bis unter 1.450 mg; OPS 6-001.ha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ZP6012 Gabe von Rituximab, intravenös, 1.450 mg bis unter 1.650 mg; OPS 6-001.hb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ZP6013 Gabe von Rituximab, intravenös, 1.650 mg bis unter 1.850 mg; OPS 6-001.hc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ZP6014 Gabe von Rituximab, intravenös, 1.850 mg bis unter 2.050 mg; OPS 6-001.hd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ZP6015 Gabe von Rituximab, intravenös, 2.050 mg bis unter 2.450 mg; OPS 6-001.he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ZP6016 Gabe von Rituximab, intravenös, 2.450 mg bis unter 2.850 mg; OPS 6-001.hf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ZP6017 Gabe von Rituximab, intravenös, 2.850 mg bis unter 3.250 mg; OPS 6-001.hg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ZP6018 Gabe von Rituximab, intravenös, 3.250 mg bis unter 3.650 mg; OPS 6-001.hh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C5Z60190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ZP6019 Gabe von Rituximab, intravenös, 3.650 mg und mehr; OPS 6-001.hj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ZP6101 Gabe von Trastuzumab, intravenös, 100 mg bis unter 150 mg; OPS 6-001.k0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ZP6102 Gabe von Trastuzumab, intravenös, 150 mg bis unter 200 mg; OPS 6-001.k1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ZP6103 Gabe von Trastuzumab, intravenös, 200 mg bis unter 250 mg; OPS 6-001.k2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ZP6104 Gabe von Trastuzumab, intravenös, 250 mg bis unter 300 mg; OPS 6-001.k3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ZP6105 Gabe von Trastuzumab, intravenös, 300 mg bis unter 350 mg; OPS 6-001.k4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ZP6106 Gabe von Trastuzumab, intravenös, 350 mg bis unter 400 mg; OPS 6-001.k5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ZP6107 Gabe von Trastuzumab, intravenös, 400 mg bis unter 450 mg; OPS 6-001.k6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ZP6108 Gabe von Trastuzumab, intravenös, 450 mg bis unter 500 mg; OPS 6-001.k7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ZP6109 Gabe von Trastuzumab, intravenös, 500 mg bis unter 600 mg; OPS 6-001.k8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ZP6110 Gabe von Trastuzumab, intravenös, 600 mg bis unter 700 mg; OPS 6-001.k9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ZP6111 Gabe von Trastuzumab, intravenös, 700 mg bis unter 800 mg; OPS 6-001.ka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ZP6112 Gabe von Trastuzumab, intravenös, 800 mg bis unter 900 mg; OPS 6-001.kb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ZP6113 Gabe von Trastuzumab, intravenös, 900 mg bis unter 1.000 mg; OPS 6-001.kc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ZP6114 Gabe von Trastuzumab, intravenös, 1.000 mg bis unter 1.200 mg; OPS 6-001.kd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ZP6115 Gabe von Trastuzumab, intravenös, 1.200 mg bis unter 1.400 mg; OPS 6-001.ke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ZP6116 Gabe von Trastuzumab, intravenös, 1.400 mg bis unter 1.600 mg; OPS 6-001.kf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ZP6117 Gabe von Trastuzumab, intravenös, 1.600 mg bis unter 1.800 mg; OPS 6-001.kg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ZP6118 Gabe von Trastuzumab, intravenös, 1.800 mg bis unter 2.000 mg; OPS 6-001.kh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ZP6119 Gabe von Trastuzumab, intravenös, 2.000 mg bis unter 2.200 mg; OPS 6-001.kj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ZP6120 Gabe von Trastuzumab, intravenös, 2.200 mg bis unter 2.400 mg; OPS 6-001.kk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C5Z61210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ZP6121 Gabe von Trastuzumab, intravenös, 2.400 mg und mehr; OPS 6-001.km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ZP6201 Gabe von Posaconazol, oral, Suspension, 1.000 mg bis unter 2.000 mg; OPS 6-007.00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ZP6202 Gabe von Posaconazol, oral, Suspension, 2.000 mg bis unter 3.000 mg; OPS 6-007.01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ZP6203 Gabe von Posaconazol, oral, Suspension, 3.000 mg bis unter 4.200 mg; OPS 6-007.02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ZP6204 Gabe von Posaconazol, oral, Suspension, 4.200 mg bis unter 5.400 mg; OPS 6-007.03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ZP6205 Gabe von Posaconazol, oral, Suspension, 5.400 mg bis unter 6.600 mg; OPS 6-007.04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ZP6206 Gabe von Posaconazol, oral, Suspension, 6.600 mg bis unter 7.800 mg; OPS 6-007.05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ZP6207 Gabe von Posaconazol, oral, Suspension, 7.800 mg bis unter 9.000 mg; OPS 6-007.06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ZP6208 Gabe von Posaconazol, oral, Suspension, 9.000 mg bis unter 11.400 mg; OPS 6-007.07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ZP6209 Gabe von Posaconazol, oral, Suspension, 11.400 mg bis unter 13.800 mg; OPS 6-007.08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ZP6210 Gabe von Posaconazol, oral, Suspension, 13.800 mg bis unter 16.200 mg; OPS 6-007.09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ZP6211 Gabe von Posaconazol, oral, Suspension, 16.200 mg bis unter 18.600 mg; OPS 6-007.0a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ZP6212 Gabe von Posaconazol, oral, Suspension, 18.600 mg bis unter 21.000 mg; OPS 6-007.0b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ZP6213 Gabe von Posaconazol, oral, Suspension, 21.000 mg bis unter 25.800 mg; OPS 6-007.0c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ZP6214 Gabe von Posaconazol, oral, Suspension, 25.800 mg bis unter 30.600 mg; OPS 6-007.0d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ZP6215 Gabe von Posaconazol, oral, Suspension, 30.600 mg bis unter 35.400 mg; OPS 6-007.0e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ZP6216 Gabe von Posaconazol, oral, Suspension, 35.400 mg bis unter 40.200 mg; OPS 6-007.0f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ZP6217 Gabe von Posaconazol, oral, Suspension, 40.200 mg bis unter 45.000 mg; OPS 6-007.0g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ZP6218 Gabe von Posaconazol, oral, Suspension, 45.000 mg bis unter 54.600 mg; OPS 6-007.0h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ZP6219 Gabe von Posaconazol, oral, Suspension, 54.600 mg bis unter 64.200 mg; OPS 6-007.0j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ZP6220 Gabe von Posaconazol, oral, Suspension, 64.200 mg bis unter 73.800 mg; OPS 6-007.0k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C5Z62210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ZP6221 Gabe von Posaconazol, oral, Suspension, 73.800 mg bis unter 83.400 mg; OPS 6-007.0m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C5Z62220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ZP6222 Gabe von Posaconazol, oral, Suspension, 83.400 mg bis unter 93.000 mg; OPS 6-007.0n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C5Z62230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ZP6223 Gabe von Posaconazol, oral, Suspension, 93.000 mg und mehr; OPS 6-007.0p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ZP6301 Gabe von Abatacept, intravenös, 125 mg bis unter 250 mg; OPS 6-003.s0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ZP6302 Gabe von Abatacept, intravenös, 250 mg bis unter 500 mg; OPS 6-003.s1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ZP6303 Gabe von Abatacept, intravenös, 500 mg bis unter 750 mg; OPS 6-003.s2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ZP6304 Gabe von Abatacept, intravenös, 750 mg bis unter 1.000 mg; OPS 6-003.s3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ZP6305 Gabe von Abatacept, intravenös, 1.000 mg bis unter 1.250 mg; OPS 6-003.s4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ZP6306 Gabe von Abatacept, intravenös, 1.250 mg bis unter 1.500 mg; OPS 6-003.s5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ZP6307 Gabe von Abatacept, intravenös, 1.500 mg bis unter 1.750 mg; OPS 6-003.s6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ZP6308 Gabe von Abatacept, intravenös, 1.750 mg bis unter 2.000 mg; OPS 6-003.s7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ZP6309 Gabe von Abatacept, intravenös, 2.000 mg bis unter 2.250 mg; OPS 6-003.s8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ZP6310 Gabe von Abatacept, intravenös, 2.250 mg bis unter 2.500 mg; OPS 6-003.s9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ZP6311 Gabe von Abatacept, intravenös, 2.500 mg bis unter 2.750 mg; OPS 6-003.sa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ZP6312 Gabe von Abatacept, intravenös, 2.750 mg bis unter 3.000 mg; OPS 6-003.sb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C5Z63130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ZP6313 Gabe von Abatacept, intravenös, 3.000 mg und mehr; OPS 6-003.sc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ZP6401 Gabe von Eculizumab, parenteral, 300 mg bis unter 600 mg;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ZP6402 Gabe von Eculizumab, parenteral, 600 mg bis unter 900 mg;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ZP6403 Gabe von Eculizumab, parenteral, 900 mg bis unter 1.200 mg;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ZP6404 Gabe von Eculizumab, parenteral, 1.200 mg bis unter 1.500 mg;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ZP6405 Gabe von Eculizumab, parenteral, 1.500 mg bis unter 1.800 mg;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ZP6406 Gabe von Eculizumab, parenteral, 1.800 mg bis unter 2.100 mg;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ZP6407 Gabe von Eculizumab, parenteral, 2.100 mg bis unter 2.400 mg;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ZP6408 Gabe von Eculizumab, parenteral, 2.400 mg bis unter 2.700 mg;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ZP6409 Gabe von Eculizumab, parenteral, 2.700 mg bis unter 3.000 mg;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ZP6410 Gabe von Eculizumab, parenteral, 3.000 mg bis unter 3.300 mg;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ZP6411 Gabe von Eculizumab, parenteral, 3.300 mg bis unter 3.600 mg;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ZP6412 Gabe von Eculizumab, parenteral, 3.600 mg bis unter 3.900 mg;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ZP6413 Gabe von Eculizumab, parenteral, 3.900 mg bis unter 4.200 mg;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ZP6414 Gabe von Eculizumab, parenteral, 4.200 mg bis unter 4.500 mg;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ZP6415 Gabe von Eculizumab, parenteral, 4.500 mg bis unter 4.800 mg;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ZP6416 Gabe von Eculizumab, parenteral, 4.800 mg bis unter 5.100 mg;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ZP6417 Gabe von Eculizumab, parenteral, 5.100 mg bis unter 5.400 mg;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C5Z64180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ZP6418 Gabe von Eculizumab, parenteral, 5.400 mg bis unter 5.700 mg;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C5Z64190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ZP6419 Gabe von Eculizumab, parenteral, 5.700 mg bis unter 6.000 mg;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C5Z64200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ZP6420 Gabe von Eculizumab, parenteral, 6.000 mg und mehr;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ZP6501 Gabe von Ofatumumab, parenteral, 300 mg bis unter 600 mg; OPS 6-006.40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ZP6502 Gabe von Ofatumumab, parenteral, 600 mg bis unter 900 mg; OPS 6-006.41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ZP6503 Gabe von Ofatumumab, parenteral, 900 mg bis unter 1.200 mg; OPS 6-006.42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ZP6504 Gabe von Ofatumumab, parenteral, 1.200 mg bis unter 1.500 mg; OPS 6-006.43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ZP6505 Gabe von Ofatumumab, parenteral, 1.500 mg bis unter 2.000 mg; OPS 6-006.44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ZP6506 Gabe von Ofatumumab, parenteral, 2.000 mg bis unter 4.000 mg; OPS 6-006.45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ZP6507 Gabe von Ofatumumab, parenteral, 4.000 mg bis unter 6.000 mg; OPS 6-006.46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ZP6508 Gabe von Ofatumumab, parenteral, 6.000 mg bis unter 8.000 mg; OPS 6-006.47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ZP6509 Gabe von Ofatumumab, parenteral, 8.000 mg bis unter 10.000 mg; OPS 6-006.48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ZP6510 Gabe von Ofatumumab, parenteral, 10.000 mg bis unter 12.000 mg; OPS 6-006.49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ZP6511 Gabe von Ofatumumab, parenteral, 12.000 mg bis unter 14.000 mg; OPS 6-006.4a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ZP6512 Gabe von Ofatumumab, parenteral, 14.000 mg bis unter 16.000 mg; OPS 6-006.4b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ZP6513 Gabe von Ofatumumab, parenteral, 16.000 mg bis unter 18.000 mg; OPS 6-006.4c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ZP6514 Gabe von Ofatumumab, parenteral, 18.000 mg bis unter 20.000 mg; OPS 6-006.4d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ZP6515 Gabe von Ofatumumab, parenteral, 20.000 mg bis unter 22.000 mg; OPS 6-006.4e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ZP6516 Gabe von Ofatumumab, parenteral, 22.000 mg bis unter 24.000 mg; OPS 6-006.4f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C5Z65170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ZP6517 Gabe von Ofatumumab, parenteral, 24.000 mg und mehr; OPS 6-006.4g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ZP6601 Gabe von Decitabine, parenteral, 30 mg bis unter 60 mg; OPS 6-004.40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ZP6602 Gabe von Decitabine, parenteral, 60 mg bis unter 90 mg; OPS 6-004.41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ZP6603 Gabe von Decitabine, parenteral, 90 mg bis unter 120 mg; OPS 6-004.42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ZP6604 Gabe von Decitabine, parenteral, 120 mg bis unter 150 mg; OPS 6-004.43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ZP6605 Gabe von Decitabine, parenteral, 150 mg bis unter 180 mg; OPS 6-004.44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ZP6606 Gabe von Decitabine, parenteral, 180 mg bis unter 210 mg; OPS 6-004.45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ZP6607 Gabe von Decitabine, parenteral, 210 mg bis unter 240 mg; OPS 6-004.46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ZP6608 Gabe von Decitabine, parenteral, 240 mg bis unter 270 mg; OPS 6-004.47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ZP6609 Gabe von Decitabine, parenteral, 270 mg bis unter 300 mg; OPS 6-004.48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ZP6610 Gabe von Decitabine, parenteral, 300 mg bis unter 330 mg; OPS 6-004.49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ZP6611 Gabe von Decitabine, parenteral, 330 mg bis unter 360 mg; OPS 6-004.4a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ZP6612 Gabe von Decitabine, parenteral, 360 mg bis unter 390 mg; OPS 6-004.4b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ZP6613 Gabe von Decitabine, parenteral, 390 mg bis unter 420 mg; OPS 6-004.4c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ZP6614 Gabe von Decitabine, parenteral, 420 mg bis unter 450 mg; OPS 6-004.4d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C5Z66150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ZP6615 Gabe von Decitabine, parenteral, 450 mg bis unter 480 mg; OPS 6-004.4e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C5Z66160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ZP6616 Gabe von Decitabine, parenteral, 480 mg bis unter 510 mg; OPS 6-004.4f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C5Z66170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ZP6617 Gabe von Decitabine, parenteral, 510 mg und mehr; OPS 6-004.4g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ZP6701 Gabe von Tocilizumab, intravenös, 80 mg bis unter 200 mg; OPS 6-005.m0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ZP6702 Gabe von Tocilizumab, intravenös, 200 mg bis unter 320 mg; OPS 6-005.m1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ZP6703 Gabe von Tocilizumab, intravenös, 320 mg bis unter 480 mg; OPS 6-005.m2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ZP6704 Gabe von Tocilizumab, intravenös, 480 mg bis unter 640 mg; OPS 6-005.m3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ZP6705 Gabe von Tocilizumab, intravenös, 640 mg bis unter 800 mg; OPS 6-005.m4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ZP6706 Gabe von Tocilizumab, intravenös, 800 mg bis unter 960 mg; OPS 6-005.m5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ZP6707 Gabe von Tocilizumab, intravenös, 960 mg bis unter 1.120 mg; OPS 6-005.m6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ZP6708 Gabe von Tocilizumab, intravenös, 1.120 mg bis unter 1.280 mg; OPS 6-005.m7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ZP6709 Gabe von Tocilizumab, intravenös, 1.280 mg bis unter 1.440 mg; OPS 6-005.m8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ZP6710 Gabe von Tocilizumab, intravenös, 1.440 mg bis unter 1.600 mg; OPS 6-005.m9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C5Z67110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ZP6711 Gabe von Tocilizumab, intravenös, 1.600 mg bis unter 1.760 mg; OPS 6-005.ma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C5Z67120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ZP6712 Gabe von Tocilizumab, intravenös, 1.760 mg bis unter 1.920 mg; OPS 6-005.mb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C5Z67130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ZP6713 Gabe von Tocilizumab, intravenös, 1.920 mg bis unter 2.080 mg; OPS 6-005.mc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C5Z67140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ZP6714 Gabe von Tocilizumab, intravenös, 2.080 mg und mehr; OPS 6-005.md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54" w:name="_Toc462217039"/>
      <w:r>
        <w:t>krankenhausindividuell vereinbarte Zusatzentgelte</w:t>
      </w:r>
      <w:bookmarkEnd w:id="54"/>
    </w:p>
    <w:p w:rsidR="00A04C35" w:rsidRDefault="00A04C35" w:rsidP="00A04C35">
      <w:pPr>
        <w:pStyle w:val="berschrift3"/>
      </w:pPr>
      <w:bookmarkStart w:id="55" w:name="_Toc462217040"/>
      <w:r>
        <w:t>tagesbezogene krankenhausindividuell vereinbarte Zusatzentgelte</w:t>
      </w:r>
      <w:bookmarkEnd w:id="5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ZP2014-02 Strahlentherapie, Linearbeschleuniger, bis zu 2 Strahleneintrittsfelder, tagesbezogen; OPS 8-522.30 oder 8-522.31 in Verbindung mit OPS 8-522.60 oder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ZP2014-02 Strahlentherapie, Linearbeschleuniger, &gt; 2 Strahleneintrittsfelder oder 3D, tagesbezogen; OPS 8-522.a* oder 8-522.b* in Verbindung mit OPS 8-522.c* oder 8-522.d*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ZP2014-02 Strahlentherapie, Bestrahlungsplan, Linearbeschleuniger mit individueller Dosisanpassung, tagesbezogen; OPS 8-529.3 in Verbindung mit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56" w:name="_Toc462217041"/>
      <w:r>
        <w:t>fallbezogene krankenhausindividuell vereinbarte Zusatzentgelte</w:t>
      </w:r>
      <w:bookmarkEnd w:id="5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2"/>
        <w:gridCol w:w="4404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ZP2015-05 Gabe von Anti-Human-T-Lymphozyten-Immunglobulin, je 100 mg;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ZP2015-06 Gabe von Bosentan, oral; je 125 mg;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ZP2015-08 Gabe von Alpha-1-Proteinaseninhibitor human, parenteral, je 1000 mg;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ZP2015-09 Gabe von Interferon alfa-2a (nicht pegylierte Form), parenteral, je 3 Mio. IE;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ZP2015-10 Gabe von Interferon alfa-2b (nicht pegylierte Form), parenteral, je 18 Mio. IE;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ZP2015-11 Gabe von Hämin, parenteral, je 250 mg;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ZP2015-14 Gabe von Sunitinib, oral, je 50 mg;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ZP2015-15 Gabe von Sorafenib, oral, je 200 mg;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ZP2015-16 Gabe von Lenalidomid, oral, je 25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ZP2015-18 Gabe von Nelarabin, parenteral, je 250 mg;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C920000A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ZP2015-20 Gabe von Temsirolimus, parenteral, je 30 mg;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C920000B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ZP2015-22 Gabe von Catumaxomab, parenteral, je 10 µg;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C920000E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ZP2015-26 Gabe von Paliperidon, intramuskulär, je mg;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C920000F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ZP2015-27 Gabe von Mifamurtid, parenteral, je 4 mg;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C920000H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ZP2015-29 Gabe von Rituximab, subkutan, je 1400 mg;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C920000I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ZP2015-30 Gabe von Trastuzumab, subkutan, je 600 mg;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C920000J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ZP2015-31 Gabe von Posaconazol, oral, Tabletten, je 100 mg;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C920000K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ZP2015-32 Gabe von Abatacept, subkutan, je 125 mg;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C920000L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ZP2015-19 Gabe von Ambrisentan, oral, je 5 oder 10 mg;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C920000M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ZP2015-21 Gabe von Dasatinib, oral, je mg;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C920000N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 Gabe von Lenalidomid, oral, je 1 mg bei Verwendung einer Schachtel mit 21x5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C920000O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 Gabe von Lenalidomid, oral, je 1 mg bei Verwendung einer Schachtel mit 21x10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C920000P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 Gabe von Lenalidomid, oral, je 1 mg bei Verwendung einer Schachtel mit 21x15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C920000Q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 Gabe von Lenalidomid, oral, je 1 mg bei Verwendung einer Schachtel mit 21x25 mg;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C920000R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ZP2016-13 Radiorezeptortherapie mit DOTA-konjugierten Somatostatinanaloga, Dotatoc, intravenös, fallbezogen;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C920000S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ZP2016-13 Radiorezeptortherapie mit DOTA-konjugierten Somatostatinanaloga, Dotatoc, intraarteriell, fallbezogen;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C920000T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ZP2016-13 Radiorezeptortherapie mit DOTA-konjugierten Somatostatinanaloga, Dotatate, intravenös mit Yttrium, fallbezogen;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C920000U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ZP2016-13 Radiorezeptortherapie mit DOTA-konjugierten Somatostatinanaloga, Dotanoc, intravenös, fallbezogen;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C920000V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ZP2016-13 Radiorezeptortherapie mit DOTA-konjugierten Somatostatinanaloga, Dotanoc, intraarteriell, fallbezogen;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C920000W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ZP2016-13 Radiorezeptortherapie mit DOTA-konjugierten Somatostatinanaloga, Dotatate, intraarteriell mit Yttrium, fallbezogen;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C920000X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ZP2016-13 Radiorezeptortherapie mit DOTA-konjugierten Somatostatinanaloga, Dotatate, intraarteriell mit Lutetium, fallbezogen;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C920000Y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 Gabe von Tocilizumab, subkutan, je Fertigspritze, je 162 mg, fallbezogen; OPS 6-005.n*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C920000Z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 Gabe von Abirateronacetat, oral, je 250 mg Tablette, fallbezogen; OPS 6-006.2*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C9200011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ZP2016-05 Gabe von Anti-Human-T-Lymphozyten-Immunglobulin, parenteral, Thymoglobulin, je 25 mg, fallbezogen;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ZP2016-01.000 Elektrokrampftherapie [EKT]; OPS 8-630*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ZP2016-01.001 Elektrokrampftherapie [EKT];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ZP2016-01.002 Elektrokrampftherapie [EKT];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ZP2016-01.003 Elektrokrampftherapie [EKT]; OPS 8-630.y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ZP2016-02.000 Strahlentherapie; OPS 8-52*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ZP2016-02.001 Strahlentherapie; OPS 8-520.0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ZP2016-02.002 Strahlentherapie; OPS 8-520.1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ZP2016-02.003 Strahlentherapie; OPS 8-520.y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ZP2016-02.004 Strahlentherapie; OPS 8-521.0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ZP2016-02.005 Strahlentherapie; OPS 8-521.1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ZP2016-02.006 Strahlentherapie; OPS 8-521.y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ZP2016-02.007 Strahlentherapie; OPS 8-522.0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ZP2016-02.008 Strahlentherapie; OPS 8-522.1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ZP2016-02.009 Strahlentherapie; OPS 8-522.2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ZP2016-02.010 Strahlentherapie; OPS 8-522.30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ZP2016-02.011 Strahlentherapie; OPS 8-522.31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ZP2016-02.012 Strahlentherapie; OPS 8-522.60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ZP2016-02.013 Strahlentherapie; OPS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ZP2016-02.014 Strahlentherapie; OPS 8-522.90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ZP2016-02.015 Strahlentherapie; OPS 8-522.91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ZP2016-02.016 Strahlentherapie; OPS 8-522.a0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ZP2016-02.017 Strahlentherapie; OPS 8-522.a1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ZP2016-02.018 Strahlentherapie; OPS 8-522.b0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ZP2016-02.019 Strahlentherapie; OPS 8-522.b1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ZP2016-02.020 Strahlentherapie; OPS 8-522.c0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ZP2016-02.021 Strahlentherapie; OPS 8-522.c1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ZP2016-02.022 Strahlentherapie; OPS 8-522.d0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ZP2016-02.023 Strahlentherapie; OPS 8-522.d1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ZP2016-02.024 Strahlentherapie; OPS 8-522.x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ZP2016-02.025 Strahlentherapie; OPS 8-522.y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ZP2016-02.026 Strahlentherapie; OPS 8-523.00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ZP2016-02.027 Strahlentherapie; OPS 8-523.01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ZP2016-02.028 Strahlentherapie; OPS 8-523.10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ZP2016-02.029 Strahlentherapie; OPS 8-523.11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ZP2016-02.030 Strahlentherapie; OPS 8-523.2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ZP2016-02.031 Strahlentherapie; OPS 8-523.3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ZP2016-02.032 Strahlentherapie; OPS 8-523.40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ZP2016-02.033 Strahlentherapie; OPS 8-523.41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ZP2016-02.034 Strahlentherapie; OPS 8-523.42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ZP2016-02.035 Strahlentherapie; OPS 8-523.5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ZP2016-02.036 Strahlentherapie; OPS 8-523.6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ZP2016-02.037 Strahlentherapie; OPS 8-523.7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ZP2016-02.038 Strahlentherapie; OPS 8-523.x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ZP2016-02.039 Strahlentherapie; OPS 8-523.y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ZP2016-02.040 Strahlentherapie; OPS 8-524.0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ZP2016-02.041 Strahlentherapie; OPS 8-524.1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ZP2016-02.042 Strahlentherapie; OPS 8-524.2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ZP2016-02.043 Strahlentherapie; OPS 8-524.3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ZP2016-02.044 Strahlentherapie; OPS 8-524.4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ZP2016-02.045 Strahlentherapie; OPS 8-524.5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ZP2016-02.046 Strahlentherapie; OPS 8-524.60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ZP2016-02.047 Strahlentherapie; OPS 8-524.61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ZP2016-02.048 Strahlentherapie; OPS 8-524.x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ZP2016-02.049 Strahlentherapie; OPS 8-524.y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ZP2016-02.050 Strahlentherapie; OPS 8-525.00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ZP2016-02.051 Strahlentherapie; OPS 8-525.01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ZP2016-02.052 Strahlentherapie; OPS 8-525.02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ZP2016-02.053 Strahlentherapie; OPS 8-525.0x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ZP2016-02.054 Strahlentherapie; OPS 8-525.10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ZP2016-02.055 Strahlentherapie; OPS 8-525.11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ZP2016-02.056 Strahlentherapie; OPS 8-525.12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ZP2016-02.057 Strahlentherapie; OPS 8-525.1x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ZP2016-02.058 Strahlentherapie; OPS 8-525.20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ZP2016-02.059 Strahlentherapie; OPS 8-525.21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ZP2016-02.060 Strahlentherapie; OPS 8-525.3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ZP2016-02.061 Strahlentherapie; OPS 8-525.4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ZP2016-02.062 Strahlentherapie; OPS 8-525.x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ZP2016-02.063 Strahlentherapie; OPS 8-525.y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ZP2016-02.064 Strahlentherapie; OPS 8-526.0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ZP2016-02.065 Strahlentherapie; OPS 8-526.1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ZP2016-02.066 Strahlentherapie; OPS 8-526.2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ZP2016-02.067 Strahlentherapie; OPS 8-526.x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ZP2016-02.068 Strahlentherapie; OPS 8-526.y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ZP2016-02.069 Strahlentherapie; OPS 8-527.0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ZP2016-02.070 Strahlentherapie; OPS 8-527.1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ZP2016-02.071 Strahlentherapie; OPS 8-527.2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ZP2016-02.072 Strahlentherapie; OPS 8-527.6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ZP2016-02.073 Strahlentherapie; OPS 8-527.7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ZP2016-02.074 Strahlentherapie; OPS 8-527.8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ZP2016-02.075 Strahlentherapie; OPS 8-527.x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ZP2016-02.076 Strahlentherapie; OPS 8-527.y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ZP2016-02.077 Strahlentherapie; OPS 8-528.6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ZP2016-02.078 Strahlentherapie; OPS 8-528.7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ZP2016-02.079 Strahlentherapie; OPS 8-528.8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ZP2016-02.080 Strahlentherapie; OPS 8-528.9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ZP2016-02.081 Strahlentherapie; OPS 8-528.x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ZP2016-02.082 Strahlentherapie; OPS 8-528.y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ZP2016-02.083 Strahlentherapie; OPS 8-529.3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ZP2016-02.084 Strahlentherapie; OPS 8-529.4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ZP2016-02.085 Strahlentherapie; OPS 8-529.5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ZP2016-02.086 Strahlentherapie; OPS 8-529.6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ZP2016-02.087 Strahlentherapie; OPS 8-529.7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ZP2016-02.088 Strahlentherapie;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ZP2016-02.089 Strahlentherapie; OPS 8-529.x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ZP2016-02.090 Strahlentherapie; OPS 8-529.y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ZP2016-02.091 Strahlentherapie; OPS 8-52a.00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ZP2016-02.092 Strahlentherapie; OPS 8-52a.01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ZP2016-02.093 Strahlentherapie; OPS 8-52a.10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ZP2016-02.094 Strahlentherapie; OPS 8-52a.11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ZP2016-02.095 Strahlentherapie; OPS 8-52b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ZP2016-02.096 Strahlentherapie; OPS 8-52c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ZP2016-02.097 Strahlentherapie; OPS 8-52d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ZP2016-03.000 Gabe von Sargramostim, parenteral; OPS 6-001.4*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ZP2016-03.001 Gabe von Sargramostim, parenteral; OPS 6-001.40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ZP2016-03.002 Gabe von Sargramostim, parenteral; OPS 6-001.41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ZP2016-03.003 Gabe von Sargramostim, parenteral; OPS 6-001.42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ZP2016-03.004 Gabe von Sargramostim, parenteral; OPS 6-001.43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ZP2016-03.005 Gabe von Sargramostim, parenteral; OPS 6-001.44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ZP2016-03.006 Gabe von Sargramostim, parenteral; OPS 6-001.45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ZP2016-03.007 Gabe von Sargramostim, parenteral; OPS 6-001.46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ZP2016-03.008 Gabe von Sargramostim, parenteral; OPS 6-001.47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ZP2016-03.009 Gabe von Sargramostim, parenteral; OPS 6-001.48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ZP2016-03.010 Gabe von Sargramostim, parenteral; OPS 6-001.49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ZP2016-03.011 Gabe von Sargramostim, parenteral; OPS 6-001.4a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ZP2016-03.012 Gabe von Sargramostim, parenteral; OPS 6-001.4b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ZP2016-03.013 Gabe von Sargramostim, parenteral; OPS 6-001.4c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ZP2016-03.014 Gabe von Sargramostim, parenteral; OPS 6-001.4d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ZP2016-03.015 Gabe von Sargramostim, parenteral; OPS 6-001.4e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ZP2016-03.016 Gabe von Sargramostim, parenteral; OPS 6-001.4f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ZP2016-03.017 Gabe von Sargramostim, parenteral; OPS 6-001.4g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ZP2016-03.018 Gabe von Sargramostim, parenteral; OPS 6-001.4h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ZP2016-03.019 Gabe von Sargramostim, parenteral; OPS 6-001.4j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ZP2016-03.020 Gabe von Sargramostim, parenteral; OPS 6-001.4k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ZP2016-03.021 Gabe von Sargramostim, parenteral; OPS 6-001.4m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ZP2016-03.022 Gabe von Sargramostim, parenteral; OPS 6-001.4n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ZP2016-03.023 Gabe von Sargramostim, parenteral; OPS 6-001.4p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ZP2016-03.024 Gabe von Sargramostim, parenteral; OPS 6-001.4q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ZP2016-04.000 Gabe von Granulozytenkonzentraten; OPS 8-802.6*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ZP2016-04.001 Gabe von Granulozytenkonzentraten; OPS 8-802.60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ZP2016-04.002 Gabe von Granulozytenkonzentraten; OPS 8-802.61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ZP2016-04.003 Gabe von Granulozytenkonzentraten; OPS 8-802.62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ZP2016-04.004 Gabe von Granulozytenkonzentraten; OPS 8-802.63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ZP2016-04.005 Gabe von Granulozytenkonzentraten; OPS 8-802.64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ZP2016-04.006 Gabe von Granulozytenkonzentraten; OPS 8-802.65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ZP2016-04.007 Gabe von Granulozytenkonzentraten; OPS 8-802.66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ZP2016-04.008 Gabe von Granulozytenkonzentraten; OPS 8-802.67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ZP2016-04.009 Gabe von Granulozytenkonzentraten; OPS 8-802.68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ZP2016-04.010 Gabe von Granulozytenkonzentraten; OPS 8-802.69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ZP2016-04.011 Gabe von Granulozytenkonzentraten; OPS 8-802.6a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ZP2016-04.012 Gabe von Granulozytenkonzentraten; OPS 8-802.6b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ZP2016-05.000 Gabe von Anti-Human-T-Lymphozyten-Immunglobulin, parenteral; OPS 8-812.3 oder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ZP2016-05.001 Gabe von Anti-Human-T-Lymphozyten-Immunglobulin, parenteral;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ZP2016-05.002 Gabe von Anti-Human-T-Lymphozyten-Immunglobulin, parenteral; OPS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ZP2016-06.000 Gabe von Bosentan, oral;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ZP2016-06.001 Gabe von Bosentan, oral; OPS 6-002.f0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ZP2016-06.002 Gabe von Bosentan, oral; OPS 6-002.f1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ZP2016-06.003 Gabe von Bosentan, oral; OPS 6-002.f2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ZP2016-06.004 Gabe von Bosentan, oral; OPS 6-002.f3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ZP2016-06.005 Gabe von Bosentan, oral; OPS 6-002.f4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ZP2016-06.006 Gabe von Bosentan, oral; OPS 6-002.f5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ZP2016-06.007 Gabe von Bosentan, oral; OPS 6-002.f6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ZP2016-06.008 Gabe von Bosentan, oral; OPS 6-002.f7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ZP2016-06.009 Gabe von Bosentan, oral; OPS 6-002.f8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ZP2016-06.010 Gabe von Bosentan, oral; OPS 6-002.f9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ZP2016-06.011 Gabe von Bosentan, oral; OPS 6-002.fa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ZP2016-06.012 Gabe von Bosentan, oral; OPS 6-002.fb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ZP2016-06.013 Gabe von Bosentan, oral; OPS 6-002.fc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ZP2016-06.014 Gabe von Bosentan, oral; OPS 6-002.fd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ZP2016-06.015 Gabe von Bosentan, oral; OPS 6-002.fe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ZP2016-06.016 Gabe von Bosentan, oral; OPS 6-002.ff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ZP2016-06.017 Gabe von Bosentan, oral; OPS 6-002.fg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ZP2016-06.018 Gabe von Bosentan, oral; OPS 6-002.fh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ZP2016-06.019 Gabe von Bosentan, oral; OPS 6-002.fj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ZP2016-06.020 Gabe von Bosentan, oral; OPS 6-002.fk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ZP2016-06.021 Gabe von Bosentan, oral; OPS 6-002.fm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ZP2016-06.022 Gabe von Bosentan, oral; OPS 6-002.fn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ZP2016-06.023 Gabe von Bosentan, oral; OPS 6-002.fp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ZP2016-07.000 Gabe von Jod-131-MIBG (Metajodobenzylguanidin), parenteral; OPS 6-002.g*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ZP2016-07.001 Gabe von Jod-131-MIBG (Metajodobenzylguanidin), parenteral; OPS 6-002.g0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ZP2016-07.002 Gabe von Jod-131-MIBG (Metajodobenzylguanidin), parenteral; OPS 6-002.g1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ZP2016-07.003 Gabe von Jod-131-MIBG (Metajodobenzylguanidin), parenteral; OPS 6-002.g2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ZP2016-07.004 Gabe von Jod-131-MIBG (Metajodobenzylguanidin), parenteral; OPS 6-002.g3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ZP2016-07.005 Gabe von Jod-131-MIBG (Metajodobenzylguanidin), parenteral; OPS 6-002.g4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ZP2016-07.006 Gabe von Jod-131-MIBG (Metajodobenzylguanidin), parenteral; OPS 6-002.g5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ZP2016-07.007 Gabe von Jod-131-MIBG (Metajodobenzylguanidin), parenteral; OPS 6-002.g6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ZP2016-07.008 Gabe von Jod-131-MIBG (Metajodobenzylguanidin), parenteral; OPS 6-002.g7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ZP2016-07.009 Gabe von Jod-131-MIBG (Metajodobenzylguanidin), parenteral; OPS 6-002.g8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ZP2016-08.000 Gabe von Alpha-1-Proteinaseninhibitor human, parenteral;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ZP2016-08.001 Gabe von Alpha-1-Proteinaseninhibitor human, parenteral; OPS 8-812.00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ZP2016-08.002 Gabe von Alpha-1-Proteinaseninhibitor human, parenteral; OPS 8-812.01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ZP2016-08.003 Gabe von Alpha-1-Proteinaseninhibitor human, parenteral; OPS 8-812.02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ZP2016-08.004 Gabe von Alpha-1-Proteinaseninhibitor human, parenteral; OPS 8-812.03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ZP2016-08.005 Gabe von Alpha-1-Proteinaseninhibitor human, parenteral; OPS 8-812.04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ZP2016-08.006 Gabe von Alpha-1-Proteinaseninhibitor human, parenteral; OPS 8-812.05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ZP2016-08.007 Gabe von Alpha-1-Proteinaseninhibitor human, parenteral; OPS 8-812.06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ZP2016-08.008 Gabe von Alpha-1-Proteinaseninhibitor human, parenteral; OPS 8-812.07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ZP2016-08.009 Gabe von Alpha-1-Proteinaseninhibitor human, parenteral; OPS 8-812.08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ZP2016-08.010 Gabe von Alpha-1-Proteinaseninhibitor human, parenteral; OPS 8-812.09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ZP2016-08.011 Gabe von Alpha-1-Proteinaseninhibitor human, parenteral; OPS 8-812.0a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ZP2016-08.012 Gabe von Alpha-1-Proteinaseninhibitor human, parenteral; OPS 8-812.0b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ZP2016-08.013 Gabe von Alpha-1-Proteinaseninhibitor human, parenteral; OPS 8-812.0c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ZP2016-08.014 Gabe von Alpha-1-Proteinaseninhibitor human, parenteral; OPS 8-812.0d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ZP2016-08.015 Gabe von Alpha-1-Proteinaseninhibitor human, parenteral; OPS 8-812.0e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ZP2016-08.016 Gabe von Alpha-1-Proteinaseninhibitor human, parenteral; OPS 8-812.0f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ZP2016-08.017 Gabe von Alpha-1-Proteinaseninhibitor human, parenteral; OPS 8-812.0g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ZP2016-08.018 Gabe von Alpha-1-Proteinaseninhibitor human, parenteral; OPS 8-812.0h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ZP2016-08.019 Gabe von Alpha-1-Proteinaseninhibitor human, parenteral; OPS 8-812.0j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ZP2016-08.020 Gabe von Alpha-1-Proteinaseninhibitor human, parenteral; OPS 8-812.0k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ZP2016-08.021 Gabe von Alpha-1-Proteinaseninhibitor human, parenteral; OPS 8-812.0m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ZP2016-08.022 Gabe von Alpha-1-Proteinaseninhibitor human, parenteral; OPS 8-812.0n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ZP2016-08.023 Gabe von Alpha-1-Proteinaseninhibitor human, parenteral; OPS 8-812.0p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ZP2016-08.024 Gabe von Alpha-1-Proteinaseninhibitor human, parenteral; OPS 8-812.0q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ZP2016-09.000 Gabe von Interferon alfa-2a (nicht pegylierte Form), parenteral;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ZP2016-09.001 Gabe von Interferon alfa-2a (nicht pegylierte Form), parenteral; OPS 8-812.10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ZP2016-09.002 Gabe von Interferon alfa-2a (nicht pegylierte Form), parenteral; OPS 8-812.11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ZP2016-09.003 Gabe von Interferon alfa-2a (nicht pegylierte Form), parenteral; OPS 8-812.12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ZP2016-09.004 Gabe von Interferon alfa-2a (nicht pegylierte Form), parenteral; OPS 8-812.13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ZP2016-09.005 Gabe von Interferon alfa-2a (nicht pegylierte Form), parenteral; OPS 8-812.14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ZP2016-09.006 Gabe von Interferon alfa-2a (nicht pegylierte Form), parenteral; OPS 8-812.15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ZP2016-09.007 Gabe von Interferon alfa-2a (nicht pegylierte Form), parenteral; OPS 8-812.16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ZP2016-09.008 Gabe von Interferon alfa-2a (nicht pegylierte Form), parenteral; OPS 8-812.17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ZP2016-09.009 Gabe von Interferon alfa-2a (nicht pegylierte Form), parenteral; OPS 8-812.18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ZP2016-09.010 Gabe von Interferon alfa-2a (nicht pegylierte Form), parenteral; OPS 8-812.19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ZP2016-09.011 Gabe von Interferon alfa-2a (nicht pegylierte Form), parenteral; OPS 8-812.1a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ZP2016-09.012 Gabe von Interferon alfa-2a (nicht pegylierte Form), parenteral; OPS 8-812.1b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ZP2016-09.013 Gabe von Interferon alfa-2a (nicht pegylierte Form), parenteral; OPS 8-812.1c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ZP2016-09.014 Gabe von Interferon alfa-2a (nicht pegylierte Form), parenteral; OPS 8-812.1d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ZP2016-09.015 Gabe von Interferon alfa-2a (nicht pegylierte Form), parenteral; OPS 8-812.1e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ZP2016-09.016 Gabe von Interferon alfa-2a (nicht pegylierte Form), parenteral; OPS 8-812.1f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ZP2016-09.017 Gabe von Interferon alfa-2a (nicht pegylierte Form), parenteral; OPS 8-812.1g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ZP2016-09.018 Gabe von Interferon alfa-2a (nicht pegylierte Form), parenteral; OPS 8-812.1h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ZP2016-09.019 Gabe von Interferon alfa-2a (nicht pegylierte Form), parenteral; OPS 8-812.1j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ZP2016-09.020 Gabe von Interferon alfa-2a (nicht pegylierte Form), parenteral; OPS 8-812.1k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ZP2016-09.021 Gabe von Interferon alfa-2a (nicht pegylierte Form), parenteral; OPS 8-812.1m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ZP2016-09.022 Gabe von Interferon alfa-2a (nicht pegylierte Form), parenteral; OPS 8-812.1n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ZP2016-10.000 Gabe von Interferon alfa-2b (nicht pegylierte Form), parenteral;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ZP2016-10.001 Gabe von Interferon alfa-2b (nicht pegylierte Form), parenteral; OPS 8-812.20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ZP2016-10.002 Gabe von Interferon alfa-2b (nicht pegylierte Form), parenteral; OPS 8-812.21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ZP2016-10.003 Gabe von Interferon alfa-2b (nicht pegylierte Form), parenteral; OPS 8-812.22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ZP2016-10.004 Gabe von Interferon alfa-2b (nicht pegylierte Form), parenteral; OPS 8-812.23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ZP2016-10.005 Gabe von Interferon alfa-2b (nicht pegylierte Form), parenteral; OPS 8-812.24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ZP2016-10.006 Gabe von Interferon alfa-2b (nicht pegylierte Form), parenteral; OPS 8-812.25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ZP2016-10.007 Gabe von Interferon alfa-2b (nicht pegylierte Form), parenteral; OPS 8-812.26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ZP2016-10.008 Gabe von Interferon alfa-2b (nicht pegylierte Form), parenteral; OPS 8-812.27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ZP2016-10.009 Gabe von Interferon alfa-2b (nicht pegylierte Form), parenteral; OPS 8-812.28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ZP2016-10.010 Gabe von Interferon alfa-2b (nicht pegylierte Form), parenteral; OPS 8-812.29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ZP2016-10.011 Gabe von Interferon alfa-2b (nicht pegylierte Form), parenteral; OPS 8-812.2a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ZP2016-10.012 Gabe von Interferon alfa-2b (nicht pegylierte Form), parenteral; OPS 8-812.2b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ZP2016-10.013 Gabe von Interferon alfa-2b (nicht pegylierte Form), parenteral; OPS 8-812.2c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ZP2016-10.014 Gabe von Interferon alfa-2b (nicht pegylierte Form), parenteral; OPS 8-812.2d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ZP2016-10.015 Gabe von Interferon alfa-2b (nicht pegylierte Form), parenteral; OPS 8-812.2e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ZP2016-10.016 Gabe von Interferon alfa-2b (nicht pegylierte Form), parenteral; OPS 8-812.2f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ZP2016-10.017 Gabe von Interferon alfa-2b (nicht pegylierte Form), parenteral; OPS 8-812.2g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ZP2016-10.018 Gabe von Interferon alfa-2b (nicht pegylierte Form), parenteral; OPS 8-812.2h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ZP2016-10.019 Gabe von Interferon alfa-2b (nicht pegylierte Form), parenteral; OPS 8-812.2j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ZP2016-10.020 Gabe von Interferon alfa-2b (nicht pegylierte Form), parenteral; OPS 8-812.2k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ZP2016-10.021 Gabe von Interferon alfa-2b (nicht pegylierte Form), parenteral; OPS 8-812.2m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ZP2016-10.022 Gabe von Interferon alfa-2b (nicht pegylierte Form), parenteral; OPS 8-812.2n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ZP2016-10.023 Gabe von Interferon alfa-2b (nicht pegylierte Form), parenteral; OPS 8-812.2p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ZP2016-11.000 Gabe von Hämin, parenteral;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ZP2016-11.001 Gabe von Hämin, parenteral; OPS 6-004.10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ZP2016-11.002 Gabe von Hämin, parenteral; OPS 6-004.11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ZP2016-11.003 Gabe von Hämin, parenteral; OPS 6-004.12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ZP2016-11.004 Gabe von Hämin, parenteral; OPS 6-004.13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ZP2016-11.005 Gabe von Hämin, parenteral; OPS 6-004.14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ZP2016-11.006 Gabe von Hämin, parenteral; OPS 6-004.15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ZP2016-11.007 Gabe von Hämin, parenteral; OPS 6-004.16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ZP2016-11.008 Gabe von Hämin, parenteral; OPS 6-004.17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ZP2016-11.009 Gabe von Hämin, parenteral; OPS 6-004.18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ZP2016-11.010 Gabe von Hämin, parenteral; OPS 6-004.19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ZP2016-12.000 Radioimmuntherapie mit 90Y-Ibritumomab-Tiuxetan, parenteral; OPS 6-003.6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ZP2016-13.000 Radiorezeptortherapie mit DOTA-konjugierten Somatostatinanaloga; OPS 8-530.60 oder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ZP2016-13.001 Radiorezeptortherapie mit DOTA-konjugierten Somatostatinanaloga;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ZP2016-13.002 Radiorezeptortherapie mit DOTA-konjugierten Somatostatinanaloga;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ZP2016-14.000 Gabe von Sunitinib, oral;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ZP2016-14.001 Gabe von Sunitinib, oral; OPS 6-003.a0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ZP2016-14.002 Gabe von Sunitinib, oral; OPS 6-003.a1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ZP2016-14.003 Gabe von Sunitinib, oral; OPS 6-003.a2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ZP2016-14.004 Gabe von Sunitinib, oral; OPS 6-003.a3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ZP2016-14.005 Gabe von Sunitinib, oral; OPS 6-003.a4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ZP2016-14.006 Gabe von Sunitinib, oral; OPS 6-003.a5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ZP2016-14.007 Gabe von Sunitinib, oral; OPS 6-003.a6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ZP2016-14.008 Gabe von Sunitinib, oral; OPS 6-003.a7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ZP2016-14.009 Gabe von Sunitinib, oral; OPS 6-003.a8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ZP2016-14.010 Gabe von Sunitinib, oral; OPS 6-003.a9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ZP2016-14.011 Gabe von Sunitinib, oral; OPS 6-003.aa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ZP2016-14.012 Gabe von Sunitinib, oral; OPS 6-003.ab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ZP2016-14.013 Gabe von Sunitinib, oral; OPS 6-003.ac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ZP2016-14.014 Gabe von Sunitinib, oral; OPS 6-003.ad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ZP2016-14.015 Gabe von Sunitinib, oral; OPS 6-003.ae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ZP2016-15.000 Gabe von Sorafenib, oral;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ZP2016-15.001 Gabe von Sorafenib, oral; OPS 6-003.b0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ZP2016-15.002 Gabe von Sorafenib, oral; OPS 6-003.b1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ZP2016-15.003 Gabe von Sorafenib, oral; OPS 6-003.b2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ZP2016-15.004 Gabe von Sorafenib, oral; OPS 6-003.b3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ZP2016-15.005 Gabe von Sorafenib, oral; OPS 6-003.b4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ZP2016-15.006 Gabe von Sorafenib, oral; OPS 6-003.b5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ZP2016-15.007 Gabe von Sorafenib, oral; OPS 6-003.b6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ZP2016-15.008 Gabe von Sorafenib, oral; OPS 6-003.b7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ZP2016-15.009 Gabe von Sorafenib, oral; OPS 6-003.b8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ZP2016-15.010 Gabe von Sorafenib, oral; OPS 6-003.b9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ZP2016-15.011 Gabe von Sorafenib, oral; OPS 6-003.ba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ZP2016-15.012 Gabe von Sorafenib, oral; OPS 6-003.bb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ZP2016-15.013 Gabe von Sorafenib, oral; OPS 6-003.bc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ZP2016-15.014 Gabe von Sorafenib, oral; OPS 6-003.bd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ZP2016-15.015 Gabe von Sorafenib, oral; OPS 6-003.be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ZP2016-15.016 Gabe von Sorafenib, oral; OPS 6-003.bf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ZP2016-15.017 Gabe von Sorafenib, oral; OPS 6-003.bg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ZP2016-15.018 Gabe von Sorafenib, oral; OPS 6-003.bh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ZP2016-16.000 Gabe von Lenalidomid, oral;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ZP2016-16.001 Gabe von Lenalidomid, oral; OPS 6-003.g0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ZP2016-16.002 Gabe von Lenalidomid, oral; OPS 6-003.g1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ZP2016-16.003 Gabe von Lenalidomid, oral; OPS 6-003.g2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ZP2016-16.004 Gabe von Lenalidomid, oral; OPS 6-003.g3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ZP2016-16.005 Gabe von Lenalidomid, oral; OPS 6-003.g4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ZP2016-16.006 Gabe von Lenalidomid, oral; OPS 6-003.g5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ZP2016-16.007 Gabe von Lenalidomid, oral; OPS 6-003.g6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ZP2016-16.008 Gabe von Lenalidomid, oral; OPS 6-003.g7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ZP2016-16.009 Gabe von Lenalidomid, oral; OPS 6-003.g8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ZP2016-16.010 Gabe von Lenalidomid, oral; OPS 6-003.g9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ZP2016-16.011 Gabe von Lenalidomid, oral; OPS 6-003.ga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ZP2016-16.012 Gabe von Lenalidomid, oral; OPS 6-003.gb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ZP2016-16.013 Gabe von Lenalidomid, oral; OPS 6-003.gc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ZP2016-16.014 Gabe von Lenalidomid, oral; OPS 6-003.gd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ZP2016-16.015 Gabe von Lenalidomid, oral; OPS 6-003.ge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ZP2016-16.016 Gabe von Lenalidomid, oral; OPS 6-003.gf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ZP2016-16.017 Gabe von Lenalidomid, oral; OPS 6-003.gg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ZP2016-16.018 Gabe von Lenalidomid, oral; OPS 6-003.gh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ZP2016-16.019 Gabe von Lenalidomid, oral; OPS 6-003.gj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ZP2016-16.020 Gabe von Lenalidomid, oral; OPS 6-003.gk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ZP2016-18.000 Gabe von Nelarabin, parenteral;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ZP2016-18.001 Gabe von Nelarabin, parenteral; OPS 6-003.e0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ZP2016-18.002 Gabe von Nelarabin, parenteral; OPS 6-003.e1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ZP2016-18.003 Gabe von Nelarabin, parenteral; OPS 6-003.e2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ZP2016-18.004 Gabe von Nelarabin, parenteral; OPS 6-003.e3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ZP2016-18.005 Gabe von Nelarabin, parenteral; OPS 6-003.e4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ZP2016-18.006 Gabe von Nelarabin, parenteral; OPS 6-003.e5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ZP2016-18.007 Gabe von Nelarabin, parenteral; OPS 6-003.e6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ZP2016-18.008 Gabe von Nelarabin, parenteral; OPS 6-003.e7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ZP2016-18.009 Gabe von Nelarabin, parenteral; OPS 6-003.e8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ZP2016-18.010 Gabe von Nelarabin, parenteral; OPS 6-003.e9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ZP2016-18.011 Gabe von Nelarabin, parenteral; OPS 6-003.ea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ZP2016-18.012 Gabe von Nelarabin, parenteral; OPS 6-003.eb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ZP2016-18.013 Gabe von Nelarabin, parenteral; OPS 6-003.ec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ZP2016-18.014 Gabe von Nelarabin, parenteral; OPS 6-003.ed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ZP2016-18.015 Gabe von Nelarabin, parenteral; OPS 6-003.ee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ZP2016-18.016 Gabe von Nelarabin, parenteral; OPS 6-003.ef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ZP2016-18.017 Gabe von Nelarabin, parenteral; OPS 6-003.eg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ZP2016-18.018 Gabe von Nelarabin, parenteral; OPS 6-003.eh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ZP2016-18.019 Gabe von Nelarabin, parenteral; OPS 6-003.ej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ZP2016-18.020 Gabe von Nelarabin, parenteral; OPS 6-003.ek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ZP2016-18.021 Gabe von Nelarabin, parenteral; OPS 6-003.em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ZP2016-18.022 Gabe von Nelarabin, parenteral; OPS 6-003.en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ZP2016-18.023 Gabe von Nelarabin, parenteral; OPS 6-003.ep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ZP2016-18.024 Gabe von Nelarabin, parenteral; OPS 6-003.eq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ZP2016-19.000 Gabe von Ambrisentan, oral;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ZP2016-19.001 Gabe von Ambrisentan, oral; OPS 6-004.20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ZP2016-19.002 Gabe von Ambrisentan, oral; OPS 6-004.21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ZP2016-19.003 Gabe von Ambrisentan, oral; OPS 6-004.22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ZP2016-19.004 Gabe von Ambrisentan, oral; OPS 6-004.23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ZP2016-19.005 Gabe von Ambrisentan, oral; OPS 6-004.24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ZP2016-19.006 Gabe von Ambrisentan, oral; OPS 6-004.25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ZP2016-19.007 Gabe von Ambrisentan, oral; OPS 6-004.26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ZP2016-19.008 Gabe von Ambrisentan, oral; OPS 6-004.27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ZP2016-19.009 Gabe von Ambrisentan, oral; OPS 6-004.28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ZP2016-19.010 Gabe von Ambrisentan, oral; OPS 6-004.29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ZP2016-19.011 Gabe von Ambrisentan, oral; OPS 6-004.2a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ZP2016-19.012 Gabe von Ambrisentan, oral; OPS 6-004.2b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ZP2016-19.013 Gabe von Ambrisentan, oral; OPS 6-004.2c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ZP2016-19.014 Gabe von Ambrisentan, oral; OPS 6-004.2d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ZP2016-19.015 Gabe von Ambrisentan, oral; OPS 6-004.2e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ZP2016-19.016 Gabe von Ambrisentan, oral; OPS 6-004.2f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ZP2016-19.017 Gabe von Ambrisentan, oral; OPS 6-004.2g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ZP2016-20.000 Gabe von Temsirolimus, parenteral;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ZP2016-20.001 Gabe von Temsirolimus, parenteral; OPS 6-004.e0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ZP2016-20.002 Gabe von Temsirolimus, parenteral; OPS 6-004.e1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ZP2016-20.003 Gabe von Temsirolimus, parenteral; OPS 6-004.e2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ZP2016-20.004 Gabe von Temsirolimus, parenteral; OPS 6-004.e3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ZP2016-20.005 Gabe von Temsirolimus, parenteral; OPS 6-004.e4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ZP2016-20.006 Gabe von Temsirolimus, parenteral; OPS 6-004.e5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ZP2016-20.007 Gabe von Temsirolimus, parenteral; OPS 6-004.e6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ZP2016-20.008 Gabe von Temsirolimus, parenteral; OPS 6-004.e7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ZP2016-20.009 Gabe von Temsirolimus, parenteral; OPS 6-004.e8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ZP2016-20.010 Gabe von Temsirolimus, parenteral; OPS 6-004.e9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ZP2016-20.011 Gabe von Temsirolimus, parenteral; OPS 6-004.ea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ZP2016-20.012 Gabe von Temsirolimus, parenteral; OPS 6-004.eb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ZP2016-20.013 Gabe von Temsirolimus, parenteral; OPS 6-004.ec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ZP2016-21.000 Gabe von Dasatinib, oral;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ZP2016-21.001 Gabe von Dasatinib, oral; OPS 6-004.30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ZP2016-21.002 Gabe von Dasatinib, oral; OPS 6-004.31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ZP2016-21.003 Gabe von Dasatinib, oral; OPS 6-004.32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ZP2016-21.004 Gabe von Dasatinib, oral; OPS 6-004.33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ZP2016-21.005 Gabe von Dasatinib, oral; OPS 6-004.34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ZP2016-21.006 Gabe von Dasatinib, oral; OPS 6-004.35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ZP2016-21.007 Gabe von Dasatinib, oral; OPS 6-004.36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ZP2016-21.008 Gabe von Dasatinib, oral; OPS 6-004.37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ZP2016-21.009 Gabe von Dasatinib, oral; OPS 6-004.38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ZP2016-21.010 Gabe von Dasatinib, oral; OPS 6-004.39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ZP2016-21.011 Gabe von Dasatinib, oral; OPS 6-004.3a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ZP2016-21.012 Gabe von Dasatinib, oral; OPS 6-004.3b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ZP2016-21.013 Gabe von Dasatinib, oral; OPS 6-004.3c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ZP2016-21.014 Gabe von Dasatinib, oral; OPS 6-004.3d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ZP2016-21.015 Gabe von Dasatinib, oral; OPS 6-004.3e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ZP2016-21.016 Gabe von Dasatinib, oral; OPS 6-004.3f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ZP2016-21.017 Gabe von Dasatinib, oral; OPS 6-004.3g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ZP2016-21.018 Gabe von Dasatinib, oral; OPS 6-004.3h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ZP2016-22.000 Gabe von Catumaxomab, parenteral;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ZP2016-22.001 Gabe von Catumaxomab, parenteral; OPS 6-005.10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ZP2016-22.002 Gabe von Catumaxomab, parenteral; OPS 6-005.11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ZP2016-22.003 Gabe von Catumaxomab, parenteral; OPS 6-005.12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ZP2016-22.004 Gabe von Catumaxomab, parenteral; OPS 6-005.13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ZP2016-22.005 Gabe von Catumaxomab, parenteral; OPS 6-005.14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ZP2016-22.006 Gabe von Catumaxomab, parenteral; OPS 6-005.15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ZP2016-22.007 Gabe von Catumaxomab, parenteral; OPS 6-005.16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ZP2016-22.008 Gabe von Catumaxomab, parenteral; OPS 6-005.17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ZP2016-22.009 Gabe von Catumaxomab, parenteral; OPS 6-005.18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ZP2016-22.010 Gabe von Catumaxomab, parenteral; OPS 6-005.19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ZP2016-22.011 Gabe von Catumaxomab, parenteral; OPS 6-005.1a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ZP2016-22.012 Gabe von Catumaxomab, parenteral; OPS 6-005.1b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ZP2016-22.013 Gabe von Catumaxomab, parenteral; OPS 6-005.1c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ZP2016-22.014 Gabe von Catumaxomab, parenteral; OPS 6-005.1d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ZP2016-22.015 Gabe von Catumaxomab, parenteral; OPS 6-005.1e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ZP2016-22.016 Gabe von Catumaxomab, parenteral; OPS 6-005.1f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ZP2016-22.017 Gabe von Catumaxomab, parenteral; OPS 6-005.1g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ZP2016-22.018 Gabe von Catumaxomab, parenteral; OPS 6-005.1h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ZP2016-26.000 Gabe von Paliperidon, intramuskulär;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ZP2016-26.001 Gabe von Paliperidon, intramuskulär;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ZP2016-26.002 Gabe von Paliperidon, intramuskulär;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ZP2016-26.003 Gabe von Paliperidon, intramuskulär; OPS 6-006.a2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ZP2016-26.004 Gabe von Paliperidon, intramuskulär; OPS 6-006.a3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ZP2016-26.005 Gabe von Paliperidon, intramuskulär; OPS 6-006.a4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ZP2016-26.006 Gabe von Paliperidon, intramuskulär; OPS 6-006.a5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ZP2016-26.007 Gabe von Paliperidon, intramuskulär; OPS 6-006.a6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ZP2016-26.008 Gabe von Paliperidon, intramuskulär; OPS 6-006.a7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ZP2016-26.009 Gabe von Paliperidon, intramuskulär; OPS 6-006.a8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ZP2016-26.010 Gabe von Paliperidon, intramuskulär; OPS 6-006.a9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ZP2016-26.011 Gabe von Paliperidon, intramuskulär; OPS 6-006.aa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ZP2016-26.012 Gabe von Paliperidon, intramuskulär; OPS 6-006.ab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ZP2016-26.013 Gabe von Paliperidon, intramuskulär; OPS 6-006.ac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ZP2016-26.014 Gabe von Paliperidon, intramuskulär; OPS 6-006.ad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ZP2016-26.015 Gabe von Paliperidon, intramuskulär; OPS 6-006.ae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ZP2016-26.016 Gabe von Paliperidon, intramuskulär; OPS 6-006.af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ZP2016-26.017 Gabe von Paliperidon, intramuskulär; OPS 6-006.ag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ZP2016-27.000 Gabe von Mifamurtid, parenteral;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ZP2016-27.001 Gabe von Mifamurtid, parenteral; OPS 6-005.g0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ZP2016-27.002 Gabe von Mifamurtid, parenteral; OPS 6-005.g1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ZP2016-27.003 Gabe von Mifamurtid, parenteral; OPS 6-005.g2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ZP2016-27.004 Gabe von Mifamurtid, parenteral; OPS 6-005.g3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ZP2016-27.005 Gabe von Mifamurtid, parenteral; OPS 6-005.g4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ZP2016-27.006 Gabe von Mifamurtid, parenteral; OPS 6-005.g5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ZP2016-27.007 Gabe von Mifamurtid, parenteral; OPS 6-005.g6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ZP2016-27.008 Gabe von Mifamurtid, parenteral; OPS 6-005.g7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ZP2016-27.009 Gabe von Mifamurtid, parenteral; OPS 6-005.g8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ZP2016-27.010 Gabe von Mifamurtid, parenteral; OPS 6-005.g9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ZP2016-27.011 Gabe von Mifamurtid, parenteral; OPS 6-005.ga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ZP2016-27.012 Gabe von Mifamurtid, parenteral; OPS 6-005.gb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ZP2016-27.013 Gabe von Mifamurtid, parenteral; OPS 6-005.gc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ZP2016-27.014 Gabe von Mifamurtid, parenteral; OPS 6-005.gd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ZP2016-27.015 Gabe von Mifamurtid, parenteral; OPS 6-005.ge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ZP2016-27.016 Gabe von Mifamurtid, parenteral; OPS 6-005.gf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ZP2016-27.017 Gabe von Mifamurtid, parenteral; OPS 6-005.gg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ZP2016-27.018 Gabe von Mifamurtid, parenteral; OPS 6-005.gh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C9227019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ZP2016-27.019 Gabe von Mifamurtid, parenteral; OPS 6-005.gj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C9229000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ZP2016-29.000 Gabe von Rituximab, subkutan;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C9229001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ZP2016-29.001 Gabe von Rituximab, subkutan; OPS 6-001.j0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C9229002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ZP2016-29.002 Gabe von Rituximab, subkutan; OPS 6-001.j1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C9229003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ZP2016-29.003 Gabe von Rituximab, subkutan; OPS 6-001.j2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C9229004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ZP2016-29.004 Gabe von Rituximab, subkutan; OPS 6-001.j3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C9229005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ZP2016-29.005 Gabe von Rituximab, subkutan; OPS 6-001.j4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C9229006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ZP2016-29.006 Gabe von Rituximab, subkutan; OPS 6-001.j5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ZP2016-30.000 Gabe von Trastuzumab, subkutan;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ZP2016-30.001 Gabe von Trastuzumab, subkutan; OPS 6-001.m0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ZP2016-30.002 Gabe von Trastuzumab, subkutan; OPS 6-001.m1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C9230003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ZP2016-30.003 Gabe von Trastuzumab, subkutan; OPS 6-001.m2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C9230004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ZP2016-30.004 Gabe von Trastuzumab, subkutan; OPS 6-001.m3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C9230005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ZP2016-30.005 Gabe von Trastuzumab, subkutan; OPS 6-001.m4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C9230006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ZP2016-30.006 Gabe von Trastuzumab, subkutan; OPS 6-001.m5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ZP2016-31.000 Gabe von Posaconazol, oral, Tabletten;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ZP2016-31.001 Gabe von Posaconazol, oral, Tabletten; OPS 6-007.10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ZP2016-31.002 Gabe von Posaconazol, oral, Tabletten; OPS 6-007.11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ZP2016-31.003 Gabe von Posaconazol, oral, Tabletten; OPS 6-007.12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ZP2016-31.004 Gabe von Posaconazol, oral, Tabletten; OPS 6-007.13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ZP2016-31.005 Gabe von Posaconazol, oral, Tabletten; OPS 6-007.14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ZP2016-31.006 Gabe von Posaconazol, oral, Tabletten; OPS 6-007.15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ZP2016-31.007 Gabe von Posaconazol, oral, Tabletten; OPS 6-007.16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ZP2016-31.008 Gabe von Posaconazol, oral, Tabletten; OPS 6-007.17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ZP2016-31.009 Gabe von Posaconazol, oral, Tabletten; OPS 6-007.18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ZP2016-31.010 Gabe von Posaconazol, oral, Tabletten; OPS 6-007.19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ZP2016-31.011 Gabe von Posaconazol, oral, Tabletten; OPS 6-007.1a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ZP2016-31.012 Gabe von Posaconazol, oral, Tabletten; OPS 6-007.1b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ZP2016-31.013 Gabe von Posaconazol, oral, Tabletten; OPS 6-007.1c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ZP2016-31.014 Gabe von Posaconazol, oral, Tabletten; OPS 6-007.1d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ZP2016-31.015 Gabe von Posaconazol, oral, Tabletten; OPS 6-007.1e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ZP2016-31.016 Gabe von Posaconazol, oral, Tabletten; OPS 6-007.1f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ZP2016-31.017 Gabe von Posaconazol, oral, Tabletten; OPS 6-007.1g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C9231018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ZP2016-31.018 Gabe von Posaconazol, oral, Tabletten; OPS 6-007.1h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ZP2016-32.000 Gabe von Abatacept, subkutan;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ZP2016-32.001 Gabe von Abatacept, subkutan; OPS 6-003.t0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ZP2016-32.002 Gabe von Abatacept, subkutan; OPS 6-003.t1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ZP2016-32.003 Gabe von Abatacept, subkutan; OPS 6-003.t2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ZP2016-32.004 Gabe von Abatacept, subkutan; OPS 6-003.t3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ZP2016-32.005 Gabe von Abatacept, subkutan; OPS 6-003.t4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ZP2016-32.006 Gabe von Abatacept, subkutan; OPS 6-003.t5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ZP2016-32.007 Gabe von Abatacept, subkutan; OPS 6-003.t6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ZP2016-32.008 Gabe von Abatacept, subkutan; OPS 6-003.t7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ZP2016-32.009 Gabe von Abatacept, subkutan; OPS 6-003.t8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ZP2016-32.010 Gabe von Abatacept, subkutan; OPS 6-003.t9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C9232011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ZP2016-32.011 Gabe von Abatacept, subkutan; OPS 6-003.ta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ZP2016-33.000 Gabe von Tocilizumab, subkutan; OPS 6-005.n*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ZP2016-33.001 Gabe von Tocilizumab, subkutan; OPS 6-005.n0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ZP2016-33.002 Gabe von Tocilizumab, subkutan; OPS 6-005.n1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ZP2016-33.003 Gabe von Tocilizumab, subkutan; OPS 6-005.n2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ZP2016-33.004 Gabe von Tocilizumab, subkutan; OPS 6-005.n3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ZP2016-33.005 Gabe von Tocilizumab, subkutan; OPS 6-005.n4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ZP2016-33.006 Gabe von Tocilizumab, subkutan; OPS 6-005.n5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ZP2016-33.007 Gabe von Tocilizumab, subkutan; OPS 6-005.n6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ZP2016-33.008 Gabe von Tocilizumab, subkutan; OPS 6-005.n7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ZP2016-33.009 Gabe von Tocilizumab, subkutan; OPS 6-005.n8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ZP2016-33.010 Gabe von Tocilizumab, subkutan; OPS 6-005.n9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ZP2016-33.011 Gabe von Tocilizumab, subkutan; OPS 6-005.na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ZP2016-33.012 Gabe von Tocilizumab, subkutan; OPS 6-005.nb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ZP2016-33.013 Gabe von Tocilizumab, subkutan; OPS 6-005.nc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C9233014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ZP2016-33.014 Gabe von Tocilizumab, subkutan; OPS 6-005.nd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ZP2016-34.000 Gabe von Nab-Paclitaxel, parenteral; OPS 6-005.d*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ZP2016-34.001 Gabe von Nab-Paclitaxel, parenteral; OPS 6-005.d0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ZP2016-34.002 Gabe von Nab-Paclitaxel, parenteral; OPS 6-005.d1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ZP2016-34.003 Gabe von Nab-Paclitaxel, parenteral; OPS 6-005.d2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ZP2016-34.004 Gabe von Nab-Paclitaxel, parenteral; OPS 6-005.d3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ZP2016-34.005 Gabe von Nab-Paclitaxel, parenteral; OPS 6-005.d4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ZP2016-34.006 Gabe von Nab-Paclitaxel, parenteral; OPS 6-005.d5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ZP2016-34.007 Gabe von Nab-Paclitaxel, parenteral; OPS 6-005.d6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ZP2016-34.008 Gabe von Nab-Paclitaxel, parenteral; OPS 6-005.d7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ZP2016-34.009 Gabe von Nab-Paclitaxel, parenteral; OPS 6-005.d8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ZP2016-34.010 Gabe von Nab-Paclitaxel, parenteral; OPS 6-005.d9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ZP2016-34.011 Gabe von Nab-Paclitaxel, parenteral; OPS 6-005.da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ZP2016-34.012 Gabe von Nab-Paclitaxel, parenteral; OPS 6-005.db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ZP2016-34.013 Gabe von Nab-Paclitaxel, parenteral; OPS 6-005.dc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ZP2016-34.014 Gabe von Nab-Paclitaxel, parenteral; OPS 6-005.dd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ZP2016-34.015 Gabe von Nab-Paclitaxel, parenteral; OPS 6-005.de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ZP2016-34.016 Gabe von Nab-Paclitaxel, parenteral; OPS 6-005.df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ZP2016-34.017 Gabe von Nab-Paclitaxel, parenteral; OPS 6-005.dg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ZP2016-34.018 Gabe von Nab-Paclitaxel, parenteral; OPS 6-005.dh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ZP2016-34.019 Gabe von Nab-Paclitaxel, parenteral; OPS 6-005.dj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C9234020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ZP2016-34.020 Gabe von Nab-Paclitaxel, parenteral; OPS 6-005.dk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ZP2016-35.000 Gabe von Abirateronacetat, oral; OPS 6-006.2*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ZP2016-35.001 Gabe von Abirateronacetat, oral; OPS 6-006.20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ZP2016-35.002 Gabe von Abirateronacetat, oral; OPS 6-006.21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ZP2016-35.003 Gabe von Abirateronacetat, oral; OPS 6-006.22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ZP2016-35.004 Gabe von Abirateronacetat, oral; OPS 6-006.23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ZP2016-35.005 Gabe von Abirateronacetat, oral; OPS 6-006.24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ZP2016-35.006 Gabe von Abirateronacetat, oral; OPS 6-006.25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ZP2016-35.007 Gabe von Abirateronacetat, oral; OPS 6-006.26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ZP2016-35.008 Gabe von Abirateronacetat, oral; OPS 6-006.27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ZP2016-35.009 Gabe von Abirateronacetat, oral; OPS 6-006.28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ZP2016-35.010 Gabe von Abirateronacetat, oral; OPS 6-006.29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ZP2016-35.011 Gabe von Abirateronacetat, oral; OPS 6-006.2a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ZP2016-35.012 Gabe von Abirateronacetat, oral; OPS 6-006.2b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ZP2016-35.013 Gabe von Abirateronacetat, oral; OPS 6-006.2c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ZP2016-35.014 Gabe von Abirateronacetat, oral; OPS 6-006.2d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ZP2016-35.015 Gabe von Abirateronacetat, oral; OPS 6-006.2e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ZP2016-35.016 Gabe von Abirateronacetat, oral; OPS 6-006.2f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C9235017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ZP2016-35.017 Gabe von Abirateronacetat, oral; OPS 6-006.2g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ZP2016-36.000 Gabe von Cabazitaxel, parenteral; OPS 6-006.1*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ZP2016-36.001 Gabe von Cabazitaxel, parenteral; OPS 6-006.10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ZP2016-36.002 Gabe von Cabazitaxel, parenteral; OPS 6-006.11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ZP2016-36.003 Gabe von Cabazitaxel, parenteral; OPS 6-006.12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ZP2016-36.004 Gabe von Cabazitaxel, parenteral; OPS 6-006.13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ZP2016-36.005 Gabe von Cabazitaxel, parenteral; OPS 6-006.14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ZP2016-36.006 Gabe von Cabazitaxel, parenteral; OPS 6-006.15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ZP2016-36.007 Gabe von Cabazitaxel, parenteral; OPS 6-006.16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ZP2016-36.008 Gabe von Cabazitaxel, parenteral; OPS 6-006.17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ZP2016-36.009 Gabe von Cabazitaxel, parenteral; OPS 6-006.18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ZP2016-36.010 Gabe von Cabazitaxel, parenteral; OPS 6-006.19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FB5258" w:rsidRDefault="00A04C35">
            <w:pPr>
              <w:rPr>
                <w:sz w:val="20"/>
                <w:szCs w:val="20"/>
                <w:lang w:val="en-US"/>
              </w:rPr>
            </w:pPr>
            <w:r w:rsidRPr="00FB5258">
              <w:rPr>
                <w:sz w:val="20"/>
                <w:szCs w:val="20"/>
                <w:lang w:val="en-US"/>
              </w:rPr>
              <w:t>ZP2016-36.011 Gabe von Cabazitaxel, parenteral; OPS 6-006.1a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ZP2016-36.012 Gabe von Cabazitaxel, parenteral; OPS 6-006.1b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ZP2016-36.013 Gabe von Cabazitaxel, parenteral; OPS 6-006.1c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ZP2016-36.014 Gabe von Cabazitaxel, parenteral; OPS 6-006.1d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ZP2016-36.015 Gabe von Cabazitaxel, parenteral; OPS 6-006.1e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ZP2016-36.016 Gabe von Cabazitaxel, parenteral; OPS 6-006.1f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ZP2016-36.017 Gabe von Cabazitaxel, parenteral; OPS 6-006.1g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ZP2016-36.018 Gabe von Cabazitaxel, parenteral; OPS 6-006.1h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ZP2016-36.019 Gabe von Cabazitaxel, parenteral; OPS 6-006.1j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C9236020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ZP2016-36.020 Gabe von Cabazitaxel, parenteral; OPS 6-006.1k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ZP2016-37.000 Gabe von Ipilimumab, parenteral; OPS 6-006.3*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ZP2016-37.001 Gabe von Ipilimumab, parenteral; OPS 6-006.30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ZP2016-37.002 Gabe von Ipilimumab, parenteral; OPS 6-006.31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ZP2016-37.003 Gabe von Ipilimumab, parenteral; OPS 6-006.32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ZP2016-37.004 Gabe von Ipilimumab, parenteral; OPS 6-006.33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ZP2016-37.005 Gabe von Ipilimumab, parenteral; OPS 6-006.34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ZP2016-37.006 Gabe von Ipilimumab, parenteral; OPS 6-006.35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ZP2016-37.007 Gabe von Ipilimumab, parenteral; OPS 6-006.36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ZP2016-37.008 Gabe von Ipilimumab, parenteral; OPS 6-006.37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ZP2016-37.009 Gabe von Ipilimumab, parenteral; OPS 6-006.38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ZP2016-37.010 Gabe von Ipilimumab, parenteral; OPS 6-006.39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ZP2016-37.011 Gabe von Ipilimumab, parenteral; OPS 6-006.3a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ZP2016-37.012 Gabe von Ipilimumab, parenteral; OPS 6-006.3b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ZP2016-37.013 Gabe von Ipilimumab, parenteral; OPS 6-006.3c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C9237014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ZP2016-37.014 Gabe von Ipilimumab, parenteral; OPS 6-006.3d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C9237015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ZP2016-37.015 Gabe von Ipilimumab, parenteral; OPS 6-006.3e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C9237016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ZP2016-37.016 Gabe von Ipilimumab, parenteral; OPS 6-006.3f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C9237017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ZP2016-37.017 Gabe von Ipilimumab, parenteral; OPS 6-006.3g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C9237018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ZP2016-37.018 Gabe von Ipilimumab, parenteral; OPS 6-006.3h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C9237019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ZP2016-37.019 Gabe von Ipilimumab, parenteral; OPS 6-006.3j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C9237020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ZP2016-37.020 Gabe von Ipilimumab, parenteral; OPS 6-006.3k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C9237021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ZP2016-37.021 Gabe von Ipilimumab, parenteral; OPS 6-006.3m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C9237022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ZP2016-37.022 Gabe von Ipilimumab, parenteral; OPS 6-006.3n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C9237023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ZP2016-37.023 Gabe von Ipilimumab, parenteral; OPS 6-006.3p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C9237024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ZP2016-37.024 Gabe von Ipilimumab, parenteral; OPS 6-006.3q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C9237025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ZP2016-37.025 Gabe von Ipilimumab, parenteral; OPS 6-006.3r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57" w:name="_Toc462217042"/>
      <w:r>
        <w:t>zeitraumbezogene krankenhausindividuell vereinbarte Zusatzentgelte</w:t>
      </w:r>
      <w:bookmarkEnd w:id="5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58" w:name="_Toc462217043"/>
      <w:r>
        <w:t>Entgelte für Modellvorhaben § 64b Abs. 1 SGB V</w:t>
      </w:r>
      <w:bookmarkEnd w:id="5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6 bis 12 Stunden pro Tag (ET01.01);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Elektrokrampftherapie [EKT] (ZP2014-01);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Gabe von Paliperidon, intramuskulär (ZP2014-26);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Elektrokrampftherapie [EKT] (ZP2014-01);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12 bis 18 Stunden pro Tag (ET01.02);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18 pro Tag (ET01.03);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Intensivbehandlung bei psychischen und psychosomatischen Störungen und Verhaltensstörungen bei Erwachsenen, bei Patienten mit 3 bis 4 Merkmalen (ET02.01);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Intensivbehandlung bei psychischen und psychosomatischen Störungen und Verhaltensstörungen bei Erwachsenen, bei Patienten mit 5 und mehr Merkmalen (ET02.02);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18 Stunden pro Tag (ET03.02);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Einzelbetreuung bei psychischen und psychosomatischen Störungen und Verhaltensstörungen bei Kindern und Jugendlichen mehr als 8 bis 12 Stunden pro Tag (ET03.03);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Einzelbetreuung bei psychischen und psychosomatischen Störungen und Verhaltensstörungen bei Kindern und Jugendlichen mehr als 12 bis 18 Stunden pro Tag (ET03.04);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Einzelbetreuung bei psychischen und psychosomatischen Störungen und Verhaltensstörungen bei Kindern und Jugendlichen mehr als 18 Stunden pro Tag (ET03.05);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12 bis 18 Stunden pro Tag (ET03.01);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Gabe von Paliperidon, intramuskulär (ZP2015-26), 150 mg;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59" w:name="_Toc462217044"/>
      <w:r>
        <w:t>Zuschläge</w:t>
      </w:r>
      <w:bookmarkEnd w:id="5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60" w:name="_Toc462217045"/>
      <w:r>
        <w:t>Abschläge</w:t>
      </w:r>
      <w:bookmarkEnd w:id="6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61" w:name="_Toc462217046"/>
      <w:r>
        <w:t>Entgelte für besondere Einrichtungen</w:t>
      </w:r>
      <w:bookmarkEnd w:id="61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62" w:name="_Toc462217047"/>
      <w:r>
        <w:t>Entgelte für neue Untersuchungs- und Behandlungsmethoden § 7 Satz 1 Nr. 5 BPflV</w:t>
      </w:r>
      <w:bookmarkEnd w:id="62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63" w:name="_Toc462217048"/>
      <w:r>
        <w:t>Entgelte für Belegpatienten § 8 Abs. 2 BPflV</w:t>
      </w:r>
      <w:bookmarkEnd w:id="63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64" w:name="_Toc462217049"/>
      <w:r>
        <w:t>Integrierte Versorgung</w:t>
      </w:r>
      <w:bookmarkEnd w:id="64"/>
    </w:p>
    <w:p w:rsidR="00A04C35" w:rsidRDefault="00A04C35" w:rsidP="00A04C35">
      <w:pPr>
        <w:pStyle w:val="berschrift3"/>
      </w:pPr>
      <w:bookmarkStart w:id="65" w:name="_Toc462217050"/>
      <w:r>
        <w:t>Entgelte für Integrierte Versorgung</w:t>
      </w:r>
      <w:bookmarkEnd w:id="65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3"/>
      </w:pPr>
      <w:bookmarkStart w:id="66" w:name="_Toc462217051"/>
      <w:r>
        <w:t>Abschläge für Entgelte Integrierte Versorgung</w:t>
      </w:r>
      <w:bookmarkEnd w:id="66"/>
    </w:p>
    <w:p w:rsidR="00A04C35" w:rsidRDefault="00A04C35" w:rsidP="00A04C35">
      <w:pPr>
        <w:rPr>
          <w:sz w:val="20"/>
        </w:rPr>
      </w:pPr>
      <w:r>
        <w:rPr>
          <w:sz w:val="20"/>
        </w:rPr>
        <w:t>Derzeit nicht besetzt.</w:t>
      </w:r>
    </w:p>
    <w:p w:rsidR="00A04C35" w:rsidRDefault="00A04C35" w:rsidP="00A04C35">
      <w:pPr>
        <w:pStyle w:val="berschrift2"/>
      </w:pPr>
      <w:bookmarkStart w:id="67" w:name="_Toc462217052"/>
      <w:r>
        <w:t>Entgelte für vorstationäre Behandlung</w:t>
      </w:r>
      <w:bookmarkEnd w:id="67"/>
    </w:p>
    <w:p w:rsidR="00A04C35" w:rsidRDefault="00A04C35" w:rsidP="00A04C35">
      <w:pPr>
        <w:pStyle w:val="berschrift3"/>
      </w:pPr>
      <w:bookmarkStart w:id="68" w:name="_Toc462217053"/>
      <w:r>
        <w:t>Einzelleistung für medizinisch-technische Großgeräte</w:t>
      </w:r>
      <w:bookmarkEnd w:id="6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2"/>
        <w:gridCol w:w="4414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CV005377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CV005700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CV005731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CV005733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69" w:name="_Toc462217054"/>
      <w:r>
        <w:t>Fallbezogene Pauschalen für vorstationäre Behandlung</w:t>
      </w:r>
      <w:bookmarkEnd w:id="6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70" w:name="_Toc462217055"/>
      <w:r>
        <w:t>Vergütung vorstationär (Sonderregelung Bayern)</w:t>
      </w:r>
      <w:bookmarkEnd w:id="7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5"/>
        <w:gridCol w:w="4391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CV010901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CV010902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2"/>
      </w:pPr>
      <w:bookmarkStart w:id="71" w:name="_Toc462217056"/>
      <w:r>
        <w:t>Entgelte für nachstationäre Behandlung</w:t>
      </w:r>
      <w:bookmarkEnd w:id="71"/>
    </w:p>
    <w:p w:rsidR="00A04C35" w:rsidRDefault="00A04C35" w:rsidP="00A04C35">
      <w:pPr>
        <w:pStyle w:val="berschrift3"/>
      </w:pPr>
      <w:bookmarkStart w:id="72" w:name="_Toc462217057"/>
      <w:r>
        <w:t>Einzelleistung für medizinisch-technische Großgeräte</w:t>
      </w:r>
      <w:bookmarkEnd w:id="7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3"/>
        <w:gridCol w:w="4413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CN005700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CN005731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CN005733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spacing w:before="0" w:after="0"/>
        <w:rPr>
          <w:sz w:val="20"/>
          <w:lang w:val="x-none"/>
        </w:rPr>
      </w:pPr>
    </w:p>
    <w:p w:rsidR="00A04C35" w:rsidRDefault="00A04C35" w:rsidP="00A04C35">
      <w:pPr>
        <w:pStyle w:val="berschrift3"/>
      </w:pPr>
      <w:bookmarkStart w:id="73" w:name="_Toc462217058"/>
      <w:r>
        <w:t>Tagesbezogene Pauschalen für nachstationäre Behandlung</w:t>
      </w:r>
      <w:bookmarkEnd w:id="7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Default="00A04C35" w:rsidP="00A04C35">
      <w:pPr>
        <w:pStyle w:val="berschrift2"/>
      </w:pPr>
      <w:bookmarkStart w:id="74" w:name="_Toc462217059"/>
      <w:r>
        <w:t>Sonstiges</w:t>
      </w:r>
      <w:bookmarkEnd w:id="7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04C35" w:rsidRPr="00976815" w:rsidTr="00976815">
        <w:tc>
          <w:tcPr>
            <w:tcW w:w="20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04C35" w:rsidRPr="00976815" w:rsidRDefault="00A04C35">
            <w:pPr>
              <w:rPr>
                <w:sz w:val="20"/>
                <w:szCs w:val="20"/>
              </w:rPr>
            </w:pPr>
            <w:r w:rsidRPr="00976815">
              <w:rPr>
                <w:sz w:val="20"/>
                <w:szCs w:val="20"/>
              </w:rPr>
              <w:t>31.12.9999</w:t>
            </w:r>
          </w:p>
        </w:tc>
      </w:tr>
    </w:tbl>
    <w:p w:rsidR="00A04C35" w:rsidRPr="00FB5258" w:rsidRDefault="00A04C35" w:rsidP="00FB5258"/>
    <w:sectPr w:rsidR="00A04C35" w:rsidRPr="00FB5258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815" w:rsidRDefault="00976815" w:rsidP="008D27D1">
      <w:pPr>
        <w:spacing w:line="240" w:lineRule="auto"/>
      </w:pPr>
      <w:r>
        <w:separator/>
      </w:r>
    </w:p>
  </w:endnote>
  <w:endnote w:type="continuationSeparator" w:id="0">
    <w:p w:rsidR="00976815" w:rsidRDefault="00976815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A04C35" w:rsidRDefault="00A04C35">
    <w:pPr>
      <w:pStyle w:val="Fuzeile"/>
      <w:rPr>
        <w:color w:val="000000"/>
      </w:rPr>
    </w:pPr>
    <w:r>
      <w:rPr>
        <w:color w:val="000000"/>
        <w:szCs w:val="18"/>
      </w:rPr>
      <w:t>Letzte Änderung: 2</w:t>
    </w:r>
    <w:r w:rsidR="00FB5258">
      <w:rPr>
        <w:color w:val="000000"/>
        <w:szCs w:val="18"/>
      </w:rPr>
      <w:t>0</w:t>
    </w:r>
    <w:r>
      <w:rPr>
        <w:color w:val="000000"/>
        <w:szCs w:val="18"/>
      </w:rPr>
      <w:t>.09.2016</w:t>
    </w:r>
    <w:r>
      <w:rPr>
        <w:color w:val="000000"/>
        <w:szCs w:val="18"/>
      </w:rPr>
      <w:tab/>
    </w:r>
    <w:r>
      <w:rPr>
        <w:color w:val="000000"/>
        <w:szCs w:val="18"/>
      </w:rPr>
      <w:tab/>
      <w:t>12. Fortschreibung zur §301 Vereinbarung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815" w:rsidRDefault="00976815" w:rsidP="008D27D1">
      <w:pPr>
        <w:spacing w:line="240" w:lineRule="auto"/>
      </w:pPr>
      <w:r>
        <w:separator/>
      </w:r>
    </w:p>
  </w:footnote>
  <w:footnote w:type="continuationSeparator" w:id="0">
    <w:p w:rsidR="00976815" w:rsidRDefault="00976815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C751FB">
      <w:rPr>
        <w:noProof/>
        <w:sz w:val="20"/>
      </w:rPr>
      <w:t>1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C751FB">
      <w:rPr>
        <w:noProof/>
        <w:sz w:val="20"/>
      </w:rPr>
      <w:t>188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5B53"/>
    <w:rsid w:val="005440E0"/>
    <w:rsid w:val="00552F41"/>
    <w:rsid w:val="00587060"/>
    <w:rsid w:val="005C3803"/>
    <w:rsid w:val="005F5B2A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815"/>
    <w:rsid w:val="00976B37"/>
    <w:rsid w:val="009845A9"/>
    <w:rsid w:val="00987BF6"/>
    <w:rsid w:val="009A1C3A"/>
    <w:rsid w:val="009A7A20"/>
    <w:rsid w:val="009C273D"/>
    <w:rsid w:val="009E6DB7"/>
    <w:rsid w:val="00A043AE"/>
    <w:rsid w:val="00A04C35"/>
    <w:rsid w:val="00A27424"/>
    <w:rsid w:val="00A629B5"/>
    <w:rsid w:val="00AD4CAB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42302"/>
    <w:rsid w:val="00C46AFC"/>
    <w:rsid w:val="00C751FB"/>
    <w:rsid w:val="00C84E6A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35EF2"/>
    <w:rsid w:val="00E41EDE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B525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082249-5B92-4D20-8B3B-47CC501F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/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2CCA2-25A5-4234-82E9-9E1FA9F2B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188</Pages>
  <Words>64572</Words>
  <Characters>406807</Characters>
  <Application>Microsoft Office Word</Application>
  <DocSecurity>0</DocSecurity>
  <Lines>3390</Lines>
  <Paragraphs>940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470439</CharactersWithSpaces>
  <SharedDoc>false</SharedDoc>
  <HLinks>
    <vt:vector size="450" baseType="variant">
      <vt:variant>
        <vt:i4>1179696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_Toc462216772</vt:lpwstr>
      </vt:variant>
      <vt:variant>
        <vt:i4>1179696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_Toc462216771</vt:lpwstr>
      </vt:variant>
      <vt:variant>
        <vt:i4>1179696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_Toc462216770</vt:lpwstr>
      </vt:variant>
      <vt:variant>
        <vt:i4>1245232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_Toc462216769</vt:lpwstr>
      </vt:variant>
      <vt:variant>
        <vt:i4>1245232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_Toc462216768</vt:lpwstr>
      </vt:variant>
      <vt:variant>
        <vt:i4>1245232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_Toc462216767</vt:lpwstr>
      </vt:variant>
      <vt:variant>
        <vt:i4>1245232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_Toc462216766</vt:lpwstr>
      </vt:variant>
      <vt:variant>
        <vt:i4>1245232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_Toc462216765</vt:lpwstr>
      </vt:variant>
      <vt:variant>
        <vt:i4>1245232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_Toc462216764</vt:lpwstr>
      </vt:variant>
      <vt:variant>
        <vt:i4>1245232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_Toc462216763</vt:lpwstr>
      </vt:variant>
      <vt:variant>
        <vt:i4>1245232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_Toc462216762</vt:lpwstr>
      </vt:variant>
      <vt:variant>
        <vt:i4>1245232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_Toc462216761</vt:lpwstr>
      </vt:variant>
      <vt:variant>
        <vt:i4>1245232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_Toc462216760</vt:lpwstr>
      </vt:variant>
      <vt:variant>
        <vt:i4>1048624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_Toc462216759</vt:lpwstr>
      </vt:variant>
      <vt:variant>
        <vt:i4>1048624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_Toc462216758</vt:lpwstr>
      </vt:variant>
      <vt:variant>
        <vt:i4>1048624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_Toc462216757</vt:lpwstr>
      </vt:variant>
      <vt:variant>
        <vt:i4>1048624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_Toc462216756</vt:lpwstr>
      </vt:variant>
      <vt:variant>
        <vt:i4>1048624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_Toc462216755</vt:lpwstr>
      </vt:variant>
      <vt:variant>
        <vt:i4>1048624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_Toc462216754</vt:lpwstr>
      </vt:variant>
      <vt:variant>
        <vt:i4>1048624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_Toc462216753</vt:lpwstr>
      </vt:variant>
      <vt:variant>
        <vt:i4>1048624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_Toc462216752</vt:lpwstr>
      </vt:variant>
      <vt:variant>
        <vt:i4>1048624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_Toc462216751</vt:lpwstr>
      </vt:variant>
      <vt:variant>
        <vt:i4>1048624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_Toc462216750</vt:lpwstr>
      </vt:variant>
      <vt:variant>
        <vt:i4>1114160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_Toc462216749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_Toc462216748</vt:lpwstr>
      </vt:variant>
      <vt:variant>
        <vt:i4>1114160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_Toc462216747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_Toc462216746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_Toc462216745</vt:lpwstr>
      </vt:variant>
      <vt:variant>
        <vt:i4>1114160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_Toc462216744</vt:lpwstr>
      </vt:variant>
      <vt:variant>
        <vt:i4>1114160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_Toc462216743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_Toc462216742</vt:lpwstr>
      </vt:variant>
      <vt:variant>
        <vt:i4>1114160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_Toc462216741</vt:lpwstr>
      </vt:variant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_Toc462216740</vt:lpwstr>
      </vt:variant>
      <vt:variant>
        <vt:i4>1441840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_Toc462216739</vt:lpwstr>
      </vt:variant>
      <vt:variant>
        <vt:i4>1441840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_Toc462216738</vt:lpwstr>
      </vt:variant>
      <vt:variant>
        <vt:i4>1441840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_Toc462216737</vt:lpwstr>
      </vt:variant>
      <vt:variant>
        <vt:i4>1441840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_Toc462216736</vt:lpwstr>
      </vt:variant>
      <vt:variant>
        <vt:i4>1441840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_Toc462216735</vt:lpwstr>
      </vt:variant>
      <vt:variant>
        <vt:i4>1441840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_Toc462216734</vt:lpwstr>
      </vt:variant>
      <vt:variant>
        <vt:i4>1441840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_Toc462216733</vt:lpwstr>
      </vt:variant>
      <vt:variant>
        <vt:i4>1441840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_Toc462216732</vt:lpwstr>
      </vt:variant>
      <vt:variant>
        <vt:i4>1441840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_Toc462216731</vt:lpwstr>
      </vt:variant>
      <vt:variant>
        <vt:i4>1441840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_Toc462216730</vt:lpwstr>
      </vt:variant>
      <vt:variant>
        <vt:i4>1507376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_Toc462216729</vt:lpwstr>
      </vt:variant>
      <vt:variant>
        <vt:i4>1507376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_Toc462216728</vt:lpwstr>
      </vt:variant>
      <vt:variant>
        <vt:i4>1507376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_Toc462216727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_Toc462216726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_Toc462216725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_Toc462216724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_Toc462216723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_Toc462216722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_Toc462216721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_Toc462216720</vt:lpwstr>
      </vt:variant>
      <vt:variant>
        <vt:i4>1310768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_Toc462216719</vt:lpwstr>
      </vt:variant>
      <vt:variant>
        <vt:i4>1310768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_Toc462216718</vt:lpwstr>
      </vt:variant>
      <vt:variant>
        <vt:i4>1310768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_Toc462216717</vt:lpwstr>
      </vt:variant>
      <vt:variant>
        <vt:i4>1310768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_Toc462216716</vt:lpwstr>
      </vt:variant>
      <vt:variant>
        <vt:i4>1310768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_Toc462216715</vt:lpwstr>
      </vt:variant>
      <vt:variant>
        <vt:i4>1310768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_Toc462216714</vt:lpwstr>
      </vt:variant>
      <vt:variant>
        <vt:i4>1310768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_Toc462216713</vt:lpwstr>
      </vt:variant>
      <vt:variant>
        <vt:i4>1310768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_Toc462216712</vt:lpwstr>
      </vt:variant>
      <vt:variant>
        <vt:i4>1310768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_Toc462216711</vt:lpwstr>
      </vt:variant>
      <vt:variant>
        <vt:i4>1310768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_Toc462216710</vt:lpwstr>
      </vt:variant>
      <vt:variant>
        <vt:i4>1376304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_Toc462216709</vt:lpwstr>
      </vt:variant>
      <vt:variant>
        <vt:i4>1376304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_Toc462216708</vt:lpwstr>
      </vt:variant>
      <vt:variant>
        <vt:i4>1376304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_Toc462216707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_Toc462216706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_Toc462216705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_Toc462216704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_Toc462216703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_Toc462216702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_Toc462216701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_Toc462216700</vt:lpwstr>
      </vt:variant>
      <vt:variant>
        <vt:i4>1835057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_Toc462216699</vt:lpwstr>
      </vt:variant>
      <vt:variant>
        <vt:i4>1835057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_Toc462216698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2016-09-29T11:01:00Z</dcterms:created>
  <dcterms:modified xsi:type="dcterms:W3CDTF">2016-09-29T11:01:00Z</dcterms:modified>
</cp:coreProperties>
</file>